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FF" w:rsidRPr="003021FF" w:rsidRDefault="003021FF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021FF" w:rsidRPr="007F7A48" w:rsidRDefault="004B7C58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EE1B35" w:rsidRPr="00FA0BD4" w:rsidRDefault="00566100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59264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29020423" r:id="rId6"/>
        </w:pict>
      </w:r>
      <w:r w:rsidR="00EE1B35" w:rsidRPr="00FA0BD4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ЧЕЛЯБИНСКАЯ    ОБЛАСТЬ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ГОРОДСКОГО ОКРУГА </w:t>
      </w:r>
    </w:p>
    <w:p w:rsidR="00EE1B35" w:rsidRPr="00FA0BD4" w:rsidRDefault="00EE1B35" w:rsidP="00EE1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1B35" w:rsidRPr="00FA0BD4" w:rsidRDefault="00EE1B35" w:rsidP="00EE1B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8602B2" w:rsidP="00EE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3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D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37-ЗГО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A4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B7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B3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AD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02.09.</w:t>
      </w:r>
      <w:r w:rsidR="007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29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F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 решение Собрания депутатов</w:t>
      </w:r>
    </w:p>
    <w:p w:rsidR="00C0576D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Златоустовского городского округа от 30</w:t>
      </w:r>
      <w:r w:rsidR="00097B51">
        <w:rPr>
          <w:rFonts w:ascii="Times New Roman" w:hAnsi="Times New Roman" w:cs="Times New Roman"/>
          <w:sz w:val="24"/>
          <w:szCs w:val="24"/>
        </w:rPr>
        <w:t>.03.</w:t>
      </w:r>
      <w:r>
        <w:rPr>
          <w:rFonts w:ascii="Times New Roman" w:hAnsi="Times New Roman" w:cs="Times New Roman"/>
          <w:sz w:val="24"/>
          <w:szCs w:val="24"/>
        </w:rPr>
        <w:t xml:space="preserve">2016 г. </w:t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10-ЗГО «Об утверждении Положения</w:t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в Собрание депутатов Златоустовского</w:t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сведений о доходах, об имуществе и </w:t>
      </w:r>
      <w:r w:rsidR="004B7C58">
        <w:rPr>
          <w:rFonts w:ascii="Times New Roman" w:hAnsi="Times New Roman" w:cs="Times New Roman"/>
          <w:sz w:val="24"/>
          <w:szCs w:val="24"/>
        </w:rPr>
        <w:tab/>
      </w:r>
      <w:r w:rsidR="004B7C58">
        <w:rPr>
          <w:rFonts w:ascii="Times New Roman" w:hAnsi="Times New Roman" w:cs="Times New Roman"/>
          <w:sz w:val="24"/>
          <w:szCs w:val="24"/>
        </w:rPr>
        <w:tab/>
      </w:r>
      <w:r w:rsidR="004B7C58">
        <w:rPr>
          <w:rFonts w:ascii="Times New Roman" w:hAnsi="Times New Roman" w:cs="Times New Roman"/>
          <w:sz w:val="24"/>
          <w:szCs w:val="24"/>
        </w:rPr>
        <w:tab/>
      </w:r>
      <w:r w:rsidR="004B7C58">
        <w:rPr>
          <w:rFonts w:ascii="Times New Roman" w:hAnsi="Times New Roman" w:cs="Times New Roman"/>
          <w:sz w:val="24"/>
          <w:szCs w:val="24"/>
        </w:rPr>
        <w:tab/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характера, о расходах»</w:t>
      </w:r>
      <w:r w:rsidR="00CA4261">
        <w:rPr>
          <w:rFonts w:ascii="Times New Roman" w:hAnsi="Times New Roman" w:cs="Times New Roman"/>
          <w:sz w:val="24"/>
          <w:szCs w:val="24"/>
        </w:rPr>
        <w:tab/>
      </w:r>
      <w:r w:rsidR="00CA4261">
        <w:rPr>
          <w:rFonts w:ascii="Times New Roman" w:hAnsi="Times New Roman" w:cs="Times New Roman"/>
          <w:sz w:val="24"/>
          <w:szCs w:val="24"/>
        </w:rPr>
        <w:tab/>
      </w:r>
      <w:r w:rsidR="00CA4261">
        <w:rPr>
          <w:rFonts w:ascii="Times New Roman" w:hAnsi="Times New Roman" w:cs="Times New Roman"/>
          <w:sz w:val="24"/>
          <w:szCs w:val="24"/>
        </w:rPr>
        <w:tab/>
      </w:r>
      <w:r w:rsidR="00AF70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A4261">
        <w:rPr>
          <w:rFonts w:ascii="Times New Roman" w:hAnsi="Times New Roman" w:cs="Times New Roman"/>
          <w:sz w:val="24"/>
          <w:szCs w:val="24"/>
        </w:rPr>
        <w:tab/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97C" w:rsidRPr="0029397C" w:rsidRDefault="0029397C" w:rsidP="0029397C">
      <w:pPr>
        <w:pStyle w:val="a8"/>
        <w:ind w:firstLine="567"/>
        <w:jc w:val="both"/>
        <w:rPr>
          <w:rFonts w:ascii="Times New Roman" w:hAnsi="Times New Roman" w:cs="Times New Roman"/>
        </w:rPr>
      </w:pPr>
      <w:proofErr w:type="gramStart"/>
      <w:r w:rsidRPr="0029397C">
        <w:rPr>
          <w:rFonts w:ascii="Times New Roman" w:hAnsi="Times New Roman" w:cs="Times New Roman"/>
        </w:rPr>
        <w:t xml:space="preserve">Рассмотрев протест прокурора </w:t>
      </w:r>
      <w:r>
        <w:rPr>
          <w:rFonts w:ascii="Times New Roman" w:hAnsi="Times New Roman" w:cs="Times New Roman"/>
        </w:rPr>
        <w:t xml:space="preserve"> </w:t>
      </w:r>
      <w:r w:rsidRPr="0029397C">
        <w:rPr>
          <w:rFonts w:ascii="Times New Roman" w:hAnsi="Times New Roman" w:cs="Times New Roman"/>
        </w:rPr>
        <w:t xml:space="preserve">г. Златоуста </w:t>
      </w:r>
      <w:r>
        <w:rPr>
          <w:rFonts w:ascii="Times New Roman" w:hAnsi="Times New Roman" w:cs="Times New Roman"/>
        </w:rPr>
        <w:t xml:space="preserve"> </w:t>
      </w:r>
      <w:r w:rsidRPr="0029397C">
        <w:rPr>
          <w:rFonts w:ascii="Times New Roman" w:hAnsi="Times New Roman" w:cs="Times New Roman"/>
        </w:rPr>
        <w:t>от 13.08.2019 г. № 69</w:t>
      </w:r>
      <w:r>
        <w:rPr>
          <w:rFonts w:ascii="Times New Roman" w:hAnsi="Times New Roman" w:cs="Times New Roman"/>
        </w:rPr>
        <w:t xml:space="preserve"> </w:t>
      </w:r>
      <w:r w:rsidRPr="0029397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9397C">
        <w:rPr>
          <w:rFonts w:ascii="Times New Roman" w:hAnsi="Times New Roman" w:cs="Times New Roman"/>
        </w:rPr>
        <w:t>2019 на пункты 3-1, 3-2, 3-3, 3-5 Положения о представлении в Собрание депутатов Златоустовского городского округа сведений о доходах, об имуществе и обязательствах имущественного характера, о расходах, утвержденного решением Собрания депутатов Златоустовского городского округа от 30</w:t>
      </w:r>
      <w:r w:rsidR="000E6B80">
        <w:rPr>
          <w:rFonts w:ascii="Times New Roman" w:hAnsi="Times New Roman" w:cs="Times New Roman"/>
        </w:rPr>
        <w:t>.03.</w:t>
      </w:r>
      <w:r w:rsidRPr="0029397C">
        <w:rPr>
          <w:rFonts w:ascii="Times New Roman" w:hAnsi="Times New Roman" w:cs="Times New Roman"/>
        </w:rPr>
        <w:t xml:space="preserve">2016 г. </w:t>
      </w:r>
      <w:r>
        <w:rPr>
          <w:rFonts w:ascii="Times New Roman" w:hAnsi="Times New Roman" w:cs="Times New Roman"/>
        </w:rPr>
        <w:t>№</w:t>
      </w:r>
      <w:r w:rsidRPr="0029397C">
        <w:rPr>
          <w:rFonts w:ascii="Times New Roman" w:hAnsi="Times New Roman" w:cs="Times New Roman"/>
        </w:rPr>
        <w:t xml:space="preserve"> 10-ЗГО, руководствуясь  Законом Челябинской области </w:t>
      </w:r>
      <w:r>
        <w:rPr>
          <w:rFonts w:ascii="Times New Roman" w:hAnsi="Times New Roman" w:cs="Times New Roman"/>
        </w:rPr>
        <w:t xml:space="preserve"> </w:t>
      </w:r>
      <w:r w:rsidRPr="0029397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29397C">
        <w:rPr>
          <w:rFonts w:ascii="Times New Roman" w:hAnsi="Times New Roman" w:cs="Times New Roman"/>
        </w:rPr>
        <w:t xml:space="preserve">29.01.2009 г. </w:t>
      </w:r>
      <w:r w:rsidR="000E6B80">
        <w:rPr>
          <w:rFonts w:ascii="Times New Roman" w:hAnsi="Times New Roman" w:cs="Times New Roman"/>
        </w:rPr>
        <w:t xml:space="preserve">№ </w:t>
      </w:r>
      <w:r w:rsidRPr="0029397C">
        <w:rPr>
          <w:rFonts w:ascii="Times New Roman" w:hAnsi="Times New Roman" w:cs="Times New Roman"/>
        </w:rPr>
        <w:t>353-ЗО «О противодействии коррупции в Челябинской</w:t>
      </w:r>
      <w:proofErr w:type="gramEnd"/>
      <w:r w:rsidRPr="0029397C">
        <w:rPr>
          <w:rFonts w:ascii="Times New Roman" w:hAnsi="Times New Roman" w:cs="Times New Roman"/>
        </w:rPr>
        <w:t xml:space="preserve"> </w:t>
      </w:r>
      <w:proofErr w:type="gramStart"/>
      <w:r w:rsidRPr="0029397C">
        <w:rPr>
          <w:rFonts w:ascii="Times New Roman" w:hAnsi="Times New Roman" w:cs="Times New Roman"/>
        </w:rPr>
        <w:t>области» в редакции Закона Челябинской обл</w:t>
      </w:r>
      <w:r w:rsidR="00AF7027">
        <w:rPr>
          <w:rFonts w:ascii="Times New Roman" w:hAnsi="Times New Roman" w:cs="Times New Roman"/>
        </w:rPr>
        <w:t>асти от 04.07.2019 г. № 916-ЗО «</w:t>
      </w:r>
      <w:r w:rsidRPr="0029397C">
        <w:rPr>
          <w:rFonts w:ascii="Times New Roman" w:hAnsi="Times New Roman" w:cs="Times New Roman"/>
        </w:rPr>
        <w:t xml:space="preserve">О внесении изменений в статью </w:t>
      </w:r>
      <w:r w:rsidR="00E767E1">
        <w:rPr>
          <w:rFonts w:ascii="Times New Roman" w:hAnsi="Times New Roman" w:cs="Times New Roman"/>
        </w:rPr>
        <w:t>3-6 Закона Челябинской области    «</w:t>
      </w:r>
      <w:r w:rsidRPr="0029397C">
        <w:rPr>
          <w:rFonts w:ascii="Times New Roman" w:hAnsi="Times New Roman" w:cs="Times New Roman"/>
        </w:rPr>
        <w:t xml:space="preserve">О противодействии </w:t>
      </w:r>
      <w:r w:rsidR="00E767E1">
        <w:rPr>
          <w:rFonts w:ascii="Times New Roman" w:hAnsi="Times New Roman" w:cs="Times New Roman"/>
        </w:rPr>
        <w:t>коррупции в Челябинской области»</w:t>
      </w:r>
      <w:r w:rsidRPr="0029397C">
        <w:rPr>
          <w:rFonts w:ascii="Times New Roman" w:hAnsi="Times New Roman" w:cs="Times New Roman"/>
        </w:rPr>
        <w:t>,</w:t>
      </w:r>
      <w:r w:rsidR="00E767E1">
        <w:rPr>
          <w:rFonts w:ascii="Times New Roman" w:hAnsi="Times New Roman" w:cs="Times New Roman"/>
        </w:rPr>
        <w:t xml:space="preserve"> </w:t>
      </w:r>
      <w:r w:rsidRPr="0029397C">
        <w:rPr>
          <w:rFonts w:ascii="Times New Roman" w:hAnsi="Times New Roman" w:cs="Times New Roman"/>
        </w:rPr>
        <w:t xml:space="preserve"> Федеральным законом </w:t>
      </w:r>
      <w:r w:rsidR="00E767E1">
        <w:rPr>
          <w:rFonts w:ascii="Times New Roman" w:hAnsi="Times New Roman" w:cs="Times New Roman"/>
        </w:rPr>
        <w:t xml:space="preserve">  </w:t>
      </w:r>
      <w:r w:rsidRPr="0029397C">
        <w:rPr>
          <w:rFonts w:ascii="Times New Roman" w:hAnsi="Times New Roman" w:cs="Times New Roman"/>
        </w:rPr>
        <w:t xml:space="preserve">от 06.10.2003 г. </w:t>
      </w:r>
      <w:r w:rsidR="00E767E1">
        <w:rPr>
          <w:rFonts w:ascii="Times New Roman" w:hAnsi="Times New Roman" w:cs="Times New Roman"/>
        </w:rPr>
        <w:t xml:space="preserve">   </w:t>
      </w:r>
      <w:r w:rsidRPr="0029397C">
        <w:rPr>
          <w:rFonts w:ascii="Times New Roman" w:hAnsi="Times New Roman" w:cs="Times New Roman"/>
        </w:rPr>
        <w:t>№ 131-ФЗ «Об общих принципах организации местного самоуправления в Российской</w:t>
      </w:r>
      <w:proofErr w:type="gramEnd"/>
      <w:r w:rsidRPr="0029397C">
        <w:rPr>
          <w:rFonts w:ascii="Times New Roman" w:hAnsi="Times New Roman" w:cs="Times New Roman"/>
        </w:rPr>
        <w:t xml:space="preserve"> Федерации», Уставом Златоустовского городского округа,</w:t>
      </w:r>
    </w:p>
    <w:p w:rsidR="0029397C" w:rsidRPr="0029397C" w:rsidRDefault="0029397C" w:rsidP="0029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7C">
        <w:rPr>
          <w:rFonts w:ascii="Times New Roman" w:hAnsi="Times New Roman" w:cs="Times New Roman"/>
          <w:sz w:val="24"/>
          <w:szCs w:val="24"/>
        </w:rPr>
        <w:t>Собрание депутатов Златоустовского городского округа РЕШАЕТ:</w:t>
      </w:r>
    </w:p>
    <w:p w:rsidR="00BF4482" w:rsidRPr="0029397C" w:rsidRDefault="00BF4482" w:rsidP="00293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Pr="004169F9" w:rsidRDefault="00BF4482" w:rsidP="000E6B80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29397C">
        <w:rPr>
          <w:rFonts w:ascii="Times New Roman" w:hAnsi="Times New Roman" w:cs="Times New Roman"/>
        </w:rPr>
        <w:t xml:space="preserve">1. </w:t>
      </w:r>
      <w:proofErr w:type="gramStart"/>
      <w:r w:rsidRPr="0029397C">
        <w:rPr>
          <w:rFonts w:ascii="Times New Roman" w:hAnsi="Times New Roman" w:cs="Times New Roman"/>
        </w:rPr>
        <w:t>Внести в решение Собрания депутатов Златоустовского городского округа от 30</w:t>
      </w:r>
      <w:r w:rsidR="00097B51" w:rsidRPr="0029397C">
        <w:rPr>
          <w:rFonts w:ascii="Times New Roman" w:hAnsi="Times New Roman" w:cs="Times New Roman"/>
        </w:rPr>
        <w:t>.03.</w:t>
      </w:r>
      <w:r w:rsidRPr="0029397C">
        <w:rPr>
          <w:rFonts w:ascii="Times New Roman" w:hAnsi="Times New Roman" w:cs="Times New Roman"/>
        </w:rPr>
        <w:t>2016 г. № 10-ЗГО «Об утверждении Положения о представлении в Собрание депутатов Златоустовского</w:t>
      </w:r>
      <w:r w:rsidRPr="004169F9">
        <w:rPr>
          <w:rFonts w:ascii="Times New Roman" w:hAnsi="Times New Roman" w:cs="Times New Roman"/>
        </w:rPr>
        <w:t xml:space="preserve"> городского округа сведений о доходах, об имуществе и обязательствах имущественного характера, о расходах» (в редакции решений</w:t>
      </w:r>
      <w:r w:rsidR="008602B2" w:rsidRPr="008602B2">
        <w:rPr>
          <w:rFonts w:ascii="Times New Roman" w:hAnsi="Times New Roman" w:cs="Times New Roman"/>
        </w:rPr>
        <w:t>:</w:t>
      </w:r>
      <w:r w:rsidR="00083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8602B2">
        <w:rPr>
          <w:rFonts w:ascii="Times New Roman" w:hAnsi="Times New Roman" w:cs="Times New Roman"/>
        </w:rPr>
        <w:t>22.02.2017 г. № 11-ЗГО</w:t>
      </w:r>
      <w:r w:rsidR="001C1A2F">
        <w:rPr>
          <w:rFonts w:ascii="Times New Roman" w:hAnsi="Times New Roman" w:cs="Times New Roman"/>
        </w:rPr>
        <w:t xml:space="preserve">, </w:t>
      </w:r>
      <w:r w:rsidR="001C1A2F" w:rsidRPr="004169F9">
        <w:rPr>
          <w:rFonts w:ascii="Times New Roman" w:hAnsi="Times New Roman" w:cs="Times New Roman"/>
        </w:rPr>
        <w:t>от 03.07.2017 г. № 39-</w:t>
      </w:r>
      <w:r w:rsidR="001C1A2F">
        <w:rPr>
          <w:rFonts w:ascii="Times New Roman" w:hAnsi="Times New Roman" w:cs="Times New Roman"/>
        </w:rPr>
        <w:t>ЗГО,</w:t>
      </w:r>
      <w:r w:rsidR="0008313B">
        <w:rPr>
          <w:rFonts w:ascii="Times New Roman" w:hAnsi="Times New Roman" w:cs="Times New Roman"/>
        </w:rPr>
        <w:t xml:space="preserve"> </w:t>
      </w:r>
      <w:r w:rsidR="001C1A2F" w:rsidRPr="004169F9">
        <w:rPr>
          <w:rFonts w:ascii="Times New Roman" w:hAnsi="Times New Roman" w:cs="Times New Roman"/>
        </w:rPr>
        <w:t>от 01.09.2017 г. № 48-ЗГО,</w:t>
      </w:r>
      <w:r w:rsidR="0008313B">
        <w:rPr>
          <w:rFonts w:ascii="Times New Roman" w:hAnsi="Times New Roman" w:cs="Times New Roman"/>
        </w:rPr>
        <w:t xml:space="preserve"> </w:t>
      </w:r>
      <w:r w:rsidR="001C1A2F" w:rsidRPr="004169F9">
        <w:rPr>
          <w:rFonts w:ascii="Times New Roman" w:hAnsi="Times New Roman" w:cs="Times New Roman"/>
        </w:rPr>
        <w:t>от 01.09.2017 г. № 52-ЗГО,</w:t>
      </w:r>
      <w:r w:rsidR="0008313B">
        <w:rPr>
          <w:rFonts w:ascii="Times New Roman" w:hAnsi="Times New Roman" w:cs="Times New Roman"/>
        </w:rPr>
        <w:t xml:space="preserve"> </w:t>
      </w:r>
      <w:r w:rsidR="001C1A2F">
        <w:rPr>
          <w:rFonts w:ascii="Times New Roman" w:hAnsi="Times New Roman" w:cs="Times New Roman"/>
        </w:rPr>
        <w:t>от 04.10.2017 г. № 56-ЗГО,</w:t>
      </w:r>
      <w:r w:rsidR="0008313B">
        <w:rPr>
          <w:rFonts w:ascii="Times New Roman" w:hAnsi="Times New Roman" w:cs="Times New Roman"/>
        </w:rPr>
        <w:t xml:space="preserve"> </w:t>
      </w:r>
      <w:r w:rsidR="001C1A2F">
        <w:rPr>
          <w:rFonts w:ascii="Times New Roman" w:hAnsi="Times New Roman" w:cs="Times New Roman"/>
        </w:rPr>
        <w:t>от 31.10.2017 г</w:t>
      </w:r>
      <w:proofErr w:type="gramEnd"/>
      <w:r w:rsidR="001C1A2F">
        <w:rPr>
          <w:rFonts w:ascii="Times New Roman" w:hAnsi="Times New Roman" w:cs="Times New Roman"/>
        </w:rPr>
        <w:t xml:space="preserve">. </w:t>
      </w:r>
      <w:r w:rsidR="00C0576D">
        <w:rPr>
          <w:rFonts w:ascii="Times New Roman" w:hAnsi="Times New Roman" w:cs="Times New Roman"/>
        </w:rPr>
        <w:t xml:space="preserve"> </w:t>
      </w:r>
      <w:r w:rsidR="001C1A2F">
        <w:rPr>
          <w:rFonts w:ascii="Times New Roman" w:hAnsi="Times New Roman" w:cs="Times New Roman"/>
        </w:rPr>
        <w:t xml:space="preserve">№ </w:t>
      </w:r>
      <w:proofErr w:type="gramStart"/>
      <w:r w:rsidR="001C1A2F">
        <w:rPr>
          <w:rFonts w:ascii="Times New Roman" w:hAnsi="Times New Roman" w:cs="Times New Roman"/>
        </w:rPr>
        <w:t>75-ЗГО,</w:t>
      </w:r>
      <w:r w:rsidR="0008313B">
        <w:rPr>
          <w:rFonts w:ascii="Times New Roman" w:hAnsi="Times New Roman" w:cs="Times New Roman"/>
        </w:rPr>
        <w:t xml:space="preserve"> </w:t>
      </w:r>
      <w:r w:rsidR="001C1A2F">
        <w:rPr>
          <w:rFonts w:ascii="Times New Roman" w:hAnsi="Times New Roman" w:cs="Times New Roman"/>
        </w:rPr>
        <w:t xml:space="preserve">от 02.03.2018 г. </w:t>
      </w:r>
      <w:r w:rsidR="0008313B">
        <w:rPr>
          <w:rFonts w:ascii="Times New Roman" w:hAnsi="Times New Roman" w:cs="Times New Roman"/>
        </w:rPr>
        <w:t xml:space="preserve"> </w:t>
      </w:r>
      <w:r w:rsidR="001C1A2F">
        <w:rPr>
          <w:rFonts w:ascii="Times New Roman" w:hAnsi="Times New Roman" w:cs="Times New Roman"/>
        </w:rPr>
        <w:t>№ 11-ЗГО</w:t>
      </w:r>
      <w:r w:rsidR="008C03D9">
        <w:rPr>
          <w:rFonts w:ascii="Times New Roman" w:hAnsi="Times New Roman" w:cs="Times New Roman"/>
        </w:rPr>
        <w:t xml:space="preserve">, </w:t>
      </w:r>
      <w:r w:rsidR="0008313B">
        <w:rPr>
          <w:rFonts w:ascii="Times New Roman" w:hAnsi="Times New Roman" w:cs="Times New Roman"/>
        </w:rPr>
        <w:t xml:space="preserve"> </w:t>
      </w:r>
      <w:r w:rsidR="008C03D9">
        <w:rPr>
          <w:rFonts w:ascii="Times New Roman" w:hAnsi="Times New Roman" w:cs="Times New Roman"/>
        </w:rPr>
        <w:t>от 31.10.2018 г. № 82-ЗГО</w:t>
      </w:r>
      <w:r w:rsidR="000E6B80">
        <w:rPr>
          <w:rFonts w:ascii="Times New Roman" w:hAnsi="Times New Roman" w:cs="Times New Roman"/>
        </w:rPr>
        <w:t xml:space="preserve">, </w:t>
      </w:r>
      <w:r w:rsidR="000E6B80" w:rsidRPr="000E6B80">
        <w:rPr>
          <w:rFonts w:ascii="Times New Roman" w:hAnsi="Times New Roman" w:cs="Times New Roman"/>
        </w:rPr>
        <w:t xml:space="preserve">от 05.12.2018 г. </w:t>
      </w:r>
      <w:r w:rsidR="000E6B80">
        <w:rPr>
          <w:rFonts w:ascii="Times New Roman" w:hAnsi="Times New Roman" w:cs="Times New Roman"/>
        </w:rPr>
        <w:t>№</w:t>
      </w:r>
      <w:r w:rsidR="000E6B80" w:rsidRPr="000E6B80">
        <w:rPr>
          <w:rFonts w:ascii="Times New Roman" w:hAnsi="Times New Roman" w:cs="Times New Roman"/>
        </w:rPr>
        <w:t> 98-ЗГО</w:t>
      </w:r>
      <w:r w:rsidR="008602B2">
        <w:rPr>
          <w:rFonts w:ascii="Times New Roman" w:hAnsi="Times New Roman" w:cs="Times New Roman"/>
        </w:rPr>
        <w:t>)</w:t>
      </w:r>
      <w:r w:rsidR="004B7C58">
        <w:rPr>
          <w:rFonts w:ascii="Times New Roman" w:hAnsi="Times New Roman" w:cs="Times New Roman"/>
        </w:rPr>
        <w:t xml:space="preserve"> </w:t>
      </w:r>
      <w:r w:rsidR="008602B2">
        <w:rPr>
          <w:rFonts w:ascii="Times New Roman" w:hAnsi="Times New Roman" w:cs="Times New Roman"/>
        </w:rPr>
        <w:t>изменения</w:t>
      </w:r>
      <w:r w:rsidR="004B7C58">
        <w:rPr>
          <w:rFonts w:ascii="Times New Roman" w:hAnsi="Times New Roman" w:cs="Times New Roman"/>
        </w:rPr>
        <w:t xml:space="preserve"> </w:t>
      </w:r>
      <w:r w:rsidRPr="004169F9">
        <w:rPr>
          <w:rFonts w:ascii="Times New Roman" w:hAnsi="Times New Roman" w:cs="Times New Roman"/>
        </w:rPr>
        <w:t>согласно приложению.</w:t>
      </w:r>
      <w:proofErr w:type="gramEnd"/>
    </w:p>
    <w:p w:rsidR="00BF4482" w:rsidRPr="004169F9" w:rsidRDefault="00BF4482" w:rsidP="000E6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169F9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1C1A2F" w:rsidRDefault="00BF4482" w:rsidP="00293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1A2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официального опубликования и распространяет свое действие на правоотношения, возникшие с </w:t>
      </w:r>
      <w:r w:rsidR="0029397C">
        <w:rPr>
          <w:rFonts w:ascii="Times New Roman" w:hAnsi="Times New Roman" w:cs="Times New Roman"/>
          <w:sz w:val="24"/>
          <w:szCs w:val="24"/>
        </w:rPr>
        <w:t>05</w:t>
      </w:r>
      <w:r w:rsidR="008C03D9">
        <w:rPr>
          <w:rFonts w:ascii="Times New Roman" w:hAnsi="Times New Roman" w:cs="Times New Roman"/>
          <w:sz w:val="24"/>
          <w:szCs w:val="24"/>
        </w:rPr>
        <w:t>.</w:t>
      </w:r>
      <w:r w:rsidR="0029397C">
        <w:rPr>
          <w:rFonts w:ascii="Times New Roman" w:hAnsi="Times New Roman" w:cs="Times New Roman"/>
          <w:sz w:val="24"/>
          <w:szCs w:val="24"/>
        </w:rPr>
        <w:t>07</w:t>
      </w:r>
      <w:r w:rsidR="001C1A2F">
        <w:rPr>
          <w:rFonts w:ascii="Times New Roman" w:hAnsi="Times New Roman" w:cs="Times New Roman"/>
          <w:sz w:val="24"/>
          <w:szCs w:val="24"/>
        </w:rPr>
        <w:t>.201</w:t>
      </w:r>
      <w:r w:rsidR="0029397C">
        <w:rPr>
          <w:rFonts w:ascii="Times New Roman" w:hAnsi="Times New Roman" w:cs="Times New Roman"/>
          <w:sz w:val="24"/>
          <w:szCs w:val="24"/>
        </w:rPr>
        <w:t>9</w:t>
      </w:r>
      <w:r w:rsidR="001C1A2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4482" w:rsidRPr="004169F9" w:rsidRDefault="001C1A2F" w:rsidP="00293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F4482" w:rsidRPr="004169F9">
        <w:rPr>
          <w:rFonts w:ascii="Times New Roman" w:hAnsi="Times New Roman" w:cs="Times New Roman"/>
          <w:sz w:val="24"/>
          <w:szCs w:val="24"/>
        </w:rPr>
        <w:t>Контроль выполнения настоящего решения возложить на комиссию по местному самоуправлению.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27" w:rsidRDefault="00AF7027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4B7C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B7C5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70391">
        <w:rPr>
          <w:rFonts w:ascii="Times New Roman" w:hAnsi="Times New Roman" w:cs="Times New Roman"/>
          <w:sz w:val="24"/>
          <w:szCs w:val="24"/>
        </w:rPr>
        <w:t xml:space="preserve">   </w:t>
      </w:r>
      <w:r w:rsidR="004B7C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          </w:t>
      </w:r>
    </w:p>
    <w:p w:rsidR="00BF4482" w:rsidRDefault="00BF4482" w:rsidP="004B7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7C5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:rsidR="00BF4482" w:rsidRDefault="004B7C58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70391">
        <w:rPr>
          <w:rFonts w:ascii="Times New Roman" w:hAnsi="Times New Roman" w:cs="Times New Roman"/>
          <w:sz w:val="24"/>
          <w:szCs w:val="24"/>
        </w:rPr>
        <w:t xml:space="preserve"> </w:t>
      </w:r>
      <w:r w:rsidR="00140B8D">
        <w:rPr>
          <w:rFonts w:ascii="Times New Roman" w:hAnsi="Times New Roman" w:cs="Times New Roman"/>
          <w:sz w:val="24"/>
          <w:szCs w:val="24"/>
        </w:rPr>
        <w:t xml:space="preserve">   </w:t>
      </w:r>
      <w:r w:rsidR="00AD7E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482">
        <w:rPr>
          <w:rFonts w:ascii="Times New Roman" w:hAnsi="Times New Roman" w:cs="Times New Roman"/>
          <w:sz w:val="24"/>
          <w:szCs w:val="24"/>
        </w:rPr>
        <w:t xml:space="preserve">от  </w:t>
      </w:r>
      <w:r w:rsidR="00AD7E90">
        <w:rPr>
          <w:rFonts w:ascii="Times New Roman" w:hAnsi="Times New Roman" w:cs="Times New Roman"/>
          <w:sz w:val="24"/>
          <w:szCs w:val="24"/>
        </w:rPr>
        <w:t xml:space="preserve">  02.09.</w:t>
      </w:r>
      <w:r w:rsidR="007F7A48">
        <w:rPr>
          <w:rFonts w:ascii="Times New Roman" w:hAnsi="Times New Roman" w:cs="Times New Roman"/>
          <w:sz w:val="24"/>
          <w:szCs w:val="24"/>
        </w:rPr>
        <w:t>201</w:t>
      </w:r>
      <w:r w:rsidR="000E6B80">
        <w:rPr>
          <w:rFonts w:ascii="Times New Roman" w:hAnsi="Times New Roman" w:cs="Times New Roman"/>
          <w:sz w:val="24"/>
          <w:szCs w:val="24"/>
        </w:rPr>
        <w:t>9</w:t>
      </w:r>
      <w:r w:rsidR="007F7A48">
        <w:rPr>
          <w:rFonts w:ascii="Times New Roman" w:hAnsi="Times New Roman" w:cs="Times New Roman"/>
          <w:sz w:val="24"/>
          <w:szCs w:val="24"/>
        </w:rPr>
        <w:t xml:space="preserve"> г. </w:t>
      </w:r>
      <w:r w:rsidR="00B724E6">
        <w:rPr>
          <w:rFonts w:ascii="Times New Roman" w:hAnsi="Times New Roman" w:cs="Times New Roman"/>
          <w:sz w:val="24"/>
          <w:szCs w:val="24"/>
        </w:rPr>
        <w:t>№</w:t>
      </w:r>
      <w:r w:rsidR="00B35D84">
        <w:rPr>
          <w:rFonts w:ascii="Times New Roman" w:hAnsi="Times New Roman" w:cs="Times New Roman"/>
          <w:sz w:val="24"/>
          <w:szCs w:val="24"/>
        </w:rPr>
        <w:t xml:space="preserve"> </w:t>
      </w:r>
      <w:r w:rsidR="00AD7E90">
        <w:rPr>
          <w:rFonts w:ascii="Times New Roman" w:hAnsi="Times New Roman" w:cs="Times New Roman"/>
          <w:sz w:val="24"/>
          <w:szCs w:val="24"/>
        </w:rPr>
        <w:t>37-ЗГО</w:t>
      </w:r>
      <w:r w:rsidR="000E6B8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решение Собрания депутатов Златоустовского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724E6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30.03.2016 г. № 10-ЗГО «Об утверждении Положения </w:t>
      </w:r>
      <w:r w:rsidRPr="00FC67A9">
        <w:rPr>
          <w:rFonts w:ascii="Times New Roman" w:hAnsi="Times New Roman" w:cs="Times New Roman"/>
          <w:sz w:val="24"/>
          <w:szCs w:val="24"/>
        </w:rPr>
        <w:t>о представлении в Собрание депутатов Златоустовского городского округа сведений о доходах, об имуществе иобязательствах имущественного характера, о расходах»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решений</w:t>
      </w:r>
      <w:r w:rsidR="004902E7">
        <w:rPr>
          <w:rFonts w:ascii="Times New Roman" w:hAnsi="Times New Roman" w:cs="Times New Roman"/>
          <w:sz w:val="24"/>
          <w:szCs w:val="24"/>
        </w:rPr>
        <w:t>:</w:t>
      </w:r>
      <w:r w:rsidR="0008313B">
        <w:rPr>
          <w:rFonts w:ascii="Times New Roman" w:hAnsi="Times New Roman" w:cs="Times New Roman"/>
          <w:sz w:val="24"/>
          <w:szCs w:val="24"/>
        </w:rPr>
        <w:t xml:space="preserve"> </w:t>
      </w:r>
      <w:r w:rsidR="001C1A2F">
        <w:rPr>
          <w:rFonts w:ascii="Times New Roman" w:hAnsi="Times New Roman" w:cs="Times New Roman"/>
          <w:sz w:val="24"/>
          <w:szCs w:val="24"/>
        </w:rPr>
        <w:t xml:space="preserve">от 22.02.2017 г. № 11-ЗГО, </w:t>
      </w:r>
      <w:r w:rsidR="001C1A2F" w:rsidRPr="004169F9">
        <w:rPr>
          <w:rFonts w:ascii="Times New Roman" w:hAnsi="Times New Roman" w:cs="Times New Roman"/>
          <w:sz w:val="24"/>
          <w:szCs w:val="24"/>
        </w:rPr>
        <w:t>от 03.07.2017 г.</w:t>
      </w:r>
      <w:r w:rsidR="0008313B">
        <w:rPr>
          <w:rFonts w:ascii="Times New Roman" w:hAnsi="Times New Roman" w:cs="Times New Roman"/>
          <w:sz w:val="24"/>
          <w:szCs w:val="24"/>
        </w:rPr>
        <w:t xml:space="preserve"> </w:t>
      </w:r>
      <w:r w:rsidR="001C1A2F" w:rsidRPr="004169F9">
        <w:rPr>
          <w:rFonts w:ascii="Times New Roman" w:hAnsi="Times New Roman" w:cs="Times New Roman"/>
          <w:sz w:val="24"/>
          <w:szCs w:val="24"/>
        </w:rPr>
        <w:t xml:space="preserve"> № 39-</w:t>
      </w:r>
      <w:r w:rsidR="001C1A2F">
        <w:rPr>
          <w:rFonts w:ascii="Times New Roman" w:hAnsi="Times New Roman" w:cs="Times New Roman"/>
          <w:sz w:val="24"/>
          <w:szCs w:val="24"/>
        </w:rPr>
        <w:t>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о</w:t>
      </w:r>
      <w:r w:rsidR="001C1A2F" w:rsidRPr="004169F9">
        <w:rPr>
          <w:rFonts w:ascii="Times New Roman" w:hAnsi="Times New Roman" w:cs="Times New Roman"/>
          <w:sz w:val="24"/>
          <w:szCs w:val="24"/>
        </w:rPr>
        <w:t xml:space="preserve">т 01.09.2017 г. </w:t>
      </w:r>
      <w:r w:rsidR="0008313B">
        <w:rPr>
          <w:rFonts w:ascii="Times New Roman" w:hAnsi="Times New Roman" w:cs="Times New Roman"/>
          <w:sz w:val="24"/>
          <w:szCs w:val="24"/>
        </w:rPr>
        <w:t xml:space="preserve"> </w:t>
      </w:r>
      <w:r w:rsidR="001C1A2F" w:rsidRPr="004169F9">
        <w:rPr>
          <w:rFonts w:ascii="Times New Roman" w:hAnsi="Times New Roman" w:cs="Times New Roman"/>
          <w:sz w:val="24"/>
          <w:szCs w:val="24"/>
        </w:rPr>
        <w:t>№ 48-ЗГО,</w:t>
      </w:r>
      <w:r w:rsidR="0008313B">
        <w:rPr>
          <w:rFonts w:ascii="Times New Roman" w:hAnsi="Times New Roman" w:cs="Times New Roman"/>
          <w:sz w:val="24"/>
          <w:szCs w:val="24"/>
        </w:rPr>
        <w:t xml:space="preserve"> </w:t>
      </w:r>
      <w:r w:rsidR="001C1A2F" w:rsidRPr="004169F9">
        <w:rPr>
          <w:rFonts w:ascii="Times New Roman" w:hAnsi="Times New Roman" w:cs="Times New Roman"/>
          <w:sz w:val="24"/>
          <w:szCs w:val="24"/>
        </w:rPr>
        <w:t>от 01.09.2017 г. № 52-ЗГО</w:t>
      </w:r>
      <w:r w:rsidR="00B724E6">
        <w:rPr>
          <w:rFonts w:ascii="Times New Roman" w:hAnsi="Times New Roman" w:cs="Times New Roman"/>
          <w:sz w:val="24"/>
          <w:szCs w:val="24"/>
        </w:rPr>
        <w:t xml:space="preserve">, </w:t>
      </w:r>
      <w:r w:rsidR="001C1A2F">
        <w:rPr>
          <w:rFonts w:ascii="Times New Roman" w:hAnsi="Times New Roman" w:cs="Times New Roman"/>
          <w:sz w:val="24"/>
          <w:szCs w:val="24"/>
        </w:rPr>
        <w:t xml:space="preserve">от 04.10.2017 г. </w:t>
      </w:r>
      <w:proofErr w:type="gramEnd"/>
    </w:p>
    <w:p w:rsidR="000E6B80" w:rsidRDefault="001C1A2F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56-ЗГО,</w:t>
      </w:r>
      <w:r w:rsidR="0008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31.10.2017 </w:t>
      </w:r>
      <w:r w:rsidR="0008313B">
        <w:rPr>
          <w:rFonts w:ascii="Times New Roman" w:hAnsi="Times New Roman" w:cs="Times New Roman"/>
          <w:sz w:val="24"/>
          <w:szCs w:val="24"/>
        </w:rPr>
        <w:t xml:space="preserve">г. № 75-ЗГО, </w:t>
      </w:r>
      <w:r>
        <w:rPr>
          <w:rFonts w:ascii="Times New Roman" w:hAnsi="Times New Roman" w:cs="Times New Roman"/>
          <w:sz w:val="24"/>
          <w:szCs w:val="24"/>
        </w:rPr>
        <w:t xml:space="preserve">от 02.03.2018 г. </w:t>
      </w:r>
      <w:r w:rsidR="0008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11-ЗГО</w:t>
      </w:r>
      <w:r w:rsidR="005E335E">
        <w:rPr>
          <w:rFonts w:ascii="Times New Roman" w:hAnsi="Times New Roman" w:cs="Times New Roman"/>
          <w:sz w:val="24"/>
          <w:szCs w:val="24"/>
        </w:rPr>
        <w:t>, от 31.10.2018 г. № 82-ЗГО</w:t>
      </w:r>
      <w:r w:rsidR="000E6B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4482" w:rsidRDefault="000E6B80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B80">
        <w:rPr>
          <w:rFonts w:ascii="Times New Roman" w:hAnsi="Times New Roman" w:cs="Times New Roman"/>
          <w:sz w:val="24"/>
          <w:szCs w:val="24"/>
        </w:rPr>
        <w:t xml:space="preserve">от 05.12.2018 г. </w:t>
      </w:r>
      <w:r>
        <w:rPr>
          <w:rFonts w:ascii="Times New Roman" w:hAnsi="Times New Roman" w:cs="Times New Roman"/>
        </w:rPr>
        <w:t>№</w:t>
      </w:r>
      <w:r w:rsidRPr="000E6B80">
        <w:rPr>
          <w:rFonts w:ascii="Times New Roman" w:hAnsi="Times New Roman" w:cs="Times New Roman"/>
          <w:sz w:val="24"/>
          <w:szCs w:val="24"/>
        </w:rPr>
        <w:t> 98-ЗГО</w:t>
      </w:r>
      <w:r w:rsidR="00BF4482">
        <w:rPr>
          <w:rFonts w:ascii="Times New Roman" w:hAnsi="Times New Roman" w:cs="Times New Roman"/>
          <w:sz w:val="24"/>
          <w:szCs w:val="24"/>
        </w:rPr>
        <w:t>):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C58" w:rsidRPr="002B6911" w:rsidRDefault="000E6B80" w:rsidP="000E6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>1. Пункт 3-1 Положения изложить в следующей редакции:</w:t>
      </w:r>
    </w:p>
    <w:p w:rsidR="000E6B80" w:rsidRPr="002B6911" w:rsidRDefault="000E6B80" w:rsidP="000E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 xml:space="preserve">          «3-1. </w:t>
      </w:r>
      <w:bookmarkStart w:id="0" w:name="sub_4069"/>
      <w:r w:rsidRPr="002B6911">
        <w:rPr>
          <w:rFonts w:ascii="Times New Roman" w:hAnsi="Times New Roman" w:cs="Times New Roman"/>
          <w:sz w:val="24"/>
          <w:szCs w:val="24"/>
        </w:rPr>
        <w:t xml:space="preserve">Для представления Губернатору Челябинской области сведения о доходах, расходах, об имуществе и обязательствах имущественного характера направляются Комиссией </w:t>
      </w:r>
      <w:r w:rsidRPr="002B691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B6911">
        <w:rPr>
          <w:rFonts w:ascii="Times New Roman" w:hAnsi="Times New Roman" w:cs="Times New Roman"/>
          <w:sz w:val="24"/>
          <w:szCs w:val="24"/>
        </w:rPr>
        <w:t xml:space="preserve">Управление государственной службы </w:t>
      </w:r>
      <w:r w:rsidRPr="00AF7027">
        <w:rPr>
          <w:rFonts w:ascii="Times New Roman" w:hAnsi="Times New Roman" w:cs="Times New Roman"/>
          <w:sz w:val="24"/>
          <w:szCs w:val="24"/>
        </w:rPr>
        <w:t>и противодействия коррупции</w:t>
      </w:r>
      <w:r w:rsidRPr="002B6911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 в следующие сроки:</w:t>
      </w:r>
    </w:p>
    <w:p w:rsidR="000E6B80" w:rsidRPr="002B6911" w:rsidRDefault="000E6B80" w:rsidP="000E6B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076"/>
      <w:bookmarkEnd w:id="0"/>
      <w:r w:rsidRPr="002B6911">
        <w:rPr>
          <w:rFonts w:ascii="Times New Roman" w:hAnsi="Times New Roman" w:cs="Times New Roman"/>
          <w:sz w:val="24"/>
          <w:szCs w:val="24"/>
        </w:rPr>
        <w:t xml:space="preserve">сведения, представляемые гражданами, </w:t>
      </w:r>
      <w:r w:rsidRPr="00AF7027">
        <w:rPr>
          <w:rFonts w:ascii="Times New Roman" w:hAnsi="Times New Roman" w:cs="Times New Roman"/>
          <w:sz w:val="24"/>
          <w:szCs w:val="24"/>
        </w:rPr>
        <w:t>претендующими</w:t>
      </w:r>
      <w:r w:rsidRPr="002B6911">
        <w:rPr>
          <w:rFonts w:ascii="Times New Roman" w:hAnsi="Times New Roman" w:cs="Times New Roman"/>
          <w:sz w:val="24"/>
          <w:szCs w:val="24"/>
        </w:rPr>
        <w:t xml:space="preserve"> на замещение муниципальной должности, - </w:t>
      </w:r>
      <w:r w:rsidRPr="00AF7027">
        <w:rPr>
          <w:rFonts w:ascii="Times New Roman" w:hAnsi="Times New Roman" w:cs="Times New Roman"/>
          <w:sz w:val="24"/>
          <w:szCs w:val="24"/>
        </w:rPr>
        <w:t xml:space="preserve">не позднее четырнадцати календарных дней </w:t>
      </w:r>
      <w:proofErr w:type="gramStart"/>
      <w:r w:rsidRPr="00AF7027">
        <w:rPr>
          <w:rFonts w:ascii="Times New Roman" w:hAnsi="Times New Roman" w:cs="Times New Roman"/>
          <w:sz w:val="24"/>
          <w:szCs w:val="24"/>
        </w:rPr>
        <w:t>с даты наделения</w:t>
      </w:r>
      <w:proofErr w:type="gramEnd"/>
      <w:r w:rsidRPr="002B6911">
        <w:rPr>
          <w:rFonts w:ascii="Times New Roman" w:hAnsi="Times New Roman" w:cs="Times New Roman"/>
          <w:sz w:val="24"/>
          <w:szCs w:val="24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bookmarkEnd w:id="1"/>
    <w:p w:rsidR="000E6B80" w:rsidRPr="002B6911" w:rsidRDefault="000E6B80" w:rsidP="000E6B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 xml:space="preserve">сведения, представляемые депутатами, - не позднее трех рабочих дней после окончания срока, указанного в подпункте 2 </w:t>
      </w:r>
      <w:hyperlink w:anchor="sub_322" w:history="1">
        <w:r w:rsidRPr="002B6911">
          <w:rPr>
            <w:rFonts w:ascii="Times New Roman" w:hAnsi="Times New Roman" w:cs="Times New Roman"/>
            <w:sz w:val="24"/>
            <w:szCs w:val="24"/>
          </w:rPr>
          <w:t xml:space="preserve">пункта 2 </w:t>
        </w:r>
      </w:hyperlink>
      <w:r w:rsidRPr="002B6911">
        <w:rPr>
          <w:rFonts w:ascii="Times New Roman" w:hAnsi="Times New Roman" w:cs="Times New Roman"/>
          <w:sz w:val="24"/>
          <w:szCs w:val="24"/>
        </w:rPr>
        <w:t>настоящего Положения</w:t>
      </w:r>
      <w:proofErr w:type="gramStart"/>
      <w:r w:rsidRPr="002B691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E6B80" w:rsidRPr="002B6911" w:rsidRDefault="000E6B80" w:rsidP="000E6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>2. Пункт 3-2 Положения изложить в следующей редакции:</w:t>
      </w:r>
    </w:p>
    <w:p w:rsidR="000E6B80" w:rsidRPr="002B6911" w:rsidRDefault="000E6B80" w:rsidP="000E6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 xml:space="preserve">«3-2. </w:t>
      </w:r>
      <w:proofErr w:type="gramStart"/>
      <w:r w:rsidRPr="002B6911">
        <w:rPr>
          <w:rFonts w:ascii="Times New Roman" w:hAnsi="Times New Roman" w:cs="Times New Roman"/>
          <w:sz w:val="24"/>
          <w:szCs w:val="24"/>
        </w:rPr>
        <w:t xml:space="preserve">Комиссия (должностное лицо Собрания депутатов, ответственное за работу по профилактике коррупционных и иных правонарушений), осуществляет анализ представленных в отчетном году сведений о доходах, расходах, об имуществе и обязательствах имущественного характера и в письменной форме направляют его в Управление государственной службы </w:t>
      </w:r>
      <w:r w:rsidRPr="00AF7027">
        <w:rPr>
          <w:rFonts w:ascii="Times New Roman" w:hAnsi="Times New Roman" w:cs="Times New Roman"/>
          <w:sz w:val="24"/>
          <w:szCs w:val="24"/>
        </w:rPr>
        <w:t xml:space="preserve">и противодействия коррупции </w:t>
      </w:r>
      <w:r w:rsidRPr="002B6911">
        <w:rPr>
          <w:rFonts w:ascii="Times New Roman" w:hAnsi="Times New Roman" w:cs="Times New Roman"/>
          <w:sz w:val="24"/>
          <w:szCs w:val="24"/>
        </w:rPr>
        <w:t>Правительства Челябинской области для представления Губернатору Челябинской области в следующие сроки:</w:t>
      </w:r>
      <w:proofErr w:type="gramEnd"/>
    </w:p>
    <w:p w:rsidR="000E6B80" w:rsidRPr="002B6911" w:rsidRDefault="000E6B80" w:rsidP="000E6B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077"/>
      <w:r w:rsidRPr="002B6911">
        <w:rPr>
          <w:rFonts w:ascii="Times New Roman" w:hAnsi="Times New Roman" w:cs="Times New Roman"/>
          <w:sz w:val="24"/>
          <w:szCs w:val="24"/>
        </w:rPr>
        <w:t xml:space="preserve">анализ сведений, представляемых гражданами, </w:t>
      </w:r>
      <w:r w:rsidRPr="00AF7027">
        <w:rPr>
          <w:rFonts w:ascii="Times New Roman" w:hAnsi="Times New Roman" w:cs="Times New Roman"/>
          <w:sz w:val="24"/>
          <w:szCs w:val="24"/>
        </w:rPr>
        <w:t>претендующими</w:t>
      </w:r>
      <w:r w:rsidRPr="002B6911">
        <w:rPr>
          <w:rFonts w:ascii="Times New Roman" w:hAnsi="Times New Roman" w:cs="Times New Roman"/>
          <w:sz w:val="24"/>
          <w:szCs w:val="24"/>
        </w:rPr>
        <w:t xml:space="preserve"> на замещение муниципальной должности, - </w:t>
      </w:r>
      <w:r w:rsidRPr="00AF7027">
        <w:rPr>
          <w:rFonts w:ascii="Times New Roman" w:hAnsi="Times New Roman" w:cs="Times New Roman"/>
          <w:sz w:val="24"/>
          <w:szCs w:val="24"/>
        </w:rPr>
        <w:t xml:space="preserve">не позднее четырнадцати календарных дней </w:t>
      </w:r>
      <w:proofErr w:type="gramStart"/>
      <w:r w:rsidRPr="00AF7027">
        <w:rPr>
          <w:rFonts w:ascii="Times New Roman" w:hAnsi="Times New Roman" w:cs="Times New Roman"/>
          <w:sz w:val="24"/>
          <w:szCs w:val="24"/>
        </w:rPr>
        <w:t>с даты наделения</w:t>
      </w:r>
      <w:proofErr w:type="gramEnd"/>
      <w:r w:rsidRPr="00AF7027">
        <w:rPr>
          <w:rFonts w:ascii="Times New Roman" w:hAnsi="Times New Roman" w:cs="Times New Roman"/>
          <w:sz w:val="24"/>
          <w:szCs w:val="24"/>
        </w:rPr>
        <w:t xml:space="preserve"> гражданина полномочиями</w:t>
      </w:r>
      <w:r w:rsidRPr="002B6911">
        <w:rPr>
          <w:rFonts w:ascii="Times New Roman" w:hAnsi="Times New Roman" w:cs="Times New Roman"/>
          <w:sz w:val="24"/>
          <w:szCs w:val="24"/>
        </w:rPr>
        <w:t xml:space="preserve"> по муниципальной должности (назначения, избрания на муниципальную должность);</w:t>
      </w:r>
    </w:p>
    <w:bookmarkEnd w:id="2"/>
    <w:p w:rsidR="000E6B80" w:rsidRPr="002B6911" w:rsidRDefault="002B6911" w:rsidP="000E6B80">
      <w:pPr>
        <w:autoSpaceDE w:val="0"/>
        <w:autoSpaceDN w:val="0"/>
        <w:adjustRightInd w:val="0"/>
        <w:spacing w:after="0" w:line="240" w:lineRule="auto"/>
        <w:ind w:firstLine="8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6B80" w:rsidRPr="002B6911">
        <w:rPr>
          <w:rFonts w:ascii="Times New Roman" w:hAnsi="Times New Roman" w:cs="Times New Roman"/>
          <w:sz w:val="24"/>
          <w:szCs w:val="24"/>
        </w:rPr>
        <w:t xml:space="preserve">анализ сведений, представляемых депутатами, - не позднее трех рабочих дней после окончания срока, указанного в подпункте 2 </w:t>
      </w:r>
      <w:hyperlink w:anchor="sub_322" w:history="1">
        <w:r w:rsidR="000E6B80" w:rsidRPr="002B6911">
          <w:rPr>
            <w:rFonts w:ascii="Times New Roman" w:hAnsi="Times New Roman" w:cs="Times New Roman"/>
            <w:sz w:val="24"/>
            <w:szCs w:val="24"/>
          </w:rPr>
          <w:t xml:space="preserve">пункта 2 </w:t>
        </w:r>
      </w:hyperlink>
      <w:r w:rsidR="000E6B80" w:rsidRPr="002B6911">
        <w:rPr>
          <w:rFonts w:ascii="Times New Roman" w:hAnsi="Times New Roman" w:cs="Times New Roman"/>
          <w:sz w:val="24"/>
          <w:szCs w:val="24"/>
        </w:rPr>
        <w:t>настоящего Положения</w:t>
      </w:r>
      <w:proofErr w:type="gramStart"/>
      <w:r w:rsidRPr="002B691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B6911" w:rsidRPr="002B6911" w:rsidRDefault="002B6911" w:rsidP="002B6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>3. Пункт 3-3 Положения признать утратившим силу.</w:t>
      </w:r>
    </w:p>
    <w:p w:rsidR="002B6911" w:rsidRPr="002B6911" w:rsidRDefault="002B6911" w:rsidP="002B6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>4. Пункт 3-5 Положения изложить в следующей редакции:</w:t>
      </w:r>
    </w:p>
    <w:p w:rsidR="002B6911" w:rsidRPr="002B6911" w:rsidRDefault="002B6911" w:rsidP="002B6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 xml:space="preserve">«3-5. Проверка достоверности и полноты сведений о доходах, расходах, об имуществе и обязательствах имущественного характера лиц, замещающих (занимающих) муниципальные должности и осуществляющих свои полномочия на постоянной основе, осуществляется Управлением государственной службы </w:t>
      </w:r>
      <w:r w:rsidRPr="00AF7027">
        <w:rPr>
          <w:rFonts w:ascii="Times New Roman" w:hAnsi="Times New Roman" w:cs="Times New Roman"/>
          <w:sz w:val="24"/>
          <w:szCs w:val="24"/>
        </w:rPr>
        <w:t>и противодействия коррупции</w:t>
      </w:r>
      <w:r w:rsidRPr="002B6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911">
        <w:rPr>
          <w:rFonts w:ascii="Times New Roman" w:hAnsi="Times New Roman" w:cs="Times New Roman"/>
          <w:sz w:val="24"/>
          <w:szCs w:val="24"/>
        </w:rPr>
        <w:t xml:space="preserve">Правительства Челябинской области. </w:t>
      </w:r>
    </w:p>
    <w:p w:rsidR="002B6911" w:rsidRPr="002B6911" w:rsidRDefault="002B6911" w:rsidP="002B6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>Доклад о результатах такой проверки, осуществленной Управлением государственной службы</w:t>
      </w:r>
      <w:r w:rsidRPr="002B6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027">
        <w:rPr>
          <w:rFonts w:ascii="Times New Roman" w:hAnsi="Times New Roman" w:cs="Times New Roman"/>
          <w:sz w:val="24"/>
          <w:szCs w:val="24"/>
        </w:rPr>
        <w:t>и противодействия коррупции</w:t>
      </w:r>
      <w:r w:rsidRPr="002B6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911">
        <w:rPr>
          <w:rFonts w:ascii="Times New Roman" w:hAnsi="Times New Roman" w:cs="Times New Roman"/>
          <w:sz w:val="24"/>
          <w:szCs w:val="24"/>
        </w:rPr>
        <w:t>Правительства Челябинской области, направляется Губернатору Челябинской области.</w:t>
      </w:r>
    </w:p>
    <w:p w:rsidR="002B6911" w:rsidRPr="002B6911" w:rsidRDefault="002B6911" w:rsidP="002B6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911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представляемых сведений о доходах, расходах, об имуществе и обязательствах имущественного характера лиц, замещающих (занимающих) муниципальные должности и осуществляющих свои полномочия на непостоянной основе, и проверка достоверности и полноты сведений о доходах, об имуществе и обязательствах имущественного характера предоставляемых гражданами, претендующими на замещение </w:t>
      </w:r>
      <w:r w:rsidRPr="002B6911">
        <w:rPr>
          <w:rFonts w:ascii="Times New Roman" w:hAnsi="Times New Roman" w:cs="Times New Roman"/>
          <w:sz w:val="24"/>
          <w:szCs w:val="24"/>
        </w:rPr>
        <w:lastRenderedPageBreak/>
        <w:t>муниципальных должностей, осуществляется Комиссией (должностным лицом Собрания депутатов, ответственным за работу по профилактике коррупционных</w:t>
      </w:r>
      <w:proofErr w:type="gramEnd"/>
      <w:r w:rsidRPr="002B6911">
        <w:rPr>
          <w:rFonts w:ascii="Times New Roman" w:hAnsi="Times New Roman" w:cs="Times New Roman"/>
          <w:sz w:val="24"/>
          <w:szCs w:val="24"/>
        </w:rPr>
        <w:t xml:space="preserve"> и иных правонарушений).</w:t>
      </w:r>
    </w:p>
    <w:p w:rsidR="000E6B80" w:rsidRPr="002B6911" w:rsidRDefault="002B6911" w:rsidP="002B6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911">
        <w:rPr>
          <w:rFonts w:ascii="Times New Roman" w:hAnsi="Times New Roman" w:cs="Times New Roman"/>
          <w:sz w:val="24"/>
          <w:szCs w:val="24"/>
        </w:rPr>
        <w:t>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и о результатах проверки сведений о доходах, об имуществе и обязательствах имущественного характера в отношении граждан, претендующих на замещение муниципальных должностей, направляется Комиссией в Управление государственной службы</w:t>
      </w:r>
      <w:r w:rsidRPr="002B6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027">
        <w:rPr>
          <w:rFonts w:ascii="Times New Roman" w:hAnsi="Times New Roman" w:cs="Times New Roman"/>
          <w:sz w:val="24"/>
          <w:szCs w:val="24"/>
        </w:rPr>
        <w:t>и противодействия</w:t>
      </w:r>
      <w:proofErr w:type="gramEnd"/>
      <w:r w:rsidRPr="00AF7027">
        <w:rPr>
          <w:rFonts w:ascii="Times New Roman" w:hAnsi="Times New Roman" w:cs="Times New Roman"/>
          <w:sz w:val="24"/>
          <w:szCs w:val="24"/>
        </w:rPr>
        <w:t xml:space="preserve"> коррупции </w:t>
      </w:r>
      <w:r w:rsidRPr="002B6911">
        <w:rPr>
          <w:rFonts w:ascii="Times New Roman" w:hAnsi="Times New Roman" w:cs="Times New Roman"/>
          <w:sz w:val="24"/>
          <w:szCs w:val="24"/>
        </w:rPr>
        <w:t>Правительства Челябинской области</w:t>
      </w:r>
      <w:proofErr w:type="gramStart"/>
      <w:r w:rsidRPr="002B691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2721F" w:rsidRPr="002B6911" w:rsidRDefault="0022721F" w:rsidP="002B6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B80" w:rsidRPr="002B6911" w:rsidRDefault="002B6911" w:rsidP="000E6B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4482" w:rsidRPr="002B6911" w:rsidRDefault="004B7C58" w:rsidP="004B7C58">
      <w:pPr>
        <w:pStyle w:val="a7"/>
        <w:rPr>
          <w:rFonts w:ascii="Times New Roman" w:hAnsi="Times New Roman" w:cs="Times New Roman"/>
          <w:sz w:val="24"/>
          <w:szCs w:val="24"/>
        </w:rPr>
      </w:pPr>
      <w:r w:rsidRPr="002B6911">
        <w:rPr>
          <w:rFonts w:ascii="Times New Roman" w:hAnsi="Times New Roman" w:cs="Times New Roman"/>
          <w:sz w:val="24"/>
          <w:szCs w:val="24"/>
        </w:rPr>
        <w:t>Главы</w:t>
      </w:r>
      <w:r w:rsidR="00BF4482" w:rsidRPr="002B6911">
        <w:rPr>
          <w:rFonts w:ascii="Times New Roman" w:hAnsi="Times New Roman" w:cs="Times New Roman"/>
          <w:sz w:val="24"/>
          <w:szCs w:val="24"/>
        </w:rPr>
        <w:t xml:space="preserve"> Златоустовского городско</w:t>
      </w:r>
      <w:r w:rsidRPr="002B6911">
        <w:rPr>
          <w:rFonts w:ascii="Times New Roman" w:hAnsi="Times New Roman" w:cs="Times New Roman"/>
          <w:sz w:val="24"/>
          <w:szCs w:val="24"/>
        </w:rPr>
        <w:t>го округа</w:t>
      </w:r>
      <w:r w:rsidRPr="002B6911">
        <w:rPr>
          <w:rFonts w:ascii="Times New Roman" w:hAnsi="Times New Roman" w:cs="Times New Roman"/>
          <w:sz w:val="24"/>
          <w:szCs w:val="24"/>
        </w:rPr>
        <w:tab/>
      </w:r>
      <w:r w:rsidRPr="002B6911">
        <w:rPr>
          <w:rFonts w:ascii="Times New Roman" w:hAnsi="Times New Roman" w:cs="Times New Roman"/>
          <w:sz w:val="24"/>
          <w:szCs w:val="24"/>
        </w:rPr>
        <w:tab/>
      </w:r>
      <w:r w:rsidRPr="002B6911">
        <w:rPr>
          <w:rFonts w:ascii="Times New Roman" w:hAnsi="Times New Roman" w:cs="Times New Roman"/>
          <w:sz w:val="24"/>
          <w:szCs w:val="24"/>
        </w:rPr>
        <w:tab/>
      </w:r>
      <w:r w:rsidRPr="002B6911">
        <w:rPr>
          <w:rFonts w:ascii="Times New Roman" w:hAnsi="Times New Roman" w:cs="Times New Roman"/>
          <w:sz w:val="24"/>
          <w:szCs w:val="24"/>
        </w:rPr>
        <w:tab/>
      </w:r>
      <w:r w:rsidRPr="002B6911">
        <w:rPr>
          <w:rFonts w:ascii="Times New Roman" w:hAnsi="Times New Roman" w:cs="Times New Roman"/>
          <w:sz w:val="24"/>
          <w:szCs w:val="24"/>
        </w:rPr>
        <w:tab/>
      </w:r>
      <w:r w:rsidR="002B6911" w:rsidRPr="002B6911">
        <w:rPr>
          <w:rFonts w:ascii="Times New Roman" w:hAnsi="Times New Roman" w:cs="Times New Roman"/>
          <w:sz w:val="24"/>
          <w:szCs w:val="24"/>
        </w:rPr>
        <w:t xml:space="preserve">                   В.А.Жилин</w:t>
      </w:r>
      <w:r w:rsidRPr="002B6911">
        <w:rPr>
          <w:rFonts w:ascii="Times New Roman" w:hAnsi="Times New Roman" w:cs="Times New Roman"/>
          <w:sz w:val="24"/>
          <w:szCs w:val="24"/>
        </w:rPr>
        <w:tab/>
      </w:r>
    </w:p>
    <w:sectPr w:rsidR="00BF4482" w:rsidRPr="002B6911" w:rsidSect="003021F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49E2"/>
    <w:multiLevelType w:val="hybridMultilevel"/>
    <w:tmpl w:val="B3ECDBFA"/>
    <w:lvl w:ilvl="0" w:tplc="99501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110D8F"/>
    <w:multiLevelType w:val="hybridMultilevel"/>
    <w:tmpl w:val="CD1E9EE0"/>
    <w:lvl w:ilvl="0" w:tplc="9C26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DF1C40"/>
    <w:multiLevelType w:val="hybridMultilevel"/>
    <w:tmpl w:val="0FB27FEC"/>
    <w:lvl w:ilvl="0" w:tplc="14B82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25297C"/>
    <w:multiLevelType w:val="hybridMultilevel"/>
    <w:tmpl w:val="5F9422B8"/>
    <w:lvl w:ilvl="0" w:tplc="BF2458F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B35"/>
    <w:rsid w:val="00005603"/>
    <w:rsid w:val="000152B0"/>
    <w:rsid w:val="00056F43"/>
    <w:rsid w:val="00070391"/>
    <w:rsid w:val="0008313B"/>
    <w:rsid w:val="00084624"/>
    <w:rsid w:val="00097499"/>
    <w:rsid w:val="00097B51"/>
    <w:rsid w:val="000B26BB"/>
    <w:rsid w:val="000E6B80"/>
    <w:rsid w:val="00104477"/>
    <w:rsid w:val="00140B8D"/>
    <w:rsid w:val="00156C87"/>
    <w:rsid w:val="001B0183"/>
    <w:rsid w:val="001C0C24"/>
    <w:rsid w:val="001C1A2F"/>
    <w:rsid w:val="001E64B8"/>
    <w:rsid w:val="001F3C0A"/>
    <w:rsid w:val="001F4E91"/>
    <w:rsid w:val="00224DD9"/>
    <w:rsid w:val="0022721F"/>
    <w:rsid w:val="00253994"/>
    <w:rsid w:val="002666BD"/>
    <w:rsid w:val="00270EC4"/>
    <w:rsid w:val="0029397C"/>
    <w:rsid w:val="002B37B7"/>
    <w:rsid w:val="002B6911"/>
    <w:rsid w:val="002C139D"/>
    <w:rsid w:val="00301CE9"/>
    <w:rsid w:val="003021FF"/>
    <w:rsid w:val="00385A5A"/>
    <w:rsid w:val="003F5764"/>
    <w:rsid w:val="00413225"/>
    <w:rsid w:val="00440370"/>
    <w:rsid w:val="00441F8F"/>
    <w:rsid w:val="0044430B"/>
    <w:rsid w:val="004902E7"/>
    <w:rsid w:val="004B7C58"/>
    <w:rsid w:val="004F579C"/>
    <w:rsid w:val="005360CF"/>
    <w:rsid w:val="00565AF0"/>
    <w:rsid w:val="00566100"/>
    <w:rsid w:val="0059388C"/>
    <w:rsid w:val="005A5E8C"/>
    <w:rsid w:val="005E335E"/>
    <w:rsid w:val="00606AA6"/>
    <w:rsid w:val="006215ED"/>
    <w:rsid w:val="00696A0A"/>
    <w:rsid w:val="006A68AC"/>
    <w:rsid w:val="007206C7"/>
    <w:rsid w:val="0075377A"/>
    <w:rsid w:val="00774584"/>
    <w:rsid w:val="007B4C0D"/>
    <w:rsid w:val="007E23A8"/>
    <w:rsid w:val="007F7A48"/>
    <w:rsid w:val="0082143C"/>
    <w:rsid w:val="008602B2"/>
    <w:rsid w:val="00887444"/>
    <w:rsid w:val="008A7A30"/>
    <w:rsid w:val="008C03D9"/>
    <w:rsid w:val="008D54AF"/>
    <w:rsid w:val="009412C9"/>
    <w:rsid w:val="009521C3"/>
    <w:rsid w:val="00983E4F"/>
    <w:rsid w:val="009B097F"/>
    <w:rsid w:val="00A77AC2"/>
    <w:rsid w:val="00A8547B"/>
    <w:rsid w:val="00AD5EE7"/>
    <w:rsid w:val="00AD7E90"/>
    <w:rsid w:val="00AF7027"/>
    <w:rsid w:val="00B35D84"/>
    <w:rsid w:val="00B724E6"/>
    <w:rsid w:val="00B9777B"/>
    <w:rsid w:val="00BA2B7E"/>
    <w:rsid w:val="00BD7DF8"/>
    <w:rsid w:val="00BF4482"/>
    <w:rsid w:val="00C0576D"/>
    <w:rsid w:val="00C37CFA"/>
    <w:rsid w:val="00C86A8B"/>
    <w:rsid w:val="00C91897"/>
    <w:rsid w:val="00CA02F2"/>
    <w:rsid w:val="00CA0FA0"/>
    <w:rsid w:val="00CA4261"/>
    <w:rsid w:val="00CF31F6"/>
    <w:rsid w:val="00D503BC"/>
    <w:rsid w:val="00D9065A"/>
    <w:rsid w:val="00DC184A"/>
    <w:rsid w:val="00DD190A"/>
    <w:rsid w:val="00E27A5A"/>
    <w:rsid w:val="00E442B4"/>
    <w:rsid w:val="00E767E1"/>
    <w:rsid w:val="00ED74B1"/>
    <w:rsid w:val="00EE1B35"/>
    <w:rsid w:val="00EE57FF"/>
    <w:rsid w:val="00EE6BE0"/>
    <w:rsid w:val="00EE7DE1"/>
    <w:rsid w:val="00F12AAA"/>
    <w:rsid w:val="00F14169"/>
    <w:rsid w:val="00F15C71"/>
    <w:rsid w:val="00F26020"/>
    <w:rsid w:val="00F46C0E"/>
    <w:rsid w:val="00F6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A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B7C58"/>
    <w:pPr>
      <w:spacing w:after="0" w:line="240" w:lineRule="auto"/>
    </w:pPr>
  </w:style>
  <w:style w:type="paragraph" w:customStyle="1" w:styleId="a8">
    <w:name w:val="Прижатый влево"/>
    <w:basedOn w:val="a"/>
    <w:next w:val="a"/>
    <w:uiPriority w:val="99"/>
    <w:rsid w:val="002939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0E6B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Наумова Татьяна Ивановна</cp:lastModifiedBy>
  <cp:revision>21</cp:revision>
  <cp:lastPrinted>2019-08-26T08:26:00Z</cp:lastPrinted>
  <dcterms:created xsi:type="dcterms:W3CDTF">2018-11-12T04:37:00Z</dcterms:created>
  <dcterms:modified xsi:type="dcterms:W3CDTF">2019-09-03T07:53:00Z</dcterms:modified>
</cp:coreProperties>
</file>