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9A" w:rsidRPr="0056779A" w:rsidRDefault="0056779A" w:rsidP="0069780D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9707E" w:rsidRDefault="0012114F" w:rsidP="00814FE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12114F" w:rsidRDefault="0012114F" w:rsidP="0012114F">
      <w:pPr>
        <w:rPr>
          <w:b/>
          <w:lang w:val="ru-RU" w:eastAsia="ar-SA"/>
        </w:rPr>
      </w:pPr>
    </w:p>
    <w:p w:rsidR="0012114F" w:rsidRPr="0012114F" w:rsidRDefault="0012114F" w:rsidP="0012114F">
      <w:pPr>
        <w:jc w:val="center"/>
        <w:rPr>
          <w:rFonts w:ascii="Times New Roman" w:hAnsi="Times New Roman"/>
          <w:sz w:val="4"/>
          <w:lang w:val="ru-RU"/>
        </w:rPr>
      </w:pPr>
      <w:r w:rsidRPr="0012114F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.3pt;width:45.05pt;height:49.3pt;z-index:251660288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599996338" r:id="rId7"/>
        </w:pict>
      </w:r>
    </w:p>
    <w:p w:rsidR="0012114F" w:rsidRPr="0012114F" w:rsidRDefault="0012114F" w:rsidP="0012114F">
      <w:pPr>
        <w:jc w:val="center"/>
        <w:rPr>
          <w:rFonts w:ascii="Times New Roman" w:hAnsi="Times New Roman"/>
          <w:b/>
          <w:sz w:val="32"/>
          <w:lang w:val="ru-RU"/>
        </w:rPr>
      </w:pPr>
      <w:r w:rsidRPr="0012114F">
        <w:rPr>
          <w:rFonts w:ascii="Times New Roman" w:hAnsi="Times New Roman"/>
          <w:lang w:val="ru-RU"/>
        </w:rPr>
        <w:t>ЧЕЛЯБИНСКАЯ  ОБЛАСТЬ</w:t>
      </w:r>
    </w:p>
    <w:p w:rsidR="0012114F" w:rsidRPr="0012114F" w:rsidRDefault="0012114F" w:rsidP="0012114F">
      <w:pPr>
        <w:jc w:val="center"/>
        <w:rPr>
          <w:rFonts w:ascii="Times New Roman" w:hAnsi="Times New Roman"/>
          <w:b/>
          <w:sz w:val="32"/>
          <w:lang w:val="ru-RU"/>
        </w:rPr>
      </w:pPr>
      <w:r w:rsidRPr="0012114F">
        <w:rPr>
          <w:rFonts w:ascii="Times New Roman" w:hAnsi="Times New Roman"/>
          <w:b/>
          <w:sz w:val="32"/>
          <w:lang w:val="ru-RU"/>
        </w:rPr>
        <w:t>СОБРАНИЕ  ДЕПУТАТОВ ЗЛАТОУСТОВСКОГО</w:t>
      </w:r>
    </w:p>
    <w:p w:rsidR="0012114F" w:rsidRPr="0012114F" w:rsidRDefault="0012114F" w:rsidP="0012114F">
      <w:pPr>
        <w:jc w:val="center"/>
        <w:rPr>
          <w:rFonts w:ascii="Times New Roman" w:hAnsi="Times New Roman"/>
          <w:b/>
          <w:lang w:val="ru-RU"/>
        </w:rPr>
      </w:pPr>
      <w:r w:rsidRPr="0012114F">
        <w:rPr>
          <w:rFonts w:ascii="Times New Roman" w:hAnsi="Times New Roman"/>
          <w:b/>
          <w:sz w:val="32"/>
          <w:lang w:val="ru-RU"/>
        </w:rPr>
        <w:t xml:space="preserve">ГОРОДСКОГО ОКРУГА </w:t>
      </w:r>
    </w:p>
    <w:p w:rsidR="0012114F" w:rsidRPr="0012114F" w:rsidRDefault="0012114F" w:rsidP="0012114F">
      <w:pPr>
        <w:pBdr>
          <w:bottom w:val="single" w:sz="8" w:space="1" w:color="000000"/>
        </w:pBdr>
        <w:jc w:val="center"/>
        <w:rPr>
          <w:rFonts w:ascii="Times New Roman" w:hAnsi="Times New Roman"/>
          <w:b/>
          <w:lang w:val="ru-RU"/>
        </w:rPr>
      </w:pPr>
    </w:p>
    <w:p w:rsidR="0012114F" w:rsidRPr="0012114F" w:rsidRDefault="0012114F" w:rsidP="0012114F">
      <w:pPr>
        <w:jc w:val="center"/>
        <w:rPr>
          <w:rFonts w:ascii="Times New Roman" w:hAnsi="Times New Roman"/>
          <w:b/>
          <w:lang w:val="ru-RU"/>
        </w:rPr>
      </w:pPr>
      <w:r w:rsidRPr="0012114F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12114F" w:rsidRPr="0012114F" w:rsidRDefault="0012114F" w:rsidP="0012114F">
      <w:pPr>
        <w:ind w:firstLine="567"/>
        <w:rPr>
          <w:rFonts w:ascii="Times New Roman" w:hAnsi="Times New Roman"/>
          <w:b/>
          <w:lang w:val="ru-RU"/>
        </w:rPr>
      </w:pPr>
    </w:p>
    <w:p w:rsidR="0012114F" w:rsidRPr="0012114F" w:rsidRDefault="0012114F" w:rsidP="0012114F">
      <w:pPr>
        <w:rPr>
          <w:rFonts w:ascii="Times New Roman" w:hAnsi="Times New Roman"/>
          <w:lang w:val="ru-RU" w:eastAsia="ar-SA"/>
        </w:rPr>
      </w:pPr>
      <w:r w:rsidRPr="0012114F">
        <w:rPr>
          <w:rFonts w:ascii="Times New Roman" w:hAnsi="Times New Roman"/>
          <w:b/>
          <w:lang w:val="ru-RU"/>
        </w:rPr>
        <w:t xml:space="preserve">№                                                                              </w:t>
      </w:r>
      <w:r w:rsidRPr="0012114F">
        <w:rPr>
          <w:rFonts w:ascii="Times New Roman" w:hAnsi="Times New Roman"/>
          <w:b/>
          <w:lang w:val="ru-RU"/>
        </w:rPr>
        <w:tab/>
        <w:t xml:space="preserve">                                от                              2017 г.</w:t>
      </w:r>
    </w:p>
    <w:p w:rsidR="0012114F" w:rsidRPr="0012114F" w:rsidRDefault="0012114F" w:rsidP="0012114F">
      <w:pPr>
        <w:rPr>
          <w:rFonts w:ascii="Times New Roman" w:hAnsi="Times New Roman"/>
          <w:lang w:val="ru-RU" w:eastAsia="ar-SA"/>
        </w:rPr>
      </w:pPr>
    </w:p>
    <w:p w:rsidR="0012114F" w:rsidRDefault="00814FEB" w:rsidP="0012114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 xml:space="preserve">О внесении изменений в </w:t>
      </w:r>
      <w:hyperlink r:id="rId8" w:history="1">
        <w:r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решение Собрания </w:t>
        </w:r>
        <w:r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депутатов </w:t>
        </w:r>
      </w:hyperlink>
    </w:p>
    <w:p w:rsidR="0012114F" w:rsidRDefault="0012114F" w:rsidP="0012114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 xml:space="preserve">Златоустовского городского округа </w:t>
      </w:r>
      <w:r w:rsidR="001649C7" w:rsidRPr="0012114F">
        <w:rPr>
          <w:rFonts w:ascii="Times New Roman" w:hAnsi="Times New Roman"/>
          <w:sz w:val="24"/>
          <w:szCs w:val="24"/>
          <w:lang w:val="ru-RU"/>
        </w:rPr>
        <w:t xml:space="preserve">от 05 мая 2014 г. </w:t>
      </w:r>
      <w:r w:rsidR="001649C7" w:rsidRPr="0012114F">
        <w:rPr>
          <w:rFonts w:ascii="Times New Roman" w:hAnsi="Times New Roman"/>
          <w:sz w:val="24"/>
          <w:szCs w:val="24"/>
        </w:rPr>
        <w:t>N </w:t>
      </w:r>
      <w:r w:rsidR="001649C7" w:rsidRPr="0012114F">
        <w:rPr>
          <w:rFonts w:ascii="Times New Roman" w:hAnsi="Times New Roman"/>
          <w:sz w:val="24"/>
          <w:szCs w:val="24"/>
          <w:lang w:val="ru-RU"/>
        </w:rPr>
        <w:t xml:space="preserve">20-ЗГО </w:t>
      </w:r>
    </w:p>
    <w:p w:rsidR="0012114F" w:rsidRDefault="0012114F" w:rsidP="0012114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>«</w:t>
      </w:r>
      <w:r w:rsidR="001649C7" w:rsidRPr="0012114F">
        <w:rPr>
          <w:rFonts w:ascii="Times New Roman" w:hAnsi="Times New Roman"/>
          <w:sz w:val="24"/>
          <w:szCs w:val="24"/>
          <w:lang w:val="ru-RU"/>
        </w:rPr>
        <w:t xml:space="preserve">Об утверждении Правил производства земляных работ, </w:t>
      </w:r>
    </w:p>
    <w:p w:rsidR="0012114F" w:rsidRDefault="001649C7" w:rsidP="0012114F">
      <w:p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114F">
        <w:rPr>
          <w:rFonts w:ascii="Times New Roman" w:hAnsi="Times New Roman"/>
          <w:sz w:val="24"/>
          <w:szCs w:val="24"/>
          <w:lang w:val="ru-RU"/>
        </w:rPr>
        <w:t>влекущих</w:t>
      </w:r>
      <w:proofErr w:type="gramEnd"/>
      <w:r w:rsidRPr="0012114F">
        <w:rPr>
          <w:rFonts w:ascii="Times New Roman" w:hAnsi="Times New Roman"/>
          <w:sz w:val="24"/>
          <w:szCs w:val="24"/>
          <w:lang w:val="ru-RU"/>
        </w:rPr>
        <w:t xml:space="preserve"> нарушение благоустройства или естественного </w:t>
      </w:r>
    </w:p>
    <w:p w:rsidR="00582ABD" w:rsidRPr="0012114F" w:rsidRDefault="001649C7" w:rsidP="0012114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 xml:space="preserve">природного </w:t>
      </w:r>
      <w:proofErr w:type="spellStart"/>
      <w:r w:rsidRPr="0012114F">
        <w:rPr>
          <w:rFonts w:ascii="Times New Roman" w:hAnsi="Times New Roman"/>
          <w:sz w:val="24"/>
          <w:szCs w:val="24"/>
          <w:lang w:val="ru-RU"/>
        </w:rPr>
        <w:t>ланшафта</w:t>
      </w:r>
      <w:proofErr w:type="spellEnd"/>
      <w:r w:rsidRPr="0012114F">
        <w:rPr>
          <w:rFonts w:ascii="Times New Roman" w:hAnsi="Times New Roman"/>
          <w:sz w:val="24"/>
          <w:szCs w:val="24"/>
          <w:lang w:val="ru-RU"/>
        </w:rPr>
        <w:t xml:space="preserve"> на территории Златоустовского городского округа»</w:t>
      </w:r>
    </w:p>
    <w:p w:rsidR="00B10342" w:rsidRPr="0012114F" w:rsidRDefault="00B10342" w:rsidP="00582ABD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582ABD" w:rsidRPr="0012114F" w:rsidRDefault="00582ABD" w:rsidP="00582ABD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814FEB" w:rsidRPr="0012114F" w:rsidRDefault="00814FEB" w:rsidP="0012114F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 xml:space="preserve">В целях уточнения действующего муниципального нормативного правового акта, руководствуясь </w:t>
      </w:r>
      <w:r w:rsidR="00B10342" w:rsidRPr="0012114F">
        <w:rPr>
          <w:rFonts w:ascii="Times New Roman" w:hAnsi="Times New Roman"/>
          <w:sz w:val="24"/>
          <w:szCs w:val="24"/>
          <w:lang w:val="ru-RU"/>
        </w:rPr>
        <w:t xml:space="preserve">Федеральным законом от 06.10.2003г. №131 «Об общих принципах организации местного самоуправления в Российской Федерации», Уставом Златоустовского городского округа, </w:t>
      </w:r>
      <w:r w:rsidRPr="0012114F">
        <w:rPr>
          <w:rFonts w:ascii="Times New Roman" w:hAnsi="Times New Roman"/>
          <w:sz w:val="24"/>
          <w:szCs w:val="24"/>
          <w:lang w:val="ru-RU"/>
        </w:rPr>
        <w:t>Собрание депутатов Златоустовского городского округа решает:</w:t>
      </w:r>
    </w:p>
    <w:p w:rsidR="00B10342" w:rsidRPr="0012114F" w:rsidRDefault="00814FEB" w:rsidP="00814FE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>1. Внести изменени</w:t>
      </w:r>
      <w:r w:rsidR="00B10342" w:rsidRPr="0012114F">
        <w:rPr>
          <w:rFonts w:ascii="Times New Roman" w:hAnsi="Times New Roman"/>
          <w:sz w:val="24"/>
          <w:szCs w:val="24"/>
          <w:lang w:val="ru-RU"/>
        </w:rPr>
        <w:t>е</w:t>
      </w:r>
      <w:r w:rsidRPr="0012114F">
        <w:rPr>
          <w:rFonts w:ascii="Times New Roman" w:hAnsi="Times New Roman"/>
          <w:sz w:val="24"/>
          <w:szCs w:val="24"/>
          <w:lang w:val="ru-RU"/>
        </w:rPr>
        <w:t xml:space="preserve"> в </w:t>
      </w:r>
      <w:hyperlink r:id="rId9" w:history="1">
        <w:r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решение Собрания депутатов Златоустовского городского округа Челябинской области от </w:t>
        </w:r>
        <w:r w:rsidR="00B10342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05 мая </w:t>
        </w:r>
        <w:r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201</w:t>
        </w:r>
        <w:r w:rsidR="00B10342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4</w:t>
        </w:r>
        <w:r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 г. </w:t>
        </w:r>
        <w:r w:rsidRPr="0012114F">
          <w:rPr>
            <w:rStyle w:val="a3"/>
            <w:rFonts w:ascii="Times New Roman" w:hAnsi="Times New Roman"/>
            <w:color w:val="auto"/>
            <w:sz w:val="24"/>
            <w:szCs w:val="24"/>
          </w:rPr>
          <w:t>N </w:t>
        </w:r>
        <w:r w:rsidR="00B10342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2</w:t>
        </w:r>
        <w:r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0-ЗГО "Об утверждении Правил </w:t>
        </w:r>
        <w:r w:rsidR="00B10342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производства земляных работ, влекущих нарушение благоустройства или естественного природного </w:t>
        </w:r>
        <w:proofErr w:type="spellStart"/>
        <w:r w:rsidR="00B10342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ланшафта</w:t>
        </w:r>
        <w:proofErr w:type="spellEnd"/>
        <w:r w:rsidR="00B10342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 на территории Златоустовского городского округа</w:t>
        </w:r>
        <w:r w:rsidR="001649C7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»</w:t>
        </w:r>
      </w:hyperlink>
      <w:r w:rsidR="001649C7" w:rsidRPr="0012114F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согласно приложению.</w:t>
      </w:r>
    </w:p>
    <w:p w:rsidR="00814FEB" w:rsidRPr="0012114F" w:rsidRDefault="00814FEB" w:rsidP="00814FE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>2.</w:t>
      </w:r>
      <w:bookmarkStart w:id="0" w:name="sub_5"/>
      <w:r w:rsidRPr="0012114F">
        <w:rPr>
          <w:rFonts w:ascii="Times New Roman" w:hAnsi="Times New Roman"/>
          <w:sz w:val="24"/>
          <w:szCs w:val="24"/>
          <w:lang w:val="ru-RU"/>
        </w:rPr>
        <w:t>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</w:t>
      </w:r>
    </w:p>
    <w:p w:rsidR="00814FEB" w:rsidRPr="0012114F" w:rsidRDefault="00814FEB" w:rsidP="00814F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bookmarkStart w:id="1" w:name="sub_6"/>
      <w:bookmarkEnd w:id="0"/>
      <w:r w:rsidRPr="0012114F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 </w:t>
      </w:r>
      <w:r w:rsidRPr="0012114F">
        <w:rPr>
          <w:rFonts w:ascii="Times New Roman" w:hAnsi="Times New Roman"/>
          <w:sz w:val="24"/>
          <w:szCs w:val="24"/>
          <w:lang w:val="ru-RU"/>
        </w:rPr>
        <w:t xml:space="preserve">Контроль выполнения настоящего решения возложить на комиссию </w:t>
      </w:r>
      <w:bookmarkEnd w:id="1"/>
      <w:r w:rsidRPr="0012114F">
        <w:rPr>
          <w:rFonts w:ascii="Times New Roman" w:hAnsi="Times New Roman"/>
          <w:sz w:val="24"/>
          <w:szCs w:val="24"/>
          <w:lang w:val="ru-RU"/>
        </w:rPr>
        <w:t>по городской инфраструктуре и жизнеобеспечению.</w:t>
      </w:r>
    </w:p>
    <w:p w:rsidR="00814FEB" w:rsidRPr="0012114F" w:rsidRDefault="00814FEB" w:rsidP="00814FEB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4FEB" w:rsidRPr="0012114F" w:rsidRDefault="00814FEB" w:rsidP="00814FEB">
      <w:pPr>
        <w:pStyle w:val="a4"/>
        <w:rPr>
          <w:rFonts w:ascii="Times New Roman" w:hAnsi="Times New Roman" w:cs="Times New Roman"/>
        </w:rPr>
      </w:pPr>
    </w:p>
    <w:p w:rsidR="00814FEB" w:rsidRPr="0012114F" w:rsidRDefault="00814FEB" w:rsidP="00814FEB">
      <w:pPr>
        <w:pStyle w:val="a4"/>
        <w:rPr>
          <w:rFonts w:ascii="Times New Roman" w:hAnsi="Times New Roman" w:cs="Times New Roman"/>
        </w:rPr>
      </w:pPr>
    </w:p>
    <w:p w:rsidR="00814FEB" w:rsidRPr="0012114F" w:rsidRDefault="00814FEB" w:rsidP="00814FEB">
      <w:pPr>
        <w:pStyle w:val="a4"/>
      </w:pPr>
      <w:r w:rsidRPr="0012114F">
        <w:rPr>
          <w:rFonts w:ascii="Times New Roman" w:hAnsi="Times New Roman" w:cs="Times New Roman"/>
        </w:rPr>
        <w:t>Председатель Собрания депутатов</w:t>
      </w:r>
      <w:r w:rsidRPr="0012114F">
        <w:rPr>
          <w:rFonts w:ascii="Times New Roman" w:hAnsi="Times New Roman" w:cs="Times New Roman"/>
        </w:rPr>
        <w:br/>
        <w:t xml:space="preserve">Златоустовского городского округа  </w:t>
      </w:r>
      <w:r w:rsidRPr="0012114F">
        <w:rPr>
          <w:rFonts w:ascii="Times New Roman" w:hAnsi="Times New Roman"/>
        </w:rPr>
        <w:t xml:space="preserve">   </w:t>
      </w:r>
      <w:r w:rsidR="0012114F">
        <w:rPr>
          <w:rFonts w:ascii="Times New Roman" w:hAnsi="Times New Roman"/>
        </w:rPr>
        <w:tab/>
      </w:r>
      <w:r w:rsidR="0012114F">
        <w:rPr>
          <w:rFonts w:ascii="Times New Roman" w:hAnsi="Times New Roman"/>
        </w:rPr>
        <w:tab/>
      </w:r>
      <w:r w:rsidR="0012114F">
        <w:rPr>
          <w:rFonts w:ascii="Times New Roman" w:hAnsi="Times New Roman"/>
        </w:rPr>
        <w:tab/>
      </w:r>
      <w:r w:rsidR="0012114F">
        <w:rPr>
          <w:rFonts w:ascii="Times New Roman" w:hAnsi="Times New Roman"/>
        </w:rPr>
        <w:tab/>
      </w:r>
      <w:r w:rsidRPr="0012114F">
        <w:rPr>
          <w:rFonts w:ascii="Times New Roman" w:hAnsi="Times New Roman"/>
        </w:rPr>
        <w:t xml:space="preserve">                        А.М. Карюков</w:t>
      </w:r>
    </w:p>
    <w:p w:rsidR="00814FEB" w:rsidRPr="0012114F" w:rsidRDefault="00814FEB" w:rsidP="00814FE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4FEB" w:rsidRDefault="00814FEB" w:rsidP="00814FE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FEB" w:rsidRDefault="00814FEB" w:rsidP="00814FE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FEB" w:rsidRDefault="00814FEB" w:rsidP="00814FE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FEB" w:rsidRDefault="00814FEB" w:rsidP="00814FE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4FEB" w:rsidRDefault="0079707E" w:rsidP="0079707E">
      <w:pPr>
        <w:tabs>
          <w:tab w:val="left" w:pos="222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79707E" w:rsidRDefault="0079707E" w:rsidP="0079707E">
      <w:pPr>
        <w:tabs>
          <w:tab w:val="left" w:pos="22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07E" w:rsidRDefault="0079707E" w:rsidP="0079707E">
      <w:pPr>
        <w:tabs>
          <w:tab w:val="left" w:pos="22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07E" w:rsidRDefault="0079707E" w:rsidP="0079707E">
      <w:pPr>
        <w:tabs>
          <w:tab w:val="left" w:pos="22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07E" w:rsidRDefault="0079707E" w:rsidP="0079707E">
      <w:pPr>
        <w:tabs>
          <w:tab w:val="left" w:pos="22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707E" w:rsidRDefault="0079707E" w:rsidP="0079707E">
      <w:pPr>
        <w:tabs>
          <w:tab w:val="left" w:pos="222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114F" w:rsidRDefault="0012114F" w:rsidP="0012114F">
      <w:pPr>
        <w:ind w:left="4956" w:firstLine="571"/>
        <w:rPr>
          <w:rFonts w:ascii="Times New Roman" w:hAnsi="Times New Roman"/>
          <w:sz w:val="24"/>
          <w:szCs w:val="24"/>
          <w:lang w:val="ru-RU"/>
        </w:rPr>
      </w:pPr>
    </w:p>
    <w:p w:rsidR="0012114F" w:rsidRDefault="0012114F" w:rsidP="0012114F">
      <w:pPr>
        <w:ind w:left="4956" w:firstLine="571"/>
        <w:rPr>
          <w:rFonts w:ascii="Times New Roman" w:hAnsi="Times New Roman"/>
          <w:sz w:val="24"/>
          <w:szCs w:val="24"/>
          <w:lang w:val="ru-RU"/>
        </w:rPr>
      </w:pPr>
    </w:p>
    <w:p w:rsidR="0012114F" w:rsidRDefault="0012114F" w:rsidP="0012114F">
      <w:pPr>
        <w:ind w:left="4956" w:firstLine="571"/>
        <w:rPr>
          <w:rFonts w:ascii="Times New Roman" w:hAnsi="Times New Roman"/>
          <w:sz w:val="24"/>
          <w:szCs w:val="24"/>
          <w:lang w:val="ru-RU"/>
        </w:rPr>
      </w:pPr>
    </w:p>
    <w:p w:rsidR="0012114F" w:rsidRPr="0012114F" w:rsidRDefault="0012114F" w:rsidP="0012114F">
      <w:pPr>
        <w:ind w:left="4956" w:firstLine="571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 xml:space="preserve">Приложение к решению </w:t>
      </w:r>
    </w:p>
    <w:p w:rsidR="00814FEB" w:rsidRPr="0012114F" w:rsidRDefault="00814FEB" w:rsidP="0012114F">
      <w:pPr>
        <w:ind w:left="4956" w:firstLine="571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>Собрания депутатов</w:t>
      </w:r>
    </w:p>
    <w:p w:rsidR="00814FEB" w:rsidRPr="0012114F" w:rsidRDefault="00814FEB" w:rsidP="0012114F">
      <w:pPr>
        <w:ind w:left="4956" w:firstLine="571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>Златоустовского городского округа</w:t>
      </w:r>
    </w:p>
    <w:p w:rsidR="00814FEB" w:rsidRPr="00346606" w:rsidRDefault="00814FEB" w:rsidP="0012114F">
      <w:pPr>
        <w:ind w:left="4956" w:firstLine="571"/>
        <w:rPr>
          <w:rFonts w:ascii="Times New Roman" w:hAnsi="Times New Roman"/>
          <w:sz w:val="28"/>
          <w:szCs w:val="28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>от ________ № ________</w:t>
      </w:r>
    </w:p>
    <w:p w:rsidR="00814FEB" w:rsidRDefault="00814FEB" w:rsidP="0012114F">
      <w:pPr>
        <w:rPr>
          <w:rFonts w:ascii="Times New Roman" w:hAnsi="Times New Roman"/>
          <w:sz w:val="28"/>
          <w:szCs w:val="28"/>
          <w:lang w:val="ru-RU"/>
        </w:rPr>
      </w:pPr>
    </w:p>
    <w:p w:rsidR="00814FEB" w:rsidRPr="00242D1A" w:rsidRDefault="00814FEB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033F6F" w:rsidRDefault="00814FEB" w:rsidP="0012114F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>Изменени</w:t>
      </w:r>
      <w:r w:rsidR="001649C7" w:rsidRPr="0012114F">
        <w:rPr>
          <w:rFonts w:ascii="Times New Roman" w:hAnsi="Times New Roman"/>
          <w:sz w:val="24"/>
          <w:szCs w:val="24"/>
          <w:lang w:val="ru-RU"/>
        </w:rPr>
        <w:t>е</w:t>
      </w:r>
      <w:r w:rsidRPr="0012114F">
        <w:rPr>
          <w:rFonts w:ascii="Times New Roman" w:hAnsi="Times New Roman"/>
          <w:sz w:val="24"/>
          <w:szCs w:val="24"/>
          <w:lang w:val="ru-RU"/>
        </w:rPr>
        <w:t xml:space="preserve"> в решение Собрания депутатов Златоустовского городского округа от 0</w:t>
      </w:r>
      <w:r w:rsidR="00033F6F" w:rsidRPr="0012114F">
        <w:rPr>
          <w:rFonts w:ascii="Times New Roman" w:hAnsi="Times New Roman"/>
          <w:sz w:val="24"/>
          <w:szCs w:val="24"/>
          <w:lang w:val="ru-RU"/>
        </w:rPr>
        <w:t>5</w:t>
      </w:r>
      <w:r w:rsidRPr="0012114F">
        <w:rPr>
          <w:rFonts w:ascii="Times New Roman" w:hAnsi="Times New Roman"/>
          <w:sz w:val="24"/>
          <w:szCs w:val="24"/>
          <w:lang w:val="ru-RU"/>
        </w:rPr>
        <w:t>.0</w:t>
      </w:r>
      <w:r w:rsidR="00033F6F" w:rsidRPr="0012114F">
        <w:rPr>
          <w:rFonts w:ascii="Times New Roman" w:hAnsi="Times New Roman"/>
          <w:sz w:val="24"/>
          <w:szCs w:val="24"/>
          <w:lang w:val="ru-RU"/>
        </w:rPr>
        <w:t>5</w:t>
      </w:r>
      <w:r w:rsidRPr="0012114F">
        <w:rPr>
          <w:rFonts w:ascii="Times New Roman" w:hAnsi="Times New Roman"/>
          <w:sz w:val="24"/>
          <w:szCs w:val="24"/>
          <w:lang w:val="ru-RU"/>
        </w:rPr>
        <w:t>.201</w:t>
      </w:r>
      <w:r w:rsidR="00033F6F" w:rsidRPr="0012114F">
        <w:rPr>
          <w:rFonts w:ascii="Times New Roman" w:hAnsi="Times New Roman"/>
          <w:sz w:val="24"/>
          <w:szCs w:val="24"/>
          <w:lang w:val="ru-RU"/>
        </w:rPr>
        <w:t>4</w:t>
      </w:r>
      <w:r w:rsidRPr="0012114F">
        <w:rPr>
          <w:rFonts w:ascii="Times New Roman" w:hAnsi="Times New Roman"/>
          <w:sz w:val="24"/>
          <w:szCs w:val="24"/>
          <w:lang w:val="ru-RU"/>
        </w:rPr>
        <w:t xml:space="preserve"> г. </w:t>
      </w:r>
      <w:hyperlink r:id="rId10" w:history="1">
        <w:r w:rsidRPr="0012114F">
          <w:rPr>
            <w:rStyle w:val="a3"/>
            <w:rFonts w:ascii="Times New Roman" w:hAnsi="Times New Roman"/>
            <w:color w:val="auto"/>
            <w:sz w:val="24"/>
            <w:szCs w:val="24"/>
          </w:rPr>
          <w:t>N </w:t>
        </w:r>
        <w:r w:rsidR="00033F6F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2</w:t>
        </w:r>
        <w:r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0-ЗГО "Об утверждении </w:t>
        </w:r>
        <w:r w:rsidR="00033F6F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Правил производства земляных работ, влекущих нарушение благоустройства или естественного природного </w:t>
        </w:r>
        <w:proofErr w:type="spellStart"/>
        <w:r w:rsidR="00033F6F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ланшафта</w:t>
        </w:r>
        <w:proofErr w:type="spellEnd"/>
        <w:r w:rsidR="00033F6F" w:rsidRPr="0012114F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 xml:space="preserve"> на территории Златоустовского городского округа»</w:t>
        </w:r>
      </w:hyperlink>
    </w:p>
    <w:p w:rsidR="0012114F" w:rsidRPr="0012114F" w:rsidRDefault="0012114F" w:rsidP="0012114F">
      <w:pPr>
        <w:jc w:val="center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0A4FDD" w:rsidRPr="0012114F" w:rsidRDefault="00D465AA" w:rsidP="0012114F">
      <w:pPr>
        <w:tabs>
          <w:tab w:val="left" w:pos="360"/>
        </w:tabs>
        <w:jc w:val="both"/>
        <w:rPr>
          <w:rFonts w:ascii="Times New Roman" w:eastAsiaTheme="minorHAnsi" w:hAnsi="Times New Roman"/>
          <w:kern w:val="0"/>
          <w:sz w:val="24"/>
          <w:szCs w:val="24"/>
          <w:lang w:val="ru-RU"/>
        </w:rPr>
      </w:pPr>
      <w:r w:rsidRPr="0012114F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Пункт 33 раздела 4 Порядка производства земляных работ дополнить </w:t>
      </w:r>
      <w:r w:rsidR="001649C7" w:rsidRPr="0012114F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предложением следующего содержания: </w:t>
      </w:r>
      <w:r w:rsidRPr="0012114F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>«</w:t>
      </w:r>
      <w:r w:rsidR="000A4FDD" w:rsidRPr="0012114F">
        <w:rPr>
          <w:rFonts w:ascii="Times New Roman" w:eastAsiaTheme="minorHAnsi" w:hAnsi="Times New Roman"/>
          <w:kern w:val="0"/>
          <w:sz w:val="24"/>
          <w:szCs w:val="24"/>
          <w:lang w:val="ru-RU"/>
        </w:rPr>
        <w:t>Окончательное благоустройство Заказчик обязан восстановить в срок до 25 мая</w:t>
      </w:r>
      <w:r w:rsidR="001649C7" w:rsidRPr="0012114F">
        <w:rPr>
          <w:rFonts w:ascii="Times New Roman" w:eastAsiaTheme="minorHAnsi" w:hAnsi="Times New Roman"/>
          <w:kern w:val="0"/>
          <w:sz w:val="24"/>
          <w:szCs w:val="24"/>
          <w:lang w:val="ru-RU"/>
        </w:rPr>
        <w:t xml:space="preserve"> ежегодно</w:t>
      </w:r>
      <w:r w:rsidRPr="0012114F">
        <w:rPr>
          <w:rFonts w:ascii="Times New Roman" w:eastAsiaTheme="minorHAnsi" w:hAnsi="Times New Roman"/>
          <w:kern w:val="0"/>
          <w:sz w:val="24"/>
          <w:szCs w:val="24"/>
          <w:lang w:val="ru-RU"/>
        </w:rPr>
        <w:t>»</w:t>
      </w:r>
      <w:r w:rsidR="000A4FDD" w:rsidRPr="0012114F">
        <w:rPr>
          <w:rFonts w:ascii="Times New Roman" w:eastAsiaTheme="minorHAnsi" w:hAnsi="Times New Roman"/>
          <w:kern w:val="0"/>
          <w:sz w:val="24"/>
          <w:szCs w:val="24"/>
          <w:lang w:val="ru-RU"/>
        </w:rPr>
        <w:t>.</w:t>
      </w:r>
    </w:p>
    <w:p w:rsidR="009A6062" w:rsidRDefault="009A6062" w:rsidP="0012114F">
      <w:pPr>
        <w:tabs>
          <w:tab w:val="left" w:pos="360"/>
        </w:tabs>
        <w:jc w:val="both"/>
        <w:rPr>
          <w:rFonts w:ascii="Times New Roman" w:eastAsiaTheme="minorHAnsi" w:hAnsi="Times New Roman"/>
          <w:b/>
          <w:kern w:val="0"/>
          <w:sz w:val="24"/>
          <w:szCs w:val="24"/>
          <w:lang w:val="ru-RU"/>
        </w:rPr>
      </w:pPr>
    </w:p>
    <w:p w:rsidR="0012114F" w:rsidRDefault="0012114F" w:rsidP="0012114F">
      <w:pPr>
        <w:tabs>
          <w:tab w:val="left" w:pos="360"/>
        </w:tabs>
        <w:jc w:val="both"/>
        <w:rPr>
          <w:rFonts w:ascii="Times New Roman" w:eastAsiaTheme="minorHAnsi" w:hAnsi="Times New Roman"/>
          <w:b/>
          <w:kern w:val="0"/>
          <w:sz w:val="24"/>
          <w:szCs w:val="24"/>
          <w:lang w:val="ru-RU"/>
        </w:rPr>
      </w:pPr>
    </w:p>
    <w:p w:rsidR="0012114F" w:rsidRPr="0012114F" w:rsidRDefault="0012114F" w:rsidP="0012114F">
      <w:pPr>
        <w:tabs>
          <w:tab w:val="left" w:pos="360"/>
        </w:tabs>
        <w:jc w:val="both"/>
        <w:rPr>
          <w:rFonts w:ascii="Times New Roman" w:eastAsiaTheme="minorHAnsi" w:hAnsi="Times New Roman"/>
          <w:b/>
          <w:kern w:val="0"/>
          <w:sz w:val="24"/>
          <w:szCs w:val="24"/>
          <w:lang w:val="ru-RU"/>
        </w:rPr>
      </w:pPr>
    </w:p>
    <w:p w:rsidR="00FE66FE" w:rsidRPr="0012114F" w:rsidRDefault="009A6062" w:rsidP="00814FEB">
      <w:pPr>
        <w:rPr>
          <w:rFonts w:ascii="Times New Roman" w:hAnsi="Times New Roman"/>
          <w:sz w:val="24"/>
          <w:szCs w:val="24"/>
          <w:lang w:val="ru-RU"/>
        </w:rPr>
      </w:pPr>
      <w:r w:rsidRPr="0012114F">
        <w:rPr>
          <w:rFonts w:ascii="Times New Roman" w:hAnsi="Times New Roman"/>
          <w:sz w:val="24"/>
          <w:szCs w:val="24"/>
          <w:lang w:val="ru-RU"/>
        </w:rPr>
        <w:t>Г</w:t>
      </w:r>
      <w:r w:rsidR="00814FEB" w:rsidRPr="0012114F">
        <w:rPr>
          <w:rFonts w:ascii="Times New Roman" w:hAnsi="Times New Roman"/>
          <w:sz w:val="24"/>
          <w:szCs w:val="24"/>
          <w:lang w:val="ru-RU"/>
        </w:rPr>
        <w:t xml:space="preserve">лава Златоустовского городского округа               </w:t>
      </w:r>
      <w:r w:rsidR="000A4FDD" w:rsidRPr="0012114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В.А. Жилин</w:t>
      </w: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p w:rsidR="00FE66FE" w:rsidRDefault="00FE66FE" w:rsidP="00814FEB">
      <w:pPr>
        <w:rPr>
          <w:rFonts w:ascii="Times New Roman" w:hAnsi="Times New Roman"/>
          <w:sz w:val="28"/>
          <w:szCs w:val="28"/>
          <w:lang w:val="ru-RU"/>
        </w:rPr>
      </w:pPr>
    </w:p>
    <w:sectPr w:rsidR="00FE66FE" w:rsidSect="009A60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C7A"/>
    <w:multiLevelType w:val="hybridMultilevel"/>
    <w:tmpl w:val="C7C8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4036"/>
    <w:multiLevelType w:val="hybridMultilevel"/>
    <w:tmpl w:val="AFB666D4"/>
    <w:lvl w:ilvl="0" w:tplc="F4C0E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EF3DFF"/>
    <w:multiLevelType w:val="hybridMultilevel"/>
    <w:tmpl w:val="863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A3943"/>
    <w:multiLevelType w:val="hybridMultilevel"/>
    <w:tmpl w:val="5C60283E"/>
    <w:lvl w:ilvl="0" w:tplc="C782448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87328"/>
    <w:multiLevelType w:val="hybridMultilevel"/>
    <w:tmpl w:val="AB04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D0B89"/>
    <w:multiLevelType w:val="hybridMultilevel"/>
    <w:tmpl w:val="81869580"/>
    <w:lvl w:ilvl="0" w:tplc="30A8E8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D54AE6"/>
    <w:multiLevelType w:val="hybridMultilevel"/>
    <w:tmpl w:val="C7C8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E454F"/>
    <w:multiLevelType w:val="hybridMultilevel"/>
    <w:tmpl w:val="CC7C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E36"/>
    <w:rsid w:val="00033F6F"/>
    <w:rsid w:val="00040022"/>
    <w:rsid w:val="000A4FDD"/>
    <w:rsid w:val="00114411"/>
    <w:rsid w:val="0012114F"/>
    <w:rsid w:val="00125C44"/>
    <w:rsid w:val="001649C7"/>
    <w:rsid w:val="00211ADD"/>
    <w:rsid w:val="00277278"/>
    <w:rsid w:val="00285CA9"/>
    <w:rsid w:val="00300708"/>
    <w:rsid w:val="00346C71"/>
    <w:rsid w:val="003F2382"/>
    <w:rsid w:val="004D7016"/>
    <w:rsid w:val="004F59A8"/>
    <w:rsid w:val="005200C2"/>
    <w:rsid w:val="00565CBE"/>
    <w:rsid w:val="0056779A"/>
    <w:rsid w:val="00582ABD"/>
    <w:rsid w:val="00597B90"/>
    <w:rsid w:val="0061143E"/>
    <w:rsid w:val="0069780D"/>
    <w:rsid w:val="006A6C75"/>
    <w:rsid w:val="006E7B56"/>
    <w:rsid w:val="007531B7"/>
    <w:rsid w:val="0079707E"/>
    <w:rsid w:val="00814FEB"/>
    <w:rsid w:val="008273E7"/>
    <w:rsid w:val="008B4D78"/>
    <w:rsid w:val="00993CE5"/>
    <w:rsid w:val="009A6062"/>
    <w:rsid w:val="00A03500"/>
    <w:rsid w:val="00AA1504"/>
    <w:rsid w:val="00B10342"/>
    <w:rsid w:val="00B25E36"/>
    <w:rsid w:val="00BB2189"/>
    <w:rsid w:val="00CD3EEE"/>
    <w:rsid w:val="00CF3ED5"/>
    <w:rsid w:val="00D24F0E"/>
    <w:rsid w:val="00D465AA"/>
    <w:rsid w:val="00DE5D33"/>
    <w:rsid w:val="00E43C73"/>
    <w:rsid w:val="00FB4176"/>
    <w:rsid w:val="00FE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EB"/>
    <w:pPr>
      <w:spacing w:after="0" w:line="240" w:lineRule="auto"/>
    </w:pPr>
    <w:rPr>
      <w:rFonts w:ascii="Calibri" w:eastAsia="Calibri" w:hAnsi="Calibri" w:cs="Times New Roman"/>
      <w:kern w:val="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14FEB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814FEB"/>
    <w:pPr>
      <w:autoSpaceDE w:val="0"/>
      <w:autoSpaceDN w:val="0"/>
      <w:adjustRightInd w:val="0"/>
    </w:pPr>
    <w:rPr>
      <w:rFonts w:ascii="Arial" w:hAnsi="Arial" w:cs="Arial"/>
      <w:kern w:val="0"/>
      <w:sz w:val="24"/>
      <w:szCs w:val="24"/>
      <w:lang w:val="ru-RU" w:eastAsia="ru-RU"/>
    </w:rPr>
  </w:style>
  <w:style w:type="paragraph" w:customStyle="1" w:styleId="ConsPlusNormal">
    <w:name w:val="ConsPlusNormal"/>
    <w:rsid w:val="00814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14FEB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7531B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31B7"/>
    <w:rPr>
      <w:rFonts w:ascii="Calibri" w:eastAsia="Calibri" w:hAnsi="Calibri" w:cs="Times New Roman"/>
      <w:kern w:val="2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31B7"/>
    <w:pPr>
      <w:spacing w:after="160"/>
    </w:pPr>
    <w:rPr>
      <w:rFonts w:asciiTheme="minorHAnsi" w:eastAsiaTheme="minorHAnsi" w:hAnsiTheme="minorHAnsi" w:cstheme="minorBidi"/>
      <w:b/>
      <w:bCs/>
      <w:kern w:val="0"/>
      <w:lang w:val="ru-RU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531B7"/>
    <w:rPr>
      <w:rFonts w:ascii="Calibri" w:eastAsia="Calibri" w:hAnsi="Calibri" w:cs="Times New Roman"/>
      <w:b/>
      <w:bCs/>
      <w:kern w:val="2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11A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1ADD"/>
    <w:rPr>
      <w:rFonts w:ascii="Segoe UI" w:eastAsia="Calibri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93939.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9393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9393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CB81-CFA4-4416-B23E-A0858540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Панафидин Игорь Сергеевич</dc:creator>
  <cp:keywords/>
  <dc:description/>
  <cp:lastModifiedBy>Силкина Дарья Евгеньевна</cp:lastModifiedBy>
  <cp:revision>37</cp:revision>
  <cp:lastPrinted>2018-09-03T09:14:00Z</cp:lastPrinted>
  <dcterms:created xsi:type="dcterms:W3CDTF">2018-08-28T09:01:00Z</dcterms:created>
  <dcterms:modified xsi:type="dcterms:W3CDTF">2018-10-02T09:39:00Z</dcterms:modified>
</cp:coreProperties>
</file>