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2A" w:rsidRDefault="006E142A" w:rsidP="006E142A">
      <w:pPr>
        <w:ind w:left="8931"/>
        <w:rPr>
          <w:sz w:val="24"/>
          <w:szCs w:val="24"/>
        </w:rPr>
      </w:pPr>
      <w:r w:rsidRPr="006E142A">
        <w:rPr>
          <w:sz w:val="24"/>
          <w:szCs w:val="24"/>
        </w:rPr>
        <w:t xml:space="preserve">Приложение № </w:t>
      </w:r>
      <w:r w:rsidR="00DE3BD3">
        <w:rPr>
          <w:sz w:val="24"/>
          <w:szCs w:val="24"/>
        </w:rPr>
        <w:t>6</w:t>
      </w:r>
      <w:r w:rsidR="00DE3BD3" w:rsidRPr="006E142A">
        <w:rPr>
          <w:sz w:val="24"/>
          <w:szCs w:val="24"/>
        </w:rPr>
        <w:t xml:space="preserve"> </w:t>
      </w:r>
    </w:p>
    <w:p w:rsidR="006E142A" w:rsidRPr="006E142A" w:rsidRDefault="006E142A" w:rsidP="006E142A">
      <w:pPr>
        <w:ind w:left="8931"/>
        <w:rPr>
          <w:sz w:val="24"/>
          <w:szCs w:val="24"/>
        </w:rPr>
      </w:pPr>
      <w:r w:rsidRPr="006E142A">
        <w:rPr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EE2397" w:rsidRPr="006E142A" w:rsidRDefault="00EE2397" w:rsidP="006E142A">
      <w:pPr>
        <w:ind w:left="8931"/>
        <w:rPr>
          <w:sz w:val="24"/>
          <w:szCs w:val="24"/>
          <w:lang w:eastAsia="en-US"/>
        </w:rPr>
      </w:pPr>
    </w:p>
    <w:p w:rsidR="006E142A" w:rsidRPr="006E142A" w:rsidRDefault="006E142A" w:rsidP="006E142A">
      <w:pPr>
        <w:ind w:left="8931"/>
        <w:rPr>
          <w:sz w:val="24"/>
          <w:szCs w:val="24"/>
        </w:rPr>
      </w:pPr>
      <w:r w:rsidRPr="006E142A">
        <w:rPr>
          <w:sz w:val="24"/>
          <w:szCs w:val="24"/>
        </w:rPr>
        <w:t xml:space="preserve">Приложение № ____ </w:t>
      </w:r>
    </w:p>
    <w:p w:rsidR="006E142A" w:rsidRPr="006E142A" w:rsidRDefault="006E142A" w:rsidP="006E142A">
      <w:pPr>
        <w:ind w:left="8931"/>
        <w:rPr>
          <w:sz w:val="24"/>
          <w:szCs w:val="24"/>
        </w:rPr>
      </w:pPr>
      <w:r w:rsidRPr="006E142A">
        <w:rPr>
          <w:sz w:val="24"/>
          <w:szCs w:val="24"/>
        </w:rPr>
        <w:t>к Соглашению от  «___» __________№________</w:t>
      </w:r>
    </w:p>
    <w:p w:rsidR="006E142A" w:rsidRDefault="006E142A" w:rsidP="006E142A">
      <w:pPr>
        <w:ind w:left="8931"/>
        <w:rPr>
          <w:sz w:val="24"/>
          <w:szCs w:val="24"/>
        </w:rPr>
      </w:pPr>
    </w:p>
    <w:p w:rsidR="006E142A" w:rsidRPr="006E142A" w:rsidRDefault="006E142A" w:rsidP="006E142A">
      <w:pPr>
        <w:ind w:left="8931"/>
        <w:rPr>
          <w:sz w:val="24"/>
          <w:szCs w:val="24"/>
        </w:rPr>
      </w:pPr>
      <w:r w:rsidRPr="006E142A">
        <w:rPr>
          <w:sz w:val="24"/>
          <w:szCs w:val="24"/>
        </w:rPr>
        <w:t>(Приложение № ___</w:t>
      </w:r>
    </w:p>
    <w:p w:rsidR="006E142A" w:rsidRPr="006E142A" w:rsidRDefault="006E142A" w:rsidP="006E142A">
      <w:pPr>
        <w:ind w:left="8931"/>
        <w:rPr>
          <w:sz w:val="24"/>
          <w:szCs w:val="24"/>
        </w:rPr>
      </w:pPr>
      <w:r w:rsidRPr="006E142A">
        <w:rPr>
          <w:sz w:val="24"/>
          <w:szCs w:val="24"/>
        </w:rPr>
        <w:t>к Дополнительному соглашению</w:t>
      </w:r>
    </w:p>
    <w:p w:rsidR="006E142A" w:rsidRPr="006E142A" w:rsidRDefault="006E142A" w:rsidP="006E142A">
      <w:pPr>
        <w:ind w:left="8931"/>
        <w:rPr>
          <w:sz w:val="24"/>
          <w:szCs w:val="24"/>
        </w:rPr>
      </w:pPr>
      <w:r w:rsidRPr="006E142A">
        <w:rPr>
          <w:sz w:val="24"/>
          <w:szCs w:val="24"/>
        </w:rPr>
        <w:t>от _________ № ____)</w:t>
      </w:r>
    </w:p>
    <w:p w:rsidR="00EE2397" w:rsidRPr="00B223FB" w:rsidRDefault="00EE2397" w:rsidP="00EE2397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EE2397" w:rsidRPr="00B223FB" w:rsidRDefault="00EE2397" w:rsidP="00EE2397">
      <w:pPr>
        <w:jc w:val="center"/>
        <w:rPr>
          <w:b/>
          <w:szCs w:val="28"/>
        </w:rPr>
      </w:pPr>
      <w:r w:rsidRPr="00B223FB">
        <w:rPr>
          <w:b/>
          <w:szCs w:val="28"/>
        </w:rPr>
        <w:t xml:space="preserve">ОТЧЕТ </w:t>
      </w:r>
    </w:p>
    <w:p w:rsidR="00640374" w:rsidRPr="00AF1E91" w:rsidRDefault="00EE2397" w:rsidP="00AF1E91">
      <w:pPr>
        <w:jc w:val="center"/>
        <w:rPr>
          <w:b/>
          <w:szCs w:val="28"/>
        </w:rPr>
      </w:pPr>
      <w:r w:rsidRPr="00B223FB">
        <w:rPr>
          <w:b/>
          <w:szCs w:val="28"/>
        </w:rPr>
        <w:t>о достижении значений результатов предоставления Субсидии</w:t>
      </w:r>
      <w:r w:rsidR="00AF1E91">
        <w:rPr>
          <w:b/>
          <w:szCs w:val="28"/>
        </w:rPr>
        <w:t xml:space="preserve"> </w:t>
      </w:r>
      <w:r w:rsidR="00640374">
        <w:rPr>
          <w:b/>
          <w:szCs w:val="28"/>
        </w:rPr>
        <w:t>по состоянию на «____» _________20___г.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4"/>
        <w:gridCol w:w="5683"/>
        <w:gridCol w:w="2514"/>
        <w:gridCol w:w="965"/>
      </w:tblGrid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Cs w:val="28"/>
              </w:rPr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КОДЫ</w:t>
            </w:r>
          </w:p>
        </w:tc>
      </w:tr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ИНН</w:t>
            </w:r>
            <w:r w:rsidRPr="00B223FB">
              <w:rPr>
                <w:rStyle w:val="af7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Default="00EE2397" w:rsidP="00A80D20">
            <w:pPr>
              <w:spacing w:line="216" w:lineRule="auto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Главного распорядителя</w:t>
            </w:r>
          </w:p>
          <w:p w:rsidR="006E142A" w:rsidRPr="00B223FB" w:rsidRDefault="006E142A" w:rsidP="00A80D20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бюджетных средств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EE2397" w:rsidRPr="00B223FB" w:rsidRDefault="00EE2397" w:rsidP="00A80D2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6E142A">
            <w:pPr>
              <w:spacing w:line="216" w:lineRule="auto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6E142A">
              <w:rPr>
                <w:sz w:val="24"/>
                <w:szCs w:val="24"/>
              </w:rPr>
              <w:t>муниципальной</w:t>
            </w:r>
            <w:r w:rsidRPr="00B223FB">
              <w:rPr>
                <w:sz w:val="24"/>
                <w:szCs w:val="24"/>
              </w:rPr>
              <w:t xml:space="preserve"> программы </w:t>
            </w:r>
            <w:r w:rsidR="006E142A">
              <w:rPr>
                <w:sz w:val="24"/>
                <w:szCs w:val="24"/>
              </w:rPr>
              <w:t>Златоустовского городского округа</w:t>
            </w:r>
            <w:r w:rsidRPr="00B223FB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  <w:p w:rsidR="00EE2397" w:rsidRPr="00B223FB" w:rsidRDefault="00EE2397" w:rsidP="00A80D20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right"/>
              <w:rPr>
                <w:sz w:val="24"/>
                <w:szCs w:val="24"/>
              </w:rPr>
            </w:pPr>
          </w:p>
          <w:p w:rsidR="00EE2397" w:rsidRPr="00B223FB" w:rsidRDefault="00EE2397" w:rsidP="00A80D20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по БК</w:t>
            </w:r>
            <w:r w:rsidRPr="00B223FB">
              <w:rPr>
                <w:rStyle w:val="af7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A80D2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</w:pPr>
          </w:p>
        </w:tc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center"/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Номер Соглашения</w:t>
            </w:r>
            <w:r w:rsidRPr="00B223FB">
              <w:rPr>
                <w:rStyle w:val="af7"/>
                <w:sz w:val="24"/>
                <w:szCs w:val="24"/>
              </w:rPr>
              <w:footnoteReference w:id="3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  <w:tr w:rsidR="00EE2397" w:rsidRPr="00B223FB" w:rsidTr="00A80D20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A80D20" w:rsidP="00A80D20">
            <w:pPr>
              <w:spacing w:line="216" w:lineRule="auto"/>
            </w:pPr>
            <w:r w:rsidRPr="00B223FB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5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2397" w:rsidRPr="00B223FB" w:rsidRDefault="00A80D20" w:rsidP="00A80D20">
            <w:pPr>
              <w:spacing w:line="216" w:lineRule="auto"/>
              <w:jc w:val="center"/>
            </w:pPr>
            <w:r w:rsidRPr="00B223FB">
              <w:rPr>
                <w:sz w:val="20"/>
              </w:rPr>
              <w:t>(первичный – «0», уточненный «1», «2», «…»)</w:t>
            </w:r>
            <w:r w:rsidRPr="00B223FB">
              <w:rPr>
                <w:rStyle w:val="af7"/>
                <w:sz w:val="20"/>
              </w:rPr>
              <w:footnoteReference w:id="4"/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jc w:val="right"/>
              <w:rPr>
                <w:sz w:val="24"/>
                <w:szCs w:val="24"/>
                <w:vertAlign w:val="superscript"/>
              </w:rPr>
            </w:pPr>
            <w:r w:rsidRPr="00B223FB">
              <w:rPr>
                <w:sz w:val="24"/>
                <w:szCs w:val="24"/>
              </w:rPr>
              <w:t>Дата Соглашения</w:t>
            </w:r>
            <w:r w:rsidRPr="00B223FB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  <w:tr w:rsidR="00EE2397" w:rsidRPr="00B223FB" w:rsidTr="00C3477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Периодичность: месячная; квартальная; годовая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  <w:tr w:rsidR="00EE2397" w:rsidRPr="00B223FB" w:rsidTr="00C34772">
        <w:tc>
          <w:tcPr>
            <w:tcW w:w="11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80D20">
            <w:pPr>
              <w:spacing w:line="216" w:lineRule="auto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</w:pPr>
            <w:r w:rsidRPr="00B223FB">
              <w:t>по ОКЕИ</w:t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  <w:r w:rsidRPr="00B223FB">
              <w:t>383</w:t>
            </w:r>
          </w:p>
        </w:tc>
      </w:tr>
    </w:tbl>
    <w:p w:rsidR="00640374" w:rsidRDefault="00640374" w:rsidP="006E142A">
      <w:pPr>
        <w:jc w:val="center"/>
        <w:rPr>
          <w:b/>
          <w:sz w:val="24"/>
          <w:szCs w:val="24"/>
        </w:rPr>
      </w:pPr>
    </w:p>
    <w:p w:rsidR="00EE2397" w:rsidRDefault="00EE2397" w:rsidP="006E142A">
      <w:pPr>
        <w:jc w:val="center"/>
        <w:rPr>
          <w:b/>
          <w:sz w:val="24"/>
          <w:szCs w:val="24"/>
        </w:rPr>
      </w:pPr>
      <w:r w:rsidRPr="006E142A">
        <w:rPr>
          <w:b/>
          <w:sz w:val="24"/>
          <w:szCs w:val="24"/>
        </w:rPr>
        <w:lastRenderedPageBreak/>
        <w:t>1. Информация о достижении значений результатов предоставления Субсидии и обязательствах, принятых в целях их достижения</w:t>
      </w:r>
    </w:p>
    <w:p w:rsidR="00270522" w:rsidRPr="006E142A" w:rsidRDefault="00270522" w:rsidP="006E142A">
      <w:pPr>
        <w:jc w:val="center"/>
        <w:rPr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679"/>
        <w:gridCol w:w="709"/>
        <w:gridCol w:w="850"/>
        <w:gridCol w:w="567"/>
        <w:gridCol w:w="851"/>
        <w:gridCol w:w="709"/>
        <w:gridCol w:w="850"/>
        <w:gridCol w:w="851"/>
        <w:gridCol w:w="992"/>
        <w:gridCol w:w="850"/>
        <w:gridCol w:w="851"/>
        <w:gridCol w:w="850"/>
        <w:gridCol w:w="709"/>
        <w:gridCol w:w="851"/>
        <w:gridCol w:w="1134"/>
        <w:gridCol w:w="1134"/>
        <w:gridCol w:w="1275"/>
      </w:tblGrid>
      <w:tr w:rsidR="00EE2397" w:rsidRPr="006E142A" w:rsidTr="00C34772">
        <w:trPr>
          <w:trHeight w:val="538"/>
        </w:trPr>
        <w:tc>
          <w:tcPr>
            <w:tcW w:w="1384" w:type="dxa"/>
            <w:gridSpan w:val="2"/>
            <w:vMerge w:val="restart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Направление расходов</w:t>
            </w:r>
            <w:r w:rsidRPr="006E142A">
              <w:rPr>
                <w:rStyle w:val="af7"/>
                <w:sz w:val="20"/>
              </w:rPr>
              <w:footnoteReference w:id="5"/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  <w:vertAlign w:val="superscript"/>
              </w:rPr>
            </w:pPr>
            <w:r w:rsidRPr="006E142A">
              <w:rPr>
                <w:sz w:val="20"/>
              </w:rPr>
              <w:t>Результат предоставления Субсидии</w:t>
            </w:r>
            <w:r w:rsidRPr="006E142A">
              <w:rPr>
                <w:sz w:val="20"/>
                <w:vertAlign w:val="superscript"/>
              </w:rPr>
              <w:t>5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  <w:vertAlign w:val="superscript"/>
              </w:rPr>
            </w:pPr>
            <w:r w:rsidRPr="006E142A">
              <w:rPr>
                <w:sz w:val="20"/>
              </w:rPr>
              <w:t>Единица измерения</w:t>
            </w:r>
            <w:r w:rsidRPr="006E142A">
              <w:rPr>
                <w:sz w:val="20"/>
                <w:vertAlign w:val="superscript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Плановые значения</w:t>
            </w:r>
            <w:r w:rsidRPr="006E142A">
              <w:rPr>
                <w:rStyle w:val="af7"/>
                <w:sz w:val="20"/>
              </w:rPr>
              <w:footnoteReference w:id="6"/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Размер Субсидии, предусмотренный Соглашением</w:t>
            </w:r>
            <w:r w:rsidRPr="006E142A">
              <w:rPr>
                <w:rStyle w:val="af7"/>
                <w:sz w:val="20"/>
              </w:rPr>
              <w:footnoteReference w:id="7"/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Фактически достигнутые значения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E2397" w:rsidRPr="006E142A" w:rsidRDefault="00EE2397" w:rsidP="00140C3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Неиспользованный объем финансового обеспечения (гр.10-гр.1</w:t>
            </w:r>
            <w:r w:rsidR="00140C32">
              <w:rPr>
                <w:sz w:val="20"/>
              </w:rPr>
              <w:t>6</w:t>
            </w:r>
            <w:r w:rsidRPr="006E142A">
              <w:rPr>
                <w:sz w:val="20"/>
              </w:rPr>
              <w:t>)</w:t>
            </w:r>
            <w:r w:rsidR="00140C32">
              <w:rPr>
                <w:rStyle w:val="af7"/>
                <w:sz w:val="20"/>
              </w:rPr>
              <w:footnoteReference w:id="8"/>
            </w:r>
          </w:p>
        </w:tc>
      </w:tr>
      <w:tr w:rsidR="00EE2397" w:rsidRPr="006E142A" w:rsidTr="00C34772">
        <w:trPr>
          <w:trHeight w:val="1110"/>
        </w:trPr>
        <w:tc>
          <w:tcPr>
            <w:tcW w:w="1384" w:type="dxa"/>
            <w:gridSpan w:val="2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на отчетную дату</w:t>
            </w:r>
            <w:r w:rsidRPr="006E142A">
              <w:rPr>
                <w:rStyle w:val="af7"/>
                <w:sz w:val="20"/>
              </w:rPr>
              <w:footnoteReference w:id="9"/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отклонения от планового значения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причина отклонения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</w:tr>
      <w:tr w:rsidR="00EE2397" w:rsidRPr="006E142A" w:rsidTr="00C34772">
        <w:trPr>
          <w:trHeight w:val="441"/>
        </w:trPr>
        <w:tc>
          <w:tcPr>
            <w:tcW w:w="705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наименование</w:t>
            </w:r>
          </w:p>
        </w:tc>
        <w:tc>
          <w:tcPr>
            <w:tcW w:w="679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код по БК</w:t>
            </w: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тип результата</w:t>
            </w: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наименование</w:t>
            </w: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 xml:space="preserve">код </w:t>
            </w:r>
          </w:p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по ОКЕИ</w:t>
            </w:r>
          </w:p>
        </w:tc>
        <w:tc>
          <w:tcPr>
            <w:tcW w:w="709" w:type="dxa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с даты заключения Соглашения</w:t>
            </w: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с даты заключения Соглашения</w:t>
            </w: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из них с начала текущего финансового года</w:t>
            </w: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в абсолютных величинах (гр.8 – гр.11)</w:t>
            </w: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в процентах (гр. 13/ гр.8)</w:t>
            </w:r>
          </w:p>
        </w:tc>
        <w:tc>
          <w:tcPr>
            <w:tcW w:w="851" w:type="dxa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  <w:r w:rsidRPr="006E142A">
              <w:rPr>
                <w:sz w:val="20"/>
              </w:rPr>
              <w:t>обязательств</w:t>
            </w:r>
            <w:r w:rsidRPr="006E142A">
              <w:rPr>
                <w:rStyle w:val="af7"/>
                <w:sz w:val="20"/>
              </w:rPr>
              <w:footnoteReference w:id="10"/>
            </w:r>
          </w:p>
        </w:tc>
        <w:tc>
          <w:tcPr>
            <w:tcW w:w="1134" w:type="dxa"/>
            <w:shd w:val="clear" w:color="auto" w:fill="auto"/>
          </w:tcPr>
          <w:p w:rsidR="00EE2397" w:rsidRPr="006E142A" w:rsidRDefault="00EE2397" w:rsidP="00EE2397">
            <w:pPr>
              <w:rPr>
                <w:sz w:val="20"/>
              </w:rPr>
            </w:pPr>
            <w:r w:rsidRPr="006E142A">
              <w:rPr>
                <w:sz w:val="20"/>
              </w:rPr>
              <w:t xml:space="preserve">денежных </w:t>
            </w:r>
          </w:p>
          <w:p w:rsidR="00EE2397" w:rsidRPr="006E142A" w:rsidRDefault="00EE2397" w:rsidP="00EE2397">
            <w:pPr>
              <w:rPr>
                <w:sz w:val="20"/>
              </w:rPr>
            </w:pPr>
            <w:r w:rsidRPr="006E142A">
              <w:rPr>
                <w:sz w:val="20"/>
              </w:rPr>
              <w:t>обязательств</w:t>
            </w:r>
            <w:r w:rsidRPr="006E142A">
              <w:rPr>
                <w:rStyle w:val="af7"/>
                <w:sz w:val="20"/>
              </w:rPr>
              <w:footnoteReference w:id="11"/>
            </w:r>
          </w:p>
        </w:tc>
        <w:tc>
          <w:tcPr>
            <w:tcW w:w="1275" w:type="dxa"/>
            <w:vMerge/>
            <w:shd w:val="clear" w:color="auto" w:fill="auto"/>
          </w:tcPr>
          <w:p w:rsidR="00EE2397" w:rsidRPr="006E142A" w:rsidRDefault="00EE2397" w:rsidP="00C34772">
            <w:pPr>
              <w:jc w:val="both"/>
              <w:rPr>
                <w:sz w:val="20"/>
              </w:rPr>
            </w:pPr>
          </w:p>
        </w:tc>
      </w:tr>
    </w:tbl>
    <w:p w:rsidR="00EE2397" w:rsidRPr="006E142A" w:rsidRDefault="00EE2397" w:rsidP="00EE2397">
      <w:pPr>
        <w:spacing w:line="14" w:lineRule="auto"/>
        <w:rPr>
          <w:sz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679"/>
        <w:gridCol w:w="709"/>
        <w:gridCol w:w="850"/>
        <w:gridCol w:w="567"/>
        <w:gridCol w:w="851"/>
        <w:gridCol w:w="709"/>
        <w:gridCol w:w="850"/>
        <w:gridCol w:w="851"/>
        <w:gridCol w:w="992"/>
        <w:gridCol w:w="850"/>
        <w:gridCol w:w="851"/>
        <w:gridCol w:w="850"/>
        <w:gridCol w:w="709"/>
        <w:gridCol w:w="851"/>
        <w:gridCol w:w="1134"/>
        <w:gridCol w:w="1134"/>
        <w:gridCol w:w="1275"/>
      </w:tblGrid>
      <w:tr w:rsidR="00EE2397" w:rsidRPr="006E142A" w:rsidTr="00C34772">
        <w:trPr>
          <w:trHeight w:val="227"/>
          <w:tblHeader/>
        </w:trPr>
        <w:tc>
          <w:tcPr>
            <w:tcW w:w="705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</w:t>
            </w:r>
          </w:p>
        </w:tc>
        <w:tc>
          <w:tcPr>
            <w:tcW w:w="67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EE2397" w:rsidRPr="006E142A" w:rsidRDefault="00EE2397" w:rsidP="00C34772">
            <w:pPr>
              <w:spacing w:line="276" w:lineRule="auto"/>
              <w:jc w:val="center"/>
              <w:rPr>
                <w:sz w:val="20"/>
              </w:rPr>
            </w:pPr>
            <w:r w:rsidRPr="006E142A">
              <w:rPr>
                <w:sz w:val="20"/>
              </w:rPr>
              <w:t>17</w:t>
            </w:r>
          </w:p>
        </w:tc>
        <w:tc>
          <w:tcPr>
            <w:tcW w:w="1275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18</w:t>
            </w:r>
          </w:p>
        </w:tc>
      </w:tr>
      <w:tr w:rsidR="00EE2397" w:rsidRPr="006E142A" w:rsidTr="00C34772">
        <w:trPr>
          <w:trHeight w:val="227"/>
        </w:trPr>
        <w:tc>
          <w:tcPr>
            <w:tcW w:w="705" w:type="dxa"/>
            <w:vMerge w:val="restart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679" w:type="dxa"/>
            <w:vMerge w:val="restart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0100</w:t>
            </w: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E2397" w:rsidRPr="006E142A" w:rsidRDefault="00EE2397" w:rsidP="00C34772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</w:tr>
      <w:tr w:rsidR="00EE2397" w:rsidRPr="006E142A" w:rsidTr="00C34772">
        <w:trPr>
          <w:trHeight w:val="227"/>
        </w:trPr>
        <w:tc>
          <w:tcPr>
            <w:tcW w:w="705" w:type="dxa"/>
            <w:vMerge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679" w:type="dxa"/>
            <w:vMerge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EE2397">
            <w:pPr>
              <w:rPr>
                <w:sz w:val="20"/>
              </w:rPr>
            </w:pPr>
            <w:r w:rsidRPr="006E142A">
              <w:rPr>
                <w:sz w:val="20"/>
              </w:rPr>
              <w:t>в том числе:</w:t>
            </w:r>
          </w:p>
        </w:tc>
        <w:tc>
          <w:tcPr>
            <w:tcW w:w="567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2397" w:rsidRPr="006E142A" w:rsidRDefault="00EE2397" w:rsidP="00C34772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</w:tr>
      <w:tr w:rsidR="00EE2397" w:rsidRPr="006E142A" w:rsidTr="00C34772">
        <w:trPr>
          <w:trHeight w:val="227"/>
        </w:trPr>
        <w:tc>
          <w:tcPr>
            <w:tcW w:w="705" w:type="dxa"/>
            <w:vMerge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679" w:type="dxa"/>
            <w:vMerge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2397" w:rsidRPr="006E142A" w:rsidRDefault="00EE2397" w:rsidP="00C34772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</w:tr>
      <w:tr w:rsidR="00EE2397" w:rsidRPr="006E142A" w:rsidTr="00C34772">
        <w:trPr>
          <w:trHeight w:val="227"/>
        </w:trPr>
        <w:tc>
          <w:tcPr>
            <w:tcW w:w="705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67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0200</w:t>
            </w: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E2397" w:rsidRPr="006E142A" w:rsidRDefault="00EE2397" w:rsidP="00C34772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E2397" w:rsidRPr="006E142A" w:rsidRDefault="00EE2397" w:rsidP="00C34772">
            <w:pPr>
              <w:jc w:val="center"/>
              <w:rPr>
                <w:sz w:val="20"/>
              </w:rPr>
            </w:pPr>
          </w:p>
        </w:tc>
      </w:tr>
      <w:tr w:rsidR="00EE2397" w:rsidRPr="00B223FB" w:rsidTr="00C34772">
        <w:trPr>
          <w:trHeight w:val="227"/>
        </w:trPr>
        <w:tc>
          <w:tcPr>
            <w:tcW w:w="705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679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  <w:r w:rsidRPr="00B223FB">
              <w:rPr>
                <w:sz w:val="20"/>
              </w:rPr>
              <w:t>в том числе:</w:t>
            </w:r>
          </w:p>
        </w:tc>
        <w:tc>
          <w:tcPr>
            <w:tcW w:w="567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</w:tcPr>
          <w:p w:rsidR="00EE2397" w:rsidRPr="00B223FB" w:rsidRDefault="00EE2397" w:rsidP="00C34772">
            <w:pPr>
              <w:spacing w:line="276" w:lineRule="auto"/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  <w:tr w:rsidR="00EE2397" w:rsidRPr="00B223FB" w:rsidTr="00C34772">
        <w:trPr>
          <w:trHeight w:val="227"/>
        </w:trPr>
        <w:tc>
          <w:tcPr>
            <w:tcW w:w="705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EE2397" w:rsidRPr="00B223FB" w:rsidRDefault="00EE2397" w:rsidP="00C34772">
            <w:pPr>
              <w:spacing w:line="276" w:lineRule="auto"/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  <w:tr w:rsidR="00AB7546" w:rsidRPr="00B223FB" w:rsidTr="00C34772">
        <w:trPr>
          <w:trHeight w:val="227"/>
        </w:trPr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B223FB" w:rsidRDefault="00AB7546" w:rsidP="00C34772">
            <w:pPr>
              <w:jc w:val="center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B223FB" w:rsidRDefault="00AB7546" w:rsidP="00C3477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B223FB" w:rsidRDefault="00AB7546" w:rsidP="00C34772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B223FB" w:rsidRDefault="00AB7546" w:rsidP="00C34772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B223FB" w:rsidRDefault="00AB7546" w:rsidP="00C3477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B223FB" w:rsidRDefault="00AB7546" w:rsidP="00C3477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B223FB" w:rsidRDefault="00AB7546" w:rsidP="00C34772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B7546" w:rsidRPr="006E142A" w:rsidRDefault="00AB7546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Всего: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7546" w:rsidRPr="006E142A" w:rsidRDefault="00AB7546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B7546" w:rsidRPr="006E142A" w:rsidRDefault="00AB7546" w:rsidP="00C34772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6E142A" w:rsidRDefault="00AB7546" w:rsidP="00C34772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B7546" w:rsidRPr="006E142A" w:rsidRDefault="00AB7546" w:rsidP="00C34772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B7546" w:rsidRPr="006E142A" w:rsidRDefault="00AB7546" w:rsidP="00C34772">
            <w:pPr>
              <w:jc w:val="center"/>
              <w:rPr>
                <w:sz w:val="20"/>
              </w:rPr>
            </w:pPr>
            <w:r w:rsidRPr="006E142A">
              <w:rPr>
                <w:sz w:val="20"/>
              </w:rPr>
              <w:t>Всего: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AB7546" w:rsidRPr="006E142A" w:rsidRDefault="00AB7546" w:rsidP="00C34772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546" w:rsidRPr="006E142A" w:rsidRDefault="00AB7546" w:rsidP="00C34772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AB7546" w:rsidRPr="006E142A" w:rsidRDefault="00AB7546" w:rsidP="00C34772">
            <w:pPr>
              <w:jc w:val="center"/>
              <w:rPr>
                <w:sz w:val="20"/>
              </w:rPr>
            </w:pPr>
          </w:p>
        </w:tc>
      </w:tr>
    </w:tbl>
    <w:p w:rsidR="00EE2397" w:rsidRPr="00B223FB" w:rsidRDefault="00EE2397" w:rsidP="00EE2397">
      <w:pPr>
        <w:jc w:val="both"/>
      </w:pPr>
    </w:p>
    <w:p w:rsidR="00EE2397" w:rsidRPr="00640374" w:rsidRDefault="00EE2397" w:rsidP="00EE2397">
      <w:pPr>
        <w:jc w:val="both"/>
        <w:rPr>
          <w:sz w:val="24"/>
          <w:szCs w:val="24"/>
        </w:rPr>
      </w:pPr>
      <w:r w:rsidRPr="00640374">
        <w:rPr>
          <w:sz w:val="24"/>
          <w:szCs w:val="24"/>
        </w:rPr>
        <w:t>Руководитель</w:t>
      </w:r>
    </w:p>
    <w:p w:rsidR="00EE2397" w:rsidRPr="00640374" w:rsidRDefault="00EE2397" w:rsidP="00EE2397">
      <w:pPr>
        <w:jc w:val="both"/>
        <w:rPr>
          <w:sz w:val="24"/>
          <w:szCs w:val="24"/>
        </w:rPr>
      </w:pPr>
      <w:r w:rsidRPr="00640374">
        <w:rPr>
          <w:sz w:val="24"/>
          <w:szCs w:val="24"/>
        </w:rPr>
        <w:t>(уполномоченное лицо)</w:t>
      </w:r>
    </w:p>
    <w:p w:rsidR="00EE2397" w:rsidRPr="00B223FB" w:rsidRDefault="00EE2397" w:rsidP="00EE2397">
      <w:pPr>
        <w:jc w:val="both"/>
        <w:rPr>
          <w:szCs w:val="28"/>
        </w:rPr>
      </w:pPr>
      <w:r w:rsidRPr="00640374">
        <w:rPr>
          <w:sz w:val="24"/>
          <w:szCs w:val="24"/>
        </w:rPr>
        <w:t>Получателя</w:t>
      </w:r>
      <w:r w:rsidRPr="00B223FB">
        <w:rPr>
          <w:szCs w:val="28"/>
        </w:rPr>
        <w:t xml:space="preserve">                                             _________________     _______________     _________________</w:t>
      </w:r>
    </w:p>
    <w:p w:rsidR="00EE2397" w:rsidRPr="00B223FB" w:rsidRDefault="00EE2397" w:rsidP="00EE2397">
      <w:pPr>
        <w:jc w:val="both"/>
        <w:rPr>
          <w:sz w:val="16"/>
          <w:szCs w:val="16"/>
        </w:rPr>
      </w:pPr>
      <w:r w:rsidRPr="00B223FB">
        <w:rPr>
          <w:sz w:val="16"/>
          <w:szCs w:val="16"/>
        </w:rPr>
        <w:t xml:space="preserve">                                                                                         </w:t>
      </w:r>
      <w:r w:rsidR="00640374">
        <w:rPr>
          <w:sz w:val="16"/>
          <w:szCs w:val="16"/>
        </w:rPr>
        <w:t xml:space="preserve">                         </w:t>
      </w:r>
      <w:r w:rsidRPr="00B223FB">
        <w:rPr>
          <w:sz w:val="16"/>
          <w:szCs w:val="16"/>
        </w:rPr>
        <w:t xml:space="preserve">     </w:t>
      </w:r>
      <w:r w:rsidR="00270522">
        <w:rPr>
          <w:sz w:val="16"/>
          <w:szCs w:val="16"/>
        </w:rPr>
        <w:t>(</w:t>
      </w:r>
      <w:r w:rsidRPr="00B223FB">
        <w:rPr>
          <w:sz w:val="16"/>
          <w:szCs w:val="16"/>
        </w:rPr>
        <w:t>должность</w:t>
      </w:r>
      <w:r w:rsidR="0027052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</w:t>
      </w:r>
      <w:r w:rsidR="00270522">
        <w:rPr>
          <w:sz w:val="16"/>
          <w:szCs w:val="16"/>
        </w:rPr>
        <w:t xml:space="preserve">                            </w:t>
      </w:r>
      <w:r w:rsidRPr="00B223FB">
        <w:rPr>
          <w:sz w:val="16"/>
          <w:szCs w:val="16"/>
        </w:rPr>
        <w:t xml:space="preserve">     </w:t>
      </w:r>
      <w:r w:rsidR="00270522">
        <w:rPr>
          <w:sz w:val="16"/>
          <w:szCs w:val="16"/>
        </w:rPr>
        <w:t>(</w:t>
      </w:r>
      <w:r w:rsidRPr="00B223FB">
        <w:rPr>
          <w:sz w:val="16"/>
          <w:szCs w:val="16"/>
        </w:rPr>
        <w:t>подпись</w:t>
      </w:r>
      <w:r w:rsidR="0027052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                          </w:t>
      </w:r>
      <w:r w:rsidR="00270522">
        <w:rPr>
          <w:sz w:val="16"/>
          <w:szCs w:val="16"/>
        </w:rPr>
        <w:t>(расшифровка подписи)</w:t>
      </w:r>
    </w:p>
    <w:p w:rsidR="00EE2397" w:rsidRPr="00B223FB" w:rsidRDefault="00EE2397" w:rsidP="00EE2397">
      <w:pPr>
        <w:jc w:val="both"/>
        <w:rPr>
          <w:sz w:val="16"/>
          <w:szCs w:val="16"/>
        </w:rPr>
      </w:pPr>
    </w:p>
    <w:p w:rsidR="00EE2397" w:rsidRPr="00B223FB" w:rsidRDefault="00EE2397" w:rsidP="00EE2397">
      <w:pPr>
        <w:jc w:val="both"/>
        <w:rPr>
          <w:szCs w:val="28"/>
        </w:rPr>
      </w:pPr>
      <w:r w:rsidRPr="00640374">
        <w:rPr>
          <w:sz w:val="24"/>
          <w:szCs w:val="24"/>
        </w:rPr>
        <w:t xml:space="preserve">Исполнитель                                      </w:t>
      </w:r>
      <w:r w:rsidR="008337A4">
        <w:rPr>
          <w:sz w:val="24"/>
          <w:szCs w:val="24"/>
        </w:rPr>
        <w:t xml:space="preserve">   </w:t>
      </w:r>
      <w:r w:rsidRPr="00B223FB">
        <w:rPr>
          <w:szCs w:val="28"/>
        </w:rPr>
        <w:t>_________________     _____________</w:t>
      </w:r>
      <w:r w:rsidR="000459CD">
        <w:rPr>
          <w:szCs w:val="28"/>
        </w:rPr>
        <w:t>_____</w:t>
      </w:r>
      <w:r w:rsidRPr="00B223FB">
        <w:rPr>
          <w:szCs w:val="28"/>
        </w:rPr>
        <w:t>__     _________________</w:t>
      </w:r>
    </w:p>
    <w:p w:rsidR="00EE2397" w:rsidRPr="00B223FB" w:rsidRDefault="00EE2397" w:rsidP="00EE2397">
      <w:pPr>
        <w:jc w:val="both"/>
        <w:rPr>
          <w:sz w:val="16"/>
          <w:szCs w:val="16"/>
        </w:rPr>
      </w:pPr>
      <w:r w:rsidRPr="00B223FB">
        <w:rPr>
          <w:sz w:val="16"/>
          <w:szCs w:val="16"/>
        </w:rPr>
        <w:t xml:space="preserve">                                                                                          </w:t>
      </w:r>
      <w:r w:rsidR="00640374">
        <w:rPr>
          <w:sz w:val="16"/>
          <w:szCs w:val="16"/>
        </w:rPr>
        <w:t xml:space="preserve">          </w:t>
      </w:r>
      <w:r w:rsidRPr="00B223FB">
        <w:rPr>
          <w:sz w:val="16"/>
          <w:szCs w:val="16"/>
        </w:rPr>
        <w:t xml:space="preserve">    </w:t>
      </w:r>
      <w:r w:rsidR="00270522">
        <w:rPr>
          <w:sz w:val="16"/>
          <w:szCs w:val="16"/>
        </w:rPr>
        <w:t>(</w:t>
      </w:r>
      <w:r w:rsidRPr="00B223FB">
        <w:rPr>
          <w:sz w:val="16"/>
          <w:szCs w:val="16"/>
        </w:rPr>
        <w:t>должность</w:t>
      </w:r>
      <w:r w:rsidR="0027052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</w:t>
      </w:r>
      <w:r w:rsidR="00270522">
        <w:rPr>
          <w:sz w:val="16"/>
          <w:szCs w:val="16"/>
        </w:rPr>
        <w:t xml:space="preserve">                               </w:t>
      </w:r>
      <w:r w:rsidRPr="00B223FB">
        <w:rPr>
          <w:sz w:val="16"/>
          <w:szCs w:val="16"/>
        </w:rPr>
        <w:t xml:space="preserve"> </w:t>
      </w:r>
      <w:r w:rsidR="00270522">
        <w:rPr>
          <w:sz w:val="16"/>
          <w:szCs w:val="16"/>
        </w:rPr>
        <w:t>(</w:t>
      </w:r>
      <w:r w:rsidRPr="00B223FB">
        <w:rPr>
          <w:sz w:val="16"/>
          <w:szCs w:val="16"/>
        </w:rPr>
        <w:t xml:space="preserve">фамилия, </w:t>
      </w:r>
      <w:r w:rsidR="000459CD">
        <w:rPr>
          <w:sz w:val="16"/>
          <w:szCs w:val="16"/>
        </w:rPr>
        <w:t>имя, отчество</w:t>
      </w:r>
      <w:r w:rsidR="00270522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                </w:t>
      </w:r>
      <w:r w:rsidR="000459CD">
        <w:rPr>
          <w:sz w:val="16"/>
          <w:szCs w:val="16"/>
        </w:rPr>
        <w:t xml:space="preserve">                  </w:t>
      </w:r>
      <w:r w:rsidRPr="00B223FB">
        <w:rPr>
          <w:sz w:val="16"/>
          <w:szCs w:val="16"/>
        </w:rPr>
        <w:t xml:space="preserve"> </w:t>
      </w:r>
      <w:r w:rsidR="00270522">
        <w:rPr>
          <w:sz w:val="16"/>
          <w:szCs w:val="16"/>
        </w:rPr>
        <w:t>(телефон)</w:t>
      </w:r>
      <w:r w:rsidRPr="00B223FB">
        <w:rPr>
          <w:sz w:val="16"/>
          <w:szCs w:val="16"/>
        </w:rPr>
        <w:t xml:space="preserve"> </w:t>
      </w:r>
    </w:p>
    <w:p w:rsidR="008337A4" w:rsidRDefault="008337A4" w:rsidP="00EE2397">
      <w:pPr>
        <w:jc w:val="both"/>
        <w:rPr>
          <w:sz w:val="24"/>
          <w:szCs w:val="24"/>
        </w:rPr>
      </w:pPr>
    </w:p>
    <w:p w:rsidR="00EE2397" w:rsidRPr="00640374" w:rsidRDefault="00EE2397" w:rsidP="00EE2397">
      <w:pPr>
        <w:jc w:val="both"/>
        <w:rPr>
          <w:sz w:val="24"/>
          <w:szCs w:val="24"/>
        </w:rPr>
      </w:pPr>
      <w:r w:rsidRPr="00640374">
        <w:rPr>
          <w:sz w:val="24"/>
          <w:szCs w:val="24"/>
        </w:rPr>
        <w:t>«___»____________________ 20___г.</w:t>
      </w:r>
    </w:p>
    <w:p w:rsidR="00A80D20" w:rsidRPr="00B223FB" w:rsidRDefault="00A80D20" w:rsidP="00EE2397">
      <w:pPr>
        <w:jc w:val="both"/>
        <w:rPr>
          <w:szCs w:val="28"/>
        </w:rPr>
      </w:pPr>
    </w:p>
    <w:p w:rsidR="00A80D20" w:rsidRPr="00B223FB" w:rsidRDefault="00A80D20" w:rsidP="00EE2397">
      <w:pPr>
        <w:jc w:val="both"/>
        <w:rPr>
          <w:szCs w:val="28"/>
        </w:rPr>
      </w:pPr>
    </w:p>
    <w:p w:rsidR="00EE2397" w:rsidRDefault="00EE2397" w:rsidP="006E142A">
      <w:pPr>
        <w:jc w:val="center"/>
        <w:rPr>
          <w:b/>
          <w:sz w:val="24"/>
          <w:szCs w:val="24"/>
        </w:rPr>
      </w:pPr>
      <w:r w:rsidRPr="006E142A">
        <w:rPr>
          <w:b/>
          <w:sz w:val="24"/>
          <w:szCs w:val="24"/>
        </w:rPr>
        <w:t>2. Сведения о принятии отчета о достижении значений результатов предоставления Субсидии</w:t>
      </w:r>
      <w:r w:rsidRPr="006E142A">
        <w:rPr>
          <w:rStyle w:val="af7"/>
          <w:b/>
          <w:sz w:val="24"/>
          <w:szCs w:val="24"/>
        </w:rPr>
        <w:footnoteReference w:id="12"/>
      </w:r>
    </w:p>
    <w:p w:rsidR="00270522" w:rsidRPr="006E142A" w:rsidRDefault="00270522" w:rsidP="006E142A">
      <w:pPr>
        <w:jc w:val="center"/>
        <w:rPr>
          <w:b/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2606"/>
        <w:gridCol w:w="1221"/>
        <w:gridCol w:w="2836"/>
        <w:gridCol w:w="2873"/>
      </w:tblGrid>
      <w:tr w:rsidR="00EE2397" w:rsidRPr="00B223FB" w:rsidTr="00270522">
        <w:trPr>
          <w:trHeight w:val="390"/>
        </w:trPr>
        <w:tc>
          <w:tcPr>
            <w:tcW w:w="5778" w:type="dxa"/>
            <w:vMerge w:val="restart"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06" w:type="dxa"/>
            <w:vMerge w:val="restart"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 по бюджетной классификации бюджета</w:t>
            </w:r>
            <w:r w:rsidR="00270522">
              <w:rPr>
                <w:sz w:val="24"/>
                <w:szCs w:val="24"/>
              </w:rPr>
              <w:t xml:space="preserve"> Златоустовского городского округа</w:t>
            </w:r>
          </w:p>
        </w:tc>
        <w:tc>
          <w:tcPr>
            <w:tcW w:w="1221" w:type="dxa"/>
            <w:vMerge w:val="restart"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КОСГУ</w:t>
            </w:r>
          </w:p>
        </w:tc>
        <w:tc>
          <w:tcPr>
            <w:tcW w:w="5709" w:type="dxa"/>
            <w:gridSpan w:val="2"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Сумма</w:t>
            </w:r>
          </w:p>
        </w:tc>
      </w:tr>
      <w:tr w:rsidR="00EE2397" w:rsidRPr="00B223FB" w:rsidTr="00270522">
        <w:trPr>
          <w:trHeight w:val="585"/>
        </w:trPr>
        <w:tc>
          <w:tcPr>
            <w:tcW w:w="5778" w:type="dxa"/>
            <w:vMerge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6" w:type="dxa"/>
            <w:vMerge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  <w:vMerge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2873" w:type="dxa"/>
            <w:shd w:val="clear" w:color="auto" w:fill="auto"/>
          </w:tcPr>
          <w:p w:rsidR="00EE2397" w:rsidRPr="00B223FB" w:rsidRDefault="00EE2397" w:rsidP="0027052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EE2397" w:rsidRPr="00B223FB" w:rsidTr="00270522">
        <w:trPr>
          <w:trHeight w:val="315"/>
        </w:trPr>
        <w:tc>
          <w:tcPr>
            <w:tcW w:w="5778" w:type="dxa"/>
            <w:shd w:val="clear" w:color="auto" w:fill="auto"/>
          </w:tcPr>
          <w:p w:rsidR="00EE2397" w:rsidRPr="00270522" w:rsidRDefault="00EE2397" w:rsidP="00C34772">
            <w:pPr>
              <w:jc w:val="center"/>
              <w:rPr>
                <w:sz w:val="22"/>
                <w:szCs w:val="22"/>
              </w:rPr>
            </w:pPr>
            <w:r w:rsidRPr="00270522">
              <w:rPr>
                <w:sz w:val="22"/>
                <w:szCs w:val="22"/>
              </w:rPr>
              <w:t>1</w:t>
            </w:r>
          </w:p>
        </w:tc>
        <w:tc>
          <w:tcPr>
            <w:tcW w:w="2606" w:type="dxa"/>
            <w:shd w:val="clear" w:color="auto" w:fill="auto"/>
          </w:tcPr>
          <w:p w:rsidR="00EE2397" w:rsidRPr="00270522" w:rsidRDefault="00EE2397" w:rsidP="00C34772">
            <w:pPr>
              <w:jc w:val="center"/>
              <w:rPr>
                <w:sz w:val="22"/>
                <w:szCs w:val="22"/>
              </w:rPr>
            </w:pPr>
            <w:r w:rsidRPr="00270522">
              <w:rPr>
                <w:sz w:val="22"/>
                <w:szCs w:val="22"/>
              </w:rPr>
              <w:t>2</w:t>
            </w:r>
          </w:p>
        </w:tc>
        <w:tc>
          <w:tcPr>
            <w:tcW w:w="1221" w:type="dxa"/>
            <w:shd w:val="clear" w:color="auto" w:fill="auto"/>
          </w:tcPr>
          <w:p w:rsidR="00EE2397" w:rsidRPr="00270522" w:rsidRDefault="00EE2397" w:rsidP="00C34772">
            <w:pPr>
              <w:jc w:val="center"/>
              <w:rPr>
                <w:sz w:val="22"/>
                <w:szCs w:val="22"/>
              </w:rPr>
            </w:pPr>
            <w:r w:rsidRPr="00270522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EE2397" w:rsidRPr="00270522" w:rsidRDefault="00EE2397" w:rsidP="00C34772">
            <w:pPr>
              <w:jc w:val="center"/>
              <w:rPr>
                <w:sz w:val="22"/>
                <w:szCs w:val="22"/>
              </w:rPr>
            </w:pPr>
            <w:r w:rsidRPr="00270522">
              <w:rPr>
                <w:sz w:val="22"/>
                <w:szCs w:val="22"/>
              </w:rPr>
              <w:t>4</w:t>
            </w:r>
          </w:p>
        </w:tc>
        <w:tc>
          <w:tcPr>
            <w:tcW w:w="2873" w:type="dxa"/>
            <w:shd w:val="clear" w:color="auto" w:fill="auto"/>
          </w:tcPr>
          <w:p w:rsidR="00EE2397" w:rsidRPr="00270522" w:rsidRDefault="00EE2397" w:rsidP="00C34772">
            <w:pPr>
              <w:jc w:val="center"/>
              <w:rPr>
                <w:sz w:val="22"/>
                <w:szCs w:val="22"/>
              </w:rPr>
            </w:pPr>
            <w:r w:rsidRPr="00270522">
              <w:rPr>
                <w:sz w:val="22"/>
                <w:szCs w:val="22"/>
              </w:rPr>
              <w:t>5</w:t>
            </w:r>
          </w:p>
        </w:tc>
      </w:tr>
      <w:tr w:rsidR="00EE2397" w:rsidRPr="00B223FB" w:rsidTr="00270522">
        <w:trPr>
          <w:trHeight w:val="315"/>
        </w:trPr>
        <w:tc>
          <w:tcPr>
            <w:tcW w:w="5778" w:type="dxa"/>
            <w:shd w:val="clear" w:color="auto" w:fill="auto"/>
          </w:tcPr>
          <w:p w:rsidR="00EE2397" w:rsidRPr="00B223FB" w:rsidRDefault="00EE2397" w:rsidP="00EE2397">
            <w:pPr>
              <w:rPr>
                <w:sz w:val="24"/>
                <w:szCs w:val="24"/>
              </w:rPr>
            </w:pPr>
            <w:r w:rsidRPr="00B223FB">
              <w:rPr>
                <w:rFonts w:eastAsia="Calibri"/>
                <w:sz w:val="24"/>
                <w:szCs w:val="24"/>
                <w:lang w:eastAsia="en-US"/>
              </w:rPr>
              <w:t>Объем Субсидии, направленный на достижение результатов</w:t>
            </w:r>
            <w:r w:rsidRPr="00B223FB">
              <w:rPr>
                <w:rStyle w:val="af7"/>
                <w:rFonts w:eastAsia="Calibri"/>
                <w:sz w:val="24"/>
                <w:szCs w:val="24"/>
                <w:lang w:eastAsia="en-US"/>
              </w:rPr>
              <w:footnoteReference w:id="13"/>
            </w:r>
          </w:p>
        </w:tc>
        <w:tc>
          <w:tcPr>
            <w:tcW w:w="2606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1221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2836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2873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  <w:tr w:rsidR="00EE2397" w:rsidRPr="00B223FB" w:rsidTr="00270522">
        <w:trPr>
          <w:trHeight w:val="315"/>
        </w:trPr>
        <w:tc>
          <w:tcPr>
            <w:tcW w:w="5778" w:type="dxa"/>
            <w:shd w:val="clear" w:color="auto" w:fill="auto"/>
          </w:tcPr>
          <w:p w:rsidR="00EE2397" w:rsidRPr="00B223FB" w:rsidRDefault="00EE2397" w:rsidP="00EE2397">
            <w:pPr>
              <w:rPr>
                <w:sz w:val="24"/>
                <w:szCs w:val="24"/>
              </w:rPr>
            </w:pPr>
            <w:r w:rsidRPr="00B223FB">
              <w:rPr>
                <w:rFonts w:eastAsia="Calibri"/>
                <w:sz w:val="24"/>
                <w:szCs w:val="24"/>
                <w:lang w:eastAsia="en-US"/>
              </w:rPr>
              <w:t>Объем Субсидии, потребность в котором не подтверждена</w:t>
            </w:r>
            <w:r w:rsidRPr="00B223FB">
              <w:rPr>
                <w:rStyle w:val="af7"/>
                <w:rFonts w:eastAsia="Calibri"/>
                <w:sz w:val="24"/>
                <w:szCs w:val="24"/>
                <w:lang w:eastAsia="en-US"/>
              </w:rPr>
              <w:footnoteReference w:id="14"/>
            </w:r>
          </w:p>
        </w:tc>
        <w:tc>
          <w:tcPr>
            <w:tcW w:w="2606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1221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2836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2873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  <w:tr w:rsidR="00EE2397" w:rsidRPr="00B223FB" w:rsidTr="00270522">
        <w:trPr>
          <w:trHeight w:val="315"/>
        </w:trPr>
        <w:tc>
          <w:tcPr>
            <w:tcW w:w="5778" w:type="dxa"/>
            <w:shd w:val="clear" w:color="auto" w:fill="auto"/>
          </w:tcPr>
          <w:p w:rsidR="00EE2397" w:rsidRPr="00B223FB" w:rsidRDefault="00EE2397" w:rsidP="00EE2397">
            <w:pPr>
              <w:rPr>
                <w:sz w:val="24"/>
                <w:szCs w:val="24"/>
              </w:rPr>
            </w:pPr>
            <w:r w:rsidRPr="00B223FB">
              <w:rPr>
                <w:rFonts w:eastAsia="Calibri"/>
                <w:sz w:val="24"/>
                <w:szCs w:val="24"/>
                <w:lang w:eastAsia="en-US"/>
              </w:rPr>
              <w:lastRenderedPageBreak/>
              <w:t>Объем Субсидии, подлежащий возврату в бюджет</w:t>
            </w:r>
            <w:r w:rsidRPr="00B223FB">
              <w:rPr>
                <w:rStyle w:val="af7"/>
                <w:rFonts w:eastAsia="Calibri"/>
                <w:sz w:val="24"/>
                <w:szCs w:val="24"/>
                <w:lang w:eastAsia="en-US"/>
              </w:rPr>
              <w:footnoteReference w:id="15"/>
            </w:r>
          </w:p>
        </w:tc>
        <w:tc>
          <w:tcPr>
            <w:tcW w:w="2606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1221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2836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2873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  <w:tr w:rsidR="00EE2397" w:rsidRPr="00B223FB" w:rsidTr="00270522">
        <w:trPr>
          <w:trHeight w:val="315"/>
        </w:trPr>
        <w:tc>
          <w:tcPr>
            <w:tcW w:w="5778" w:type="dxa"/>
            <w:shd w:val="clear" w:color="auto" w:fill="auto"/>
          </w:tcPr>
          <w:p w:rsidR="00EE2397" w:rsidRPr="00B223FB" w:rsidRDefault="00EE2397" w:rsidP="00EE2397">
            <w:pPr>
              <w:rPr>
                <w:sz w:val="24"/>
                <w:szCs w:val="24"/>
              </w:rPr>
            </w:pPr>
            <w:r w:rsidRPr="00B223FB">
              <w:rPr>
                <w:rFonts w:eastAsia="Calibri"/>
                <w:sz w:val="24"/>
                <w:szCs w:val="24"/>
                <w:lang w:eastAsia="en-US"/>
              </w:rPr>
              <w:t>Сумма штрафных санкций (пени), подлежащих перечислению в бюджет</w:t>
            </w:r>
            <w:r w:rsidRPr="00B223FB">
              <w:rPr>
                <w:rStyle w:val="af7"/>
                <w:rFonts w:eastAsia="Calibri"/>
                <w:sz w:val="24"/>
                <w:szCs w:val="24"/>
                <w:lang w:eastAsia="en-US"/>
              </w:rPr>
              <w:footnoteReference w:id="16"/>
            </w:r>
          </w:p>
        </w:tc>
        <w:tc>
          <w:tcPr>
            <w:tcW w:w="2606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1221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2836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  <w:tc>
          <w:tcPr>
            <w:tcW w:w="2873" w:type="dxa"/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</w:tbl>
    <w:p w:rsidR="00EE2397" w:rsidRPr="00B223FB" w:rsidRDefault="00EE2397" w:rsidP="00EE2397">
      <w:pPr>
        <w:jc w:val="both"/>
      </w:pPr>
    </w:p>
    <w:p w:rsidR="00EE2397" w:rsidRPr="008337A4" w:rsidRDefault="00EE2397" w:rsidP="00EE2397">
      <w:pPr>
        <w:jc w:val="both"/>
        <w:rPr>
          <w:sz w:val="24"/>
          <w:szCs w:val="24"/>
        </w:rPr>
      </w:pPr>
      <w:r w:rsidRPr="008337A4">
        <w:rPr>
          <w:sz w:val="24"/>
          <w:szCs w:val="24"/>
        </w:rPr>
        <w:t>Руководитель</w:t>
      </w:r>
    </w:p>
    <w:p w:rsidR="00EE2397" w:rsidRPr="008337A4" w:rsidRDefault="00EE2397" w:rsidP="00EE2397">
      <w:pPr>
        <w:jc w:val="both"/>
        <w:rPr>
          <w:sz w:val="24"/>
          <w:szCs w:val="24"/>
        </w:rPr>
      </w:pPr>
      <w:r w:rsidRPr="008337A4">
        <w:rPr>
          <w:sz w:val="24"/>
          <w:szCs w:val="24"/>
        </w:rPr>
        <w:t>(уполномоченное лицо)</w:t>
      </w:r>
    </w:p>
    <w:p w:rsidR="00EE2397" w:rsidRPr="00B223FB" w:rsidRDefault="00EE2397" w:rsidP="00EE2397">
      <w:pPr>
        <w:jc w:val="both"/>
        <w:rPr>
          <w:szCs w:val="28"/>
        </w:rPr>
      </w:pPr>
      <w:r w:rsidRPr="008337A4">
        <w:rPr>
          <w:sz w:val="24"/>
          <w:szCs w:val="24"/>
        </w:rPr>
        <w:t>Главного распорядителя</w:t>
      </w:r>
      <w:r w:rsidR="008337A4" w:rsidRPr="008337A4">
        <w:rPr>
          <w:sz w:val="24"/>
          <w:szCs w:val="24"/>
        </w:rPr>
        <w:t xml:space="preserve"> бюджетных средств</w:t>
      </w:r>
      <w:r w:rsidR="008337A4">
        <w:rPr>
          <w:szCs w:val="28"/>
        </w:rPr>
        <w:t xml:space="preserve">   </w:t>
      </w:r>
      <w:r w:rsidRPr="00B223FB">
        <w:rPr>
          <w:szCs w:val="28"/>
        </w:rPr>
        <w:t>_________________     _______________     _________________</w:t>
      </w:r>
    </w:p>
    <w:p w:rsidR="00EE2397" w:rsidRPr="00B223FB" w:rsidRDefault="00EE2397" w:rsidP="00EE2397">
      <w:pPr>
        <w:jc w:val="both"/>
        <w:rPr>
          <w:sz w:val="16"/>
          <w:szCs w:val="16"/>
        </w:rPr>
      </w:pPr>
      <w:r w:rsidRPr="00B223FB"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8337A4">
        <w:rPr>
          <w:sz w:val="16"/>
          <w:szCs w:val="16"/>
        </w:rPr>
        <w:t>(</w:t>
      </w:r>
      <w:r w:rsidRPr="00B223FB">
        <w:rPr>
          <w:sz w:val="16"/>
          <w:szCs w:val="16"/>
        </w:rPr>
        <w:t>должность</w:t>
      </w:r>
      <w:r w:rsidR="008337A4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    </w:t>
      </w:r>
      <w:r w:rsidR="008337A4">
        <w:rPr>
          <w:sz w:val="16"/>
          <w:szCs w:val="16"/>
        </w:rPr>
        <w:t xml:space="preserve">                              (</w:t>
      </w:r>
      <w:r w:rsidRPr="00B223FB">
        <w:rPr>
          <w:sz w:val="16"/>
          <w:szCs w:val="16"/>
        </w:rPr>
        <w:t xml:space="preserve"> подпись</w:t>
      </w:r>
      <w:r w:rsidR="008337A4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</w:t>
      </w:r>
      <w:r w:rsidR="008337A4">
        <w:rPr>
          <w:sz w:val="16"/>
          <w:szCs w:val="16"/>
        </w:rPr>
        <w:t xml:space="preserve">                              (</w:t>
      </w:r>
      <w:r w:rsidRPr="00B223FB">
        <w:rPr>
          <w:sz w:val="16"/>
          <w:szCs w:val="16"/>
        </w:rPr>
        <w:t>расшифровка подписи</w:t>
      </w:r>
      <w:r w:rsidR="008337A4">
        <w:rPr>
          <w:sz w:val="16"/>
          <w:szCs w:val="16"/>
        </w:rPr>
        <w:t>)</w:t>
      </w:r>
    </w:p>
    <w:p w:rsidR="00EE2397" w:rsidRPr="00B223FB" w:rsidRDefault="00EE2397" w:rsidP="00EE2397">
      <w:pPr>
        <w:jc w:val="both"/>
        <w:rPr>
          <w:sz w:val="16"/>
          <w:szCs w:val="16"/>
        </w:rPr>
      </w:pPr>
    </w:p>
    <w:p w:rsidR="008337A4" w:rsidRPr="00B223FB" w:rsidRDefault="008337A4" w:rsidP="008337A4">
      <w:pPr>
        <w:jc w:val="both"/>
        <w:rPr>
          <w:szCs w:val="28"/>
        </w:rPr>
      </w:pPr>
      <w:r w:rsidRPr="00640374">
        <w:rPr>
          <w:sz w:val="24"/>
          <w:szCs w:val="24"/>
        </w:rPr>
        <w:t xml:space="preserve">Исполнитель                                      </w:t>
      </w:r>
      <w:r>
        <w:rPr>
          <w:sz w:val="24"/>
          <w:szCs w:val="24"/>
        </w:rPr>
        <w:t xml:space="preserve">   </w:t>
      </w:r>
      <w:r w:rsidRPr="00B223FB">
        <w:rPr>
          <w:szCs w:val="28"/>
        </w:rPr>
        <w:t>_________________     _____________</w:t>
      </w:r>
      <w:r w:rsidR="000459CD">
        <w:rPr>
          <w:szCs w:val="28"/>
        </w:rPr>
        <w:t>____</w:t>
      </w:r>
      <w:r w:rsidRPr="00B223FB">
        <w:rPr>
          <w:szCs w:val="28"/>
        </w:rPr>
        <w:t>__     _________________</w:t>
      </w:r>
    </w:p>
    <w:p w:rsidR="008337A4" w:rsidRPr="00B223FB" w:rsidRDefault="008337A4" w:rsidP="008337A4">
      <w:pPr>
        <w:jc w:val="both"/>
        <w:rPr>
          <w:sz w:val="16"/>
          <w:szCs w:val="16"/>
        </w:rPr>
      </w:pPr>
      <w:r w:rsidRPr="00B223FB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</w:t>
      </w:r>
      <w:r w:rsidRPr="00B223FB">
        <w:rPr>
          <w:sz w:val="16"/>
          <w:szCs w:val="16"/>
        </w:rPr>
        <w:t xml:space="preserve">    </w:t>
      </w:r>
      <w:r>
        <w:rPr>
          <w:sz w:val="16"/>
          <w:szCs w:val="16"/>
        </w:rPr>
        <w:t>(</w:t>
      </w:r>
      <w:r w:rsidRPr="00B223FB">
        <w:rPr>
          <w:sz w:val="16"/>
          <w:szCs w:val="16"/>
        </w:rPr>
        <w:t>должность</w:t>
      </w:r>
      <w:r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                           </w:t>
      </w:r>
      <w:r w:rsidRPr="00B223FB">
        <w:rPr>
          <w:sz w:val="16"/>
          <w:szCs w:val="16"/>
        </w:rPr>
        <w:t xml:space="preserve"> </w:t>
      </w:r>
      <w:r>
        <w:rPr>
          <w:sz w:val="16"/>
          <w:szCs w:val="16"/>
        </w:rPr>
        <w:t>(</w:t>
      </w:r>
      <w:r w:rsidRPr="00B223FB">
        <w:rPr>
          <w:sz w:val="16"/>
          <w:szCs w:val="16"/>
        </w:rPr>
        <w:t>фамилия</w:t>
      </w:r>
      <w:r w:rsidR="000459CD">
        <w:rPr>
          <w:sz w:val="16"/>
          <w:szCs w:val="16"/>
        </w:rPr>
        <w:t>, имя, отчество</w:t>
      </w:r>
      <w:r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              </w:t>
      </w:r>
      <w:r w:rsidR="000459CD">
        <w:rPr>
          <w:sz w:val="16"/>
          <w:szCs w:val="16"/>
        </w:rPr>
        <w:t xml:space="preserve">              </w:t>
      </w:r>
      <w:r w:rsidRPr="00B223FB">
        <w:rPr>
          <w:sz w:val="16"/>
          <w:szCs w:val="16"/>
        </w:rPr>
        <w:t xml:space="preserve">  </w:t>
      </w:r>
      <w:r>
        <w:rPr>
          <w:sz w:val="16"/>
          <w:szCs w:val="16"/>
        </w:rPr>
        <w:t>(телефон)</w:t>
      </w:r>
      <w:r w:rsidRPr="00B223FB">
        <w:rPr>
          <w:sz w:val="16"/>
          <w:szCs w:val="16"/>
        </w:rPr>
        <w:t xml:space="preserve"> </w:t>
      </w:r>
    </w:p>
    <w:p w:rsidR="00EE2397" w:rsidRPr="00B223FB" w:rsidRDefault="00EE2397" w:rsidP="00EE2397">
      <w:pPr>
        <w:jc w:val="both"/>
        <w:rPr>
          <w:szCs w:val="28"/>
        </w:rPr>
      </w:pPr>
    </w:p>
    <w:p w:rsidR="00EE2397" w:rsidRPr="008337A4" w:rsidRDefault="00EE2397" w:rsidP="006E142A">
      <w:pPr>
        <w:jc w:val="both"/>
        <w:rPr>
          <w:sz w:val="24"/>
          <w:szCs w:val="24"/>
          <w:lang w:eastAsia="en-US"/>
        </w:rPr>
      </w:pPr>
      <w:r w:rsidRPr="008337A4">
        <w:rPr>
          <w:sz w:val="24"/>
          <w:szCs w:val="24"/>
        </w:rPr>
        <w:t>«___»____________________ 20___г.</w:t>
      </w:r>
    </w:p>
    <w:sectPr w:rsidR="00EE2397" w:rsidRPr="008337A4" w:rsidSect="006E142A">
      <w:pgSz w:w="16840" w:h="11907" w:orient="landscape"/>
      <w:pgMar w:top="851" w:right="851" w:bottom="1418" w:left="851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561" w:rsidRDefault="003F7561">
      <w:r>
        <w:separator/>
      </w:r>
    </w:p>
  </w:endnote>
  <w:endnote w:type="continuationSeparator" w:id="0">
    <w:p w:rsidR="003F7561" w:rsidRDefault="003F7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561" w:rsidRDefault="003F7561">
      <w:r>
        <w:separator/>
      </w:r>
    </w:p>
  </w:footnote>
  <w:footnote w:type="continuationSeparator" w:id="0">
    <w:p w:rsidR="003F7561" w:rsidRDefault="003F7561">
      <w:r>
        <w:continuationSeparator/>
      </w:r>
    </w:p>
  </w:footnote>
  <w:footnote w:id="1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Златоустовского городского округа. В кодовой зоне указываются 4 и 5 разряды целевой статьи расходов бюджета Златоустовского городского округа.</w:t>
      </w:r>
    </w:p>
  </w:footnote>
  <w:footnote w:id="3">
    <w:p w:rsidR="00270522" w:rsidRPr="00140C32" w:rsidRDefault="00270522" w:rsidP="006E142A">
      <w:pPr>
        <w:pStyle w:val="af6"/>
        <w:ind w:firstLine="426"/>
        <w:rPr>
          <w:rFonts w:ascii="Times New Roman" w:hAnsi="Times New Roman"/>
        </w:rPr>
      </w:pPr>
      <w:r w:rsidRPr="00140C32">
        <w:rPr>
          <w:rStyle w:val="af7"/>
          <w:rFonts w:ascii="Times New Roman" w:hAnsi="Times New Roman"/>
        </w:rPr>
        <w:footnoteRef/>
      </w:r>
      <w:r w:rsidRPr="00140C32">
        <w:rPr>
          <w:rFonts w:ascii="Times New Roman" w:hAnsi="Times New Roman"/>
        </w:rPr>
        <w:t xml:space="preserve"> </w:t>
      </w:r>
      <w:r w:rsidRPr="00140C32">
        <w:rPr>
          <w:rFonts w:ascii="Times New Roman" w:eastAsia="Calibri" w:hAnsi="Times New Roman"/>
          <w:lang w:eastAsia="en-US"/>
        </w:rPr>
        <w:t>Указываются реквизиты Соглашения.</w:t>
      </w:r>
    </w:p>
  </w:footnote>
  <w:footnote w:id="4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При представлении уточненных значений указывается номер очередного внесения изменения в приложение (например, «1», «2», «...»).</w:t>
      </w:r>
    </w:p>
  </w:footnote>
  <w:footnote w:id="5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Показатели граф 1-6 формируются на основании показателей граф 1-6, указанных в приложении к Соглашению, оформленному в соответствии с приложением № 4 к настоящей Типовой форме.</w:t>
      </w:r>
    </w:p>
  </w:footnote>
  <w:footnote w:id="6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Указываются в соответствии с плановыми значениями, установленными в приложении к Соглашению, оформленному в соответствии с приложением № 4 к настоящей Типовой форме, на соответствующую дату.</w:t>
      </w:r>
    </w:p>
  </w:footnote>
  <w:footnote w:id="7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Заполняется в соответствии с пунктом 2.1 Соглашения на отчетный финансовый год.</w:t>
      </w:r>
    </w:p>
  </w:footnote>
  <w:footnote w:id="8">
    <w:p w:rsidR="00270522" w:rsidRPr="00140C32" w:rsidRDefault="00270522" w:rsidP="00140C32">
      <w:pPr>
        <w:pStyle w:val="af6"/>
        <w:ind w:firstLine="426"/>
        <w:rPr>
          <w:rFonts w:ascii="Times New Roman" w:hAnsi="Times New Roman"/>
        </w:rPr>
      </w:pPr>
      <w:r w:rsidRPr="00140C32">
        <w:rPr>
          <w:rStyle w:val="af7"/>
          <w:rFonts w:ascii="Times New Roman" w:hAnsi="Times New Roman"/>
        </w:rPr>
        <w:footnoteRef/>
      </w:r>
      <w:r w:rsidRPr="00140C32">
        <w:rPr>
          <w:rFonts w:ascii="Times New Roman" w:hAnsi="Times New Roman"/>
        </w:rPr>
        <w:t xml:space="preserve"> Показатель формируется на 1 января года, следующего за отчетным (по окончанию срока действия </w:t>
      </w:r>
      <w:r>
        <w:rPr>
          <w:rFonts w:ascii="Times New Roman" w:hAnsi="Times New Roman"/>
        </w:rPr>
        <w:t>С</w:t>
      </w:r>
      <w:r w:rsidRPr="00140C32">
        <w:rPr>
          <w:rFonts w:ascii="Times New Roman" w:hAnsi="Times New Roman"/>
        </w:rPr>
        <w:t>оглашения).</w:t>
      </w:r>
    </w:p>
  </w:footnote>
  <w:footnote w:id="9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  <w:r w:rsidR="00DE3BD3">
        <w:rPr>
          <w:rFonts w:eastAsia="Calibri"/>
          <w:sz w:val="20"/>
          <w:lang w:eastAsia="en-US"/>
        </w:rPr>
        <w:t xml:space="preserve"> При предоставлении Субсидии в порядке возмещения недополученных доходов и (или) возмещения затрат, при условии наличия достигнутого результата предоставления Субсидии, указываются фактические значения достигнутых до заключения Соглашения результатов предоставления Субсидии.</w:t>
      </w:r>
    </w:p>
  </w:footnote>
  <w:footnote w:id="10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</w:footnote>
  <w:footnote w:id="11">
    <w:p w:rsidR="00270522" w:rsidRPr="00140C32" w:rsidRDefault="00270522" w:rsidP="002D65D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</w:footnote>
  <w:footnote w:id="12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Раздел 2</w:t>
      </w:r>
      <w:r w:rsidRPr="00140C32">
        <w:rPr>
          <w:rFonts w:eastAsia="Calibri"/>
          <w:sz w:val="20"/>
          <w:lang w:eastAsia="en-US"/>
        </w:rPr>
        <w:t xml:space="preserve"> формируется Главным распорядителем</w:t>
      </w:r>
      <w:r>
        <w:rPr>
          <w:rFonts w:eastAsia="Calibri"/>
          <w:sz w:val="20"/>
          <w:lang w:eastAsia="en-US"/>
        </w:rPr>
        <w:t xml:space="preserve"> бюджетных средств</w:t>
      </w:r>
      <w:r w:rsidRPr="00140C32">
        <w:rPr>
          <w:rFonts w:eastAsia="Calibri"/>
          <w:sz w:val="20"/>
          <w:lang w:eastAsia="en-US"/>
        </w:rPr>
        <w:t xml:space="preserve"> по состоянию на 1 </w:t>
      </w:r>
      <w:r w:rsidR="00DE3BD3">
        <w:rPr>
          <w:rFonts w:eastAsia="Calibri"/>
          <w:sz w:val="20"/>
          <w:lang w:eastAsia="en-US"/>
        </w:rPr>
        <w:t>число месяца</w:t>
      </w:r>
      <w:r w:rsidRPr="00140C32">
        <w:rPr>
          <w:rFonts w:eastAsia="Calibri"/>
          <w:sz w:val="20"/>
          <w:lang w:eastAsia="en-US"/>
        </w:rPr>
        <w:t>, следующего за отчетным (по окончании срока действия Соглашения).</w:t>
      </w:r>
    </w:p>
  </w:footnote>
  <w:footnote w:id="13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="00DE3BD3">
        <w:rPr>
          <w:sz w:val="20"/>
        </w:rPr>
        <w:t xml:space="preserve"> Указывается объем </w:t>
      </w:r>
      <w:r w:rsidRPr="00140C32">
        <w:rPr>
          <w:rFonts w:eastAsia="Calibri"/>
          <w:sz w:val="20"/>
          <w:lang w:eastAsia="en-US"/>
        </w:rPr>
        <w:t>денежных обязательств</w:t>
      </w:r>
      <w:r w:rsidR="00DE3BD3">
        <w:rPr>
          <w:rFonts w:eastAsia="Calibri"/>
          <w:sz w:val="20"/>
          <w:lang w:eastAsia="en-US"/>
        </w:rPr>
        <w:t xml:space="preserve"> получателя</w:t>
      </w:r>
      <w:r w:rsidRPr="00140C32">
        <w:rPr>
          <w:rFonts w:eastAsia="Calibri"/>
          <w:sz w:val="20"/>
          <w:lang w:eastAsia="en-US"/>
        </w:rPr>
        <w:t xml:space="preserve">, отраженных в </w:t>
      </w:r>
      <w:r w:rsidR="00DE3BD3">
        <w:rPr>
          <w:rFonts w:eastAsia="Calibri"/>
          <w:sz w:val="20"/>
          <w:lang w:eastAsia="en-US"/>
        </w:rPr>
        <w:t xml:space="preserve">графе 17 </w:t>
      </w:r>
      <w:r w:rsidRPr="00140C32">
        <w:rPr>
          <w:rFonts w:eastAsia="Calibri"/>
          <w:sz w:val="20"/>
          <w:lang w:eastAsia="en-US"/>
        </w:rPr>
        <w:t>раздел</w:t>
      </w:r>
      <w:r w:rsidR="00DE3BD3">
        <w:rPr>
          <w:rFonts w:eastAsia="Calibri"/>
          <w:sz w:val="20"/>
          <w:lang w:eastAsia="en-US"/>
        </w:rPr>
        <w:t>а</w:t>
      </w:r>
      <w:r w:rsidRPr="00140C32">
        <w:rPr>
          <w:rFonts w:eastAsia="Calibri"/>
          <w:sz w:val="20"/>
          <w:lang w:eastAsia="en-US"/>
        </w:rPr>
        <w:t xml:space="preserve"> 1, </w:t>
      </w:r>
      <w:r w:rsidR="0019228C">
        <w:rPr>
          <w:rFonts w:eastAsia="Calibri"/>
          <w:sz w:val="20"/>
          <w:lang w:eastAsia="en-US"/>
        </w:rPr>
        <w:t xml:space="preserve">принятых Главным распорядителем бюджетных средств с указанием в </w:t>
      </w:r>
      <w:r w:rsidRPr="00140C32">
        <w:rPr>
          <w:rFonts w:eastAsia="Calibri"/>
          <w:sz w:val="20"/>
          <w:lang w:eastAsia="en-US"/>
        </w:rPr>
        <w:t>граф</w:t>
      </w:r>
      <w:r w:rsidR="0019228C">
        <w:rPr>
          <w:rFonts w:eastAsia="Calibri"/>
          <w:sz w:val="20"/>
          <w:lang w:eastAsia="en-US"/>
        </w:rPr>
        <w:t>е</w:t>
      </w:r>
      <w:r w:rsidRPr="00140C32">
        <w:rPr>
          <w:rFonts w:eastAsia="Calibri"/>
          <w:sz w:val="20"/>
          <w:lang w:eastAsia="en-US"/>
        </w:rPr>
        <w:t xml:space="preserve"> </w:t>
      </w:r>
      <w:r w:rsidR="0019228C">
        <w:rPr>
          <w:rFonts w:eastAsia="Calibri"/>
          <w:sz w:val="20"/>
          <w:lang w:eastAsia="en-US"/>
        </w:rPr>
        <w:t>2</w:t>
      </w:r>
      <w:r w:rsidR="0019228C" w:rsidRPr="00140C32">
        <w:rPr>
          <w:rFonts w:eastAsia="Calibri"/>
          <w:sz w:val="20"/>
          <w:lang w:eastAsia="en-US"/>
        </w:rPr>
        <w:t xml:space="preserve"> </w:t>
      </w:r>
      <w:r w:rsidRPr="00140C32">
        <w:rPr>
          <w:rFonts w:eastAsia="Calibri"/>
          <w:sz w:val="20"/>
          <w:lang w:eastAsia="en-US"/>
        </w:rPr>
        <w:t xml:space="preserve">раздела </w:t>
      </w:r>
      <w:r w:rsidR="0019228C">
        <w:rPr>
          <w:rFonts w:eastAsia="Calibri"/>
          <w:sz w:val="20"/>
          <w:lang w:eastAsia="en-US"/>
        </w:rPr>
        <w:t>2 кода классификации расходов бюджета</w:t>
      </w:r>
      <w:r w:rsidRPr="00140C32">
        <w:rPr>
          <w:rFonts w:eastAsia="Calibri"/>
          <w:sz w:val="20"/>
          <w:lang w:eastAsia="en-US"/>
        </w:rPr>
        <w:t>.</w:t>
      </w:r>
    </w:p>
  </w:footnote>
  <w:footnote w:id="14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="0019228C">
        <w:rPr>
          <w:sz w:val="20"/>
        </w:rPr>
        <w:t xml:space="preserve">Заполняется в случае, если в отношении Субсидии осуществляется казначейское сопровождение. </w:t>
      </w:r>
      <w:r w:rsidRPr="00140C32">
        <w:rPr>
          <w:rFonts w:eastAsia="Calibri"/>
          <w:sz w:val="20"/>
          <w:lang w:eastAsia="en-US"/>
        </w:rPr>
        <w:t>Указывается сумма, на которую подлежит уменьшению объем Субсидии (графа 18 раздела 1).</w:t>
      </w:r>
      <w:r w:rsidR="0019228C">
        <w:rPr>
          <w:rFonts w:eastAsia="Calibri"/>
          <w:sz w:val="20"/>
          <w:lang w:eastAsia="en-US"/>
        </w:rPr>
        <w:t xml:space="preserve"> </w:t>
      </w:r>
      <w:r w:rsidR="00E774C8">
        <w:rPr>
          <w:rFonts w:eastAsia="Calibri"/>
          <w:sz w:val="20"/>
          <w:lang w:eastAsia="en-US"/>
        </w:rPr>
        <w:t>Показатель формируется при предоставлении отчета по состоянию на 1 января года, следующего за отчетным (по окончании срока действия Соглашения).</w:t>
      </w:r>
    </w:p>
  </w:footnote>
  <w:footnote w:id="15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>Указывается объем перечисленной Получателю Субсидии, подлежащей возврату в бюджет</w:t>
      </w:r>
      <w:r w:rsidR="008337A4">
        <w:rPr>
          <w:rFonts w:eastAsia="Calibri"/>
          <w:sz w:val="20"/>
          <w:lang w:eastAsia="en-US"/>
        </w:rPr>
        <w:t xml:space="preserve"> Златоустовского городского округа</w:t>
      </w:r>
      <w:r w:rsidRPr="00140C32">
        <w:rPr>
          <w:rFonts w:eastAsia="Calibri"/>
          <w:sz w:val="20"/>
          <w:lang w:eastAsia="en-US"/>
        </w:rPr>
        <w:t>.</w:t>
      </w:r>
      <w:r w:rsidR="00E774C8">
        <w:rPr>
          <w:rFonts w:eastAsia="Calibri"/>
          <w:sz w:val="20"/>
          <w:lang w:eastAsia="en-US"/>
        </w:rPr>
        <w:t xml:space="preserve"> Показатель формируется при предоставлении отчета по состоянию на 1 января года, следующего за отчетным (по окончании срока действия Соглашения).</w:t>
      </w:r>
    </w:p>
  </w:footnote>
  <w:footnote w:id="16">
    <w:p w:rsidR="00270522" w:rsidRPr="00140C32" w:rsidRDefault="00270522" w:rsidP="006E142A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140C32">
        <w:rPr>
          <w:rStyle w:val="af7"/>
          <w:sz w:val="20"/>
        </w:rPr>
        <w:footnoteRef/>
      </w:r>
      <w:r w:rsidRPr="00140C32">
        <w:rPr>
          <w:sz w:val="20"/>
        </w:rPr>
        <w:t xml:space="preserve"> </w:t>
      </w:r>
      <w:r w:rsidRPr="00140C32">
        <w:rPr>
          <w:rFonts w:eastAsia="Calibri"/>
          <w:sz w:val="20"/>
          <w:lang w:eastAsia="en-US"/>
        </w:rPr>
        <w:t xml:space="preserve">Указывается сумма штрафных санкций (пени), подлежащих перечислению в </w:t>
      </w:r>
      <w:r w:rsidR="008337A4">
        <w:rPr>
          <w:rFonts w:eastAsia="Calibri"/>
          <w:sz w:val="20"/>
          <w:lang w:eastAsia="en-US"/>
        </w:rPr>
        <w:t>бюджет, в случае, если Порядком</w:t>
      </w:r>
      <w:r w:rsidRPr="00140C32">
        <w:rPr>
          <w:rFonts w:eastAsia="Calibri"/>
          <w:sz w:val="20"/>
          <w:lang w:eastAsia="en-US"/>
        </w:rPr>
        <w:t xml:space="preserve"> предоставления субсидии предусмотрено применение штрафных санкций. Показатели формируются по окончании срока действия Соглашения, ес</w:t>
      </w:r>
      <w:r w:rsidR="008337A4">
        <w:rPr>
          <w:rFonts w:eastAsia="Calibri"/>
          <w:sz w:val="20"/>
          <w:lang w:eastAsia="en-US"/>
        </w:rPr>
        <w:t>ли иное не установлено Порядком</w:t>
      </w:r>
      <w:r w:rsidRPr="00140C32">
        <w:rPr>
          <w:rFonts w:eastAsia="Calibri"/>
          <w:sz w:val="20"/>
          <w:lang w:eastAsia="en-US"/>
        </w:rPr>
        <w:t xml:space="preserve"> предоставления субсидии.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5pt;height:11.5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459C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7609"/>
    <w:rsid w:val="00124AE1"/>
    <w:rsid w:val="00140C32"/>
    <w:rsid w:val="00141D69"/>
    <w:rsid w:val="00146C01"/>
    <w:rsid w:val="0015248D"/>
    <w:rsid w:val="001554C9"/>
    <w:rsid w:val="00160F4D"/>
    <w:rsid w:val="00180698"/>
    <w:rsid w:val="00187396"/>
    <w:rsid w:val="0019052C"/>
    <w:rsid w:val="0019228C"/>
    <w:rsid w:val="00194460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0522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65DA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3068A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3F7516"/>
    <w:rsid w:val="003F7561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713CB"/>
    <w:rsid w:val="00472CC3"/>
    <w:rsid w:val="00473BA5"/>
    <w:rsid w:val="00480FC2"/>
    <w:rsid w:val="004821D0"/>
    <w:rsid w:val="00485DF5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61A7"/>
    <w:rsid w:val="00546797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6D63"/>
    <w:rsid w:val="006210FF"/>
    <w:rsid w:val="00623865"/>
    <w:rsid w:val="00626CBE"/>
    <w:rsid w:val="00633652"/>
    <w:rsid w:val="00633A25"/>
    <w:rsid w:val="00634A9D"/>
    <w:rsid w:val="00640374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0BEB"/>
    <w:rsid w:val="006E142A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337A4"/>
    <w:rsid w:val="00835BA0"/>
    <w:rsid w:val="00836008"/>
    <w:rsid w:val="00836971"/>
    <w:rsid w:val="008474B0"/>
    <w:rsid w:val="00854F0C"/>
    <w:rsid w:val="00856339"/>
    <w:rsid w:val="00856840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3A48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1E91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775D8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3BD3"/>
    <w:rsid w:val="00DE7F5A"/>
    <w:rsid w:val="00DF0E83"/>
    <w:rsid w:val="00E0349D"/>
    <w:rsid w:val="00E06953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774C8"/>
    <w:rsid w:val="00E80200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3612"/>
    <w:rsid w:val="00FE3218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62095-3859-4D00-BCA8-453236F8C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4170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27</cp:revision>
  <cp:lastPrinted>2024-12-19T06:28:00Z</cp:lastPrinted>
  <dcterms:created xsi:type="dcterms:W3CDTF">2023-07-16T16:27:00Z</dcterms:created>
  <dcterms:modified xsi:type="dcterms:W3CDTF">2024-12-19T06:28:00Z</dcterms:modified>
</cp:coreProperties>
</file>