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AC" w:rsidRPr="00EA3183" w:rsidRDefault="00EE1C8F" w:rsidP="00EA3183">
      <w:pPr>
        <w:pStyle w:val="a6"/>
        <w:pageBreakBefore/>
        <w:ind w:left="4678"/>
        <w:rPr>
          <w:rStyle w:val="a3"/>
          <w:rFonts w:ascii="Times New Roman" w:hAnsi="Times New Roman" w:cs="Times New Roman"/>
          <w:b w:val="0"/>
          <w:bCs/>
          <w:color w:val="000000" w:themeColor="text1"/>
        </w:rPr>
      </w:pPr>
      <w:bookmarkStart w:id="0" w:name="sub_11"/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 xml:space="preserve">Приложение </w:t>
      </w:r>
      <w:r w:rsidR="00AB2462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№</w:t>
      </w:r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 </w:t>
      </w:r>
      <w:r w:rsidR="00A867CD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1</w:t>
      </w:r>
      <w:r w:rsidR="00A867CD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>2</w:t>
      </w:r>
      <w:r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br/>
        <w:t xml:space="preserve">к </w:t>
      </w:r>
      <w:hyperlink w:anchor="sub_1000" w:history="1">
        <w:r w:rsidRPr="00EA3183">
          <w:rPr>
            <w:rStyle w:val="a4"/>
            <w:rFonts w:ascii="Times New Roman" w:hAnsi="Times New Roman"/>
            <w:b w:val="0"/>
            <w:color w:val="000000" w:themeColor="text1"/>
          </w:rPr>
          <w:t>Типовой форме</w:t>
        </w:r>
      </w:hyperlink>
      <w:r w:rsidR="001C79AC" w:rsidRPr="00EA3183">
        <w:rPr>
          <w:rStyle w:val="a3"/>
          <w:rFonts w:ascii="Times New Roman" w:hAnsi="Times New Roman" w:cs="Times New Roman"/>
          <w:b w:val="0"/>
          <w:bCs/>
          <w:color w:val="000000" w:themeColor="text1"/>
        </w:rPr>
        <w:t xml:space="preserve"> 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</w:p>
    <w:bookmarkEnd w:id="0"/>
    <w:p w:rsidR="00EE1C8F" w:rsidRPr="00235F34" w:rsidRDefault="00EE1C8F" w:rsidP="001C79AC">
      <w:pPr>
        <w:ind w:firstLine="0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EA3183" w:rsidRDefault="00EE1C8F" w:rsidP="005B13E6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Дополнительное соглашение</w:t>
      </w:r>
    </w:p>
    <w:p w:rsidR="001C79AC" w:rsidRPr="00EA3183" w:rsidRDefault="00EE1C8F" w:rsidP="005B13E6">
      <w:pPr>
        <w:pStyle w:val="a6"/>
        <w:jc w:val="center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 соглашению (договору) о </w:t>
      </w:r>
      <w:r w:rsidR="001C79AC"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</w:p>
    <w:p w:rsidR="00EE1C8F" w:rsidRPr="00EA3183" w:rsidRDefault="00EE1C8F" w:rsidP="005B13E6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________ </w:t>
      </w:r>
      <w:r w:rsidR="00AC464C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EA3183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 _______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AD29D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 20______</w:t>
      </w:r>
    </w:p>
    <w:p w:rsidR="00EE1C8F" w:rsidRPr="00E73EF6" w:rsidRDefault="00817F9A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соглашения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_______________________,</w:t>
      </w:r>
    </w:p>
    <w:p w:rsidR="00817F9A" w:rsidRDefault="00EE1C8F" w:rsidP="00817F9A">
      <w:pPr>
        <w:pStyle w:val="a6"/>
        <w:jc w:val="center"/>
        <w:rPr>
          <w:color w:val="000000" w:themeColor="text1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817F9A">
        <w:rPr>
          <w:rStyle w:val="ae"/>
          <w:rFonts w:ascii="Times New Roman" w:hAnsi="Times New Roman" w:cs="Times New Roman"/>
          <w:color w:val="000000" w:themeColor="text1"/>
        </w:rPr>
        <w:footnoteReference w:id="1"/>
      </w:r>
    </w:p>
    <w:p w:rsidR="00EE1C8F" w:rsidRPr="00235F34" w:rsidRDefault="00982DC4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менуемый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дальнейшем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Главный распорядитель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получателю средств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6E3E33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6E3E3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доведены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</w:t>
      </w:r>
      <w:r w:rsidR="00B34BF0" w:rsidRPr="00B34BF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E73EF6" w:rsidRDefault="00817F9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</w:t>
      </w:r>
      <w:r w:rsidR="00817F9A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EE1C8F" w:rsidRPr="00E73EF6" w:rsidRDefault="00817F9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главного распорядителя </w:t>
      </w:r>
      <w:r w:rsidR="001C4E4E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737B49" w:rsidRDefault="00EE1C8F" w:rsidP="00737B49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действующего</w:t>
      </w:r>
    </w:p>
    <w:p w:rsidR="00EE1C8F" w:rsidRPr="00B56EE7" w:rsidRDefault="00737B49" w:rsidP="00737B49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p w:rsidR="00737B49" w:rsidRPr="00E73EF6" w:rsidRDefault="00737B49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(положение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местного самоуправления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103C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отраслевом органе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E73EF6" w:rsidRDefault="00737B49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311B9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0103C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</w:t>
      </w:r>
      <w:r w:rsidR="00FB6C43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приказ или иной документ)</w:t>
      </w:r>
    </w:p>
    <w:p w:rsidR="00737B49" w:rsidRDefault="00737B49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__________________,</w:t>
      </w:r>
    </w:p>
    <w:p w:rsidR="00EE1C8F" w:rsidRPr="00E73EF6" w:rsidRDefault="00737B49" w:rsidP="00737B49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</w:p>
    <w:p w:rsidR="00EE1C8F" w:rsidRPr="00E73EF6" w:rsidRDefault="000424D7" w:rsidP="000424D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</w:t>
      </w:r>
      <w:r w:rsidR="00EE1C8F" w:rsidRPr="00E73EF6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 предпринимателя или физического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FB6C4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_________________,</w:t>
      </w:r>
    </w:p>
    <w:p w:rsidR="00EE1C8F" w:rsidRPr="00B56EE7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37B49">
        <w:rPr>
          <w:rFonts w:ascii="Times New Roman" w:hAnsi="Times New Roman" w:cs="Times New Roman"/>
          <w:color w:val="000000" w:themeColor="text1"/>
        </w:rPr>
        <w:t>(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должности лица, а также фамилия, имя, отчество (при наличии) представляющего Получателя, или уполномоченного им</w:t>
      </w:r>
      <w:r w:rsidR="00FB6C43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лица, фамилия, имя, отчество (при наличии) индивидуального</w:t>
      </w:r>
      <w:r w:rsidR="00FB6C43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________,</w:t>
      </w:r>
    </w:p>
    <w:p w:rsidR="00EE1C8F" w:rsidRPr="00B56EE7" w:rsidRDefault="00737B49" w:rsidP="005B13E6">
      <w:pPr>
        <w:pStyle w:val="a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 государственной</w:t>
      </w:r>
    </w:p>
    <w:p w:rsidR="00EE1C8F" w:rsidRPr="00B56EE7" w:rsidRDefault="00EE1C8F" w:rsidP="005B13E6">
      <w:pPr>
        <w:pStyle w:val="a6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0424D7" w:rsidRDefault="000424D7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</w:t>
      </w:r>
      <w:r w:rsidR="00737B49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737B4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946002" w:rsidRPr="00B56EE7" w:rsidRDefault="00946002" w:rsidP="0094600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56EE7" w:rsidRDefault="00946002" w:rsidP="0094600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представителем Получателя)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946002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946002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именуемый в дальнейшем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56EE7" w:rsidRDefault="000424D7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94600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EE1C8F" w:rsidRPr="00B56EE7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EE1C8F" w:rsidRPr="00B56EE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руководителя Агента или уполномоченного им лица)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_____________,</w:t>
      </w:r>
    </w:p>
    <w:p w:rsidR="00BD3F40" w:rsidRPr="00B56EE7" w:rsidRDefault="00BD3F40" w:rsidP="00BD3F40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EE1C8F" w:rsidRPr="00B56EE7" w:rsidRDefault="00BD3F40" w:rsidP="00BD3F40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F5CF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 пунктом</w:t>
      </w:r>
      <w:bookmarkStart w:id="1" w:name="sub_1159"/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7.3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(договора) о предоставлении из </w:t>
      </w:r>
      <w:bookmarkEnd w:id="1"/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ЗГО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</w:t>
      </w:r>
      <w:r w:rsidR="00AE24C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AE24C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- Соглашение, Субсидия) заключили</w:t>
      </w:r>
      <w:r w:rsidR="008F5CF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Дополнительное соглашение к Соглашению о нижеследующем.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1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 Внести в Соглашение следующие изменения</w:t>
      </w:r>
      <w:r w:rsidR="00BD3F4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161"/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1.1. в преамбуле: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162"/>
      <w:bookmarkEnd w:id="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533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1.1.1._________________________________________________________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163"/>
      <w:bookmarkEnd w:id="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1.1.2. ________________________________________________________</w:t>
      </w:r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164"/>
      <w:bookmarkEnd w:id="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 в </w:t>
      </w:r>
      <w:hyperlink w:anchor="sub_1339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Предмет Соглашения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165"/>
      <w:bookmarkEnd w:id="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1.2.1. </w:t>
      </w:r>
      <w:hyperlink w:anchor="sub_1005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1.1.1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bookmarkEnd w:id="7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16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1.2.2. </w:t>
      </w:r>
      <w:hyperlink w:anchor="sub_1006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8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1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1.2.3. </w:t>
      </w:r>
      <w:hyperlink w:anchor="sub_1007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bookmarkEnd w:id="9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16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1.2.4. </w:t>
      </w:r>
      <w:hyperlink w:anchor="sub_1008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1.1.4</w:t>
        </w:r>
      </w:hyperlink>
      <w:r w:rsidRPr="005B13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bookmarkEnd w:id="10"/>
    <w:p w:rsidR="00EE1C8F" w:rsidRPr="00235F34" w:rsidRDefault="00A5330D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1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1.3. в </w:t>
      </w:r>
      <w:hyperlink w:anchor="sub_1352" w:history="1">
        <w:r w:rsidRPr="005B13E6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 обеспечение предоставления</w:t>
      </w:r>
      <w:bookmarkEnd w:id="11"/>
      <w:r w:rsidR="005B13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D7A4F" w:rsidRDefault="00BD3F4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171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1.3.1. </w:t>
      </w:r>
      <w:r w:rsidR="00EE1C8F" w:rsidRPr="00BD3F4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EE1C8F"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10" w:history="1">
        <w:r w:rsidR="00EE1C8F"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 2.1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FD7A4F" w:rsidP="00FD7A4F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«2.1. Субсидия предоставляется на цели, указанные в разделе I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_______________ (________</w:t>
      </w:r>
      <w:r w:rsidR="00BD3F40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______)</w:t>
      </w:r>
    </w:p>
    <w:bookmarkEnd w:id="12"/>
    <w:p w:rsidR="00EE1C8F" w:rsidRPr="00B56EE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5972D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</w:t>
      </w:r>
      <w:r w:rsidR="00BD3F4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FD7A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__ копеек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числе:</w:t>
      </w:r>
      <w:r w:rsidR="00A867C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7A4F" w:rsidRDefault="00BD3F4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17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1.3.2. абзац ________ </w:t>
      </w:r>
      <w:hyperlink w:anchor="sub_1011" w:history="1">
        <w:r w:rsidR="00EE1C8F"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2.1.1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A4F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A557AE" w:rsidRDefault="00FD7A4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</w:t>
      </w:r>
      <w:r w:rsidR="001A25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13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 (________________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рублей ___ копеек 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57AE" w:rsidRDefault="00A557AE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по </w:t>
      </w:r>
      <w:hyperlink r:id="rId8" w:history="1">
        <w:r w:rsidRPr="00AB246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коду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БК ___</w:t>
      </w:r>
      <w:r w:rsidR="00D351FB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A557AE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82F11"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r w:rsidR="00A867C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D351F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5D16B0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AD76D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1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1.3.3. абзац ________ </w:t>
      </w:r>
      <w:hyperlink w:anchor="sub_101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2.1.2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76D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705B09" w:rsidRDefault="00AD76D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</w:t>
      </w:r>
      <w:bookmarkEnd w:id="14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705B09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(________________) рублей ___ копеек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;»;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56EE7" w:rsidRDefault="005D16B0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D76D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(сумма цифрами)</w:t>
      </w:r>
      <w:r w:rsidR="00AE4AC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1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 в </w:t>
      </w:r>
      <w:hyperlink w:anchor="sub_134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предоставления Субсидии</w:t>
      </w:r>
      <w:r w:rsidR="007963A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3611F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1175"/>
      <w:bookmarkEnd w:id="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1.4.1. </w:t>
      </w:r>
      <w:hyperlink w:anchor="sub_101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1F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3611F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«3.1.1.1.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</w:t>
      </w:r>
      <w:bookmarkEnd w:id="16"/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направление собственных и (или) привлеченных средств (заемные и кредитные средства, средства спонсоров и другие средства, полученные Получателем, за исключением средств, предоставленных из бюджетов бюджетной системы Российской Федерации), в размере не менее ______ процентов общего объема Субсидии на цели, указанные в разделе I настоящего Соглашения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3611F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11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1.4.2.</w:t>
      </w:r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1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11F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3611F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«3.1.1.2.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</w:t>
      </w:r>
      <w:bookmarkEnd w:id="17"/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иных документов</w:t>
      </w:r>
      <w:r w:rsidR="00C91BC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BC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1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1.4.3. </w:t>
      </w:r>
      <w:hyperlink w:anchor="sub_102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BC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6B1D31" w:rsidRDefault="00C91BC7" w:rsidP="003A163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«3.1.2. </w:t>
      </w:r>
      <w:r w:rsidR="006B1D31"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___________________________   при</w:t>
      </w:r>
      <w:bookmarkEnd w:id="18"/>
      <w:r w:rsidR="006B1D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предоставлении</w:t>
      </w:r>
    </w:p>
    <w:p w:rsidR="006B1D31" w:rsidRPr="006B1D31" w:rsidRDefault="006B1D31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3A1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6B1D31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267236" w:rsidRDefault="0026723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 в _________________________________________________</w:t>
      </w:r>
    </w:p>
    <w:p w:rsidR="00267236" w:rsidRDefault="00267236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7236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170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5"/>
      </w:r>
      <w:r w:rsidRPr="00267236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(наименование Главного распорядителя бюджетных средств)</w:t>
      </w:r>
    </w:p>
    <w:p w:rsidR="003A1633" w:rsidRDefault="003A163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267236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окументов, подтверждающих факт произведенных Получателем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______________,</w:t>
      </w:r>
    </w:p>
    <w:p w:rsidR="003A1633" w:rsidRPr="003A1633" w:rsidRDefault="003A163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       </w:t>
      </w:r>
      <w:r w:rsidRPr="003A1633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A41AB" w:rsidRDefault="003A1633" w:rsidP="00EA41A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возмещение которых предоставляется Субсидия в соответствии с Порядком предоставления субсидии и настоящим Соглашением, а также иных документов, определенных в приложении № ___ к настоящему Соглашению, являющемуся неотъемлемой частью настоящего Соглашения.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6F0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17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1.4.4. </w:t>
      </w:r>
      <w:hyperlink w:anchor="sub_102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6F0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A867CD" w:rsidRDefault="00D26F03" w:rsidP="00D26F0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26F0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3.2.1. на лицевой счет, открытый в </w:t>
      </w:r>
    </w:p>
    <w:p w:rsidR="00EE1C8F" w:rsidRDefault="005D16B0" w:rsidP="00D26F03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</w:t>
      </w:r>
      <w:r w:rsidR="00A867CD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bookmarkEnd w:id="19"/>
    <w:p w:rsidR="00D929C5" w:rsidRDefault="00D929C5" w:rsidP="00D929C5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 Федерального</w:t>
      </w:r>
    </w:p>
    <w:p w:rsidR="00D929C5" w:rsidRDefault="00D929C5" w:rsidP="00D929C5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казначейства или указывается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</w:t>
      </w:r>
      <w:r w:rsidR="00AD29D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Финансовом управлении</w:t>
      </w:r>
    </w:p>
    <w:p w:rsidR="00EE1C8F" w:rsidRPr="00B56EE7" w:rsidRDefault="00D929C5" w:rsidP="00D929C5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</w:t>
      </w:r>
      <w:r w:rsidR="00AD29D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D26F03" w:rsidRDefault="00D26F0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E54073" w:rsidRPr="00E54073" w:rsidRDefault="00E5407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E54073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Порядком предоставления субсидии)</w:t>
      </w:r>
    </w:p>
    <w:p w:rsidR="00E54073" w:rsidRDefault="00E54073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предоставления</w:t>
      </w:r>
      <w:r w:rsidR="00F37A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Получателем документов в порядке, установленном</w:t>
      </w:r>
    </w:p>
    <w:p w:rsidR="00EE1C8F" w:rsidRPr="00B56EE7" w:rsidRDefault="00F37AC0" w:rsidP="00F37AC0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3047EC" w:rsidRDefault="003047EC" w:rsidP="003047E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20" w:name="sub_1179"/>
      <w:r w:rsidRPr="003047EC">
        <w:rPr>
          <w:rFonts w:ascii="Times New Roman" w:hAnsi="Times New Roman" w:cs="Times New Roman"/>
          <w:color w:val="000000" w:themeColor="text1"/>
          <w:sz w:val="22"/>
          <w:szCs w:val="22"/>
        </w:rPr>
        <w:t>(указывается орган, принявший порядок, наименование, номер и дата документа,</w:t>
      </w:r>
    </w:p>
    <w:p w:rsidR="00F37AC0" w:rsidRPr="003047EC" w:rsidRDefault="003047EC" w:rsidP="003047E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047EC">
        <w:rPr>
          <w:rFonts w:ascii="Times New Roman" w:hAnsi="Times New Roman" w:cs="Times New Roman"/>
          <w:color w:val="000000" w:themeColor="text1"/>
          <w:sz w:val="22"/>
          <w:szCs w:val="22"/>
        </w:rPr>
        <w:t>которым утвержден порядок)</w:t>
      </w:r>
    </w:p>
    <w:p w:rsidR="003047EC" w:rsidRPr="003047EC" w:rsidRDefault="003047EC" w:rsidP="003047E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047EC">
        <w:rPr>
          <w:rFonts w:ascii="Times New Roman" w:hAnsi="Times New Roman" w:cs="Times New Roman"/>
          <w:sz w:val="28"/>
          <w:szCs w:val="28"/>
        </w:rPr>
        <w:t xml:space="preserve">ля </w:t>
      </w:r>
      <w:r w:rsidR="009822F5">
        <w:rPr>
          <w:rFonts w:ascii="Times New Roman" w:hAnsi="Times New Roman" w:cs="Times New Roman"/>
          <w:sz w:val="28"/>
          <w:szCs w:val="28"/>
        </w:rPr>
        <w:t>использования Субсидии</w:t>
      </w:r>
      <w:r w:rsidR="00A867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047EC" w:rsidRDefault="00EE1C8F" w:rsidP="00F37AC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1.4.5. </w:t>
      </w:r>
      <w:hyperlink w:anchor="sub_102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47E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3047EC" w:rsidRDefault="003047EC" w:rsidP="00F37AC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«3.2.2.  на счет Получателя, открытый в подразделениях расчетной сети Центрального банка Российской Федерации или кредитных организациях</w:t>
      </w:r>
    </w:p>
    <w:p w:rsidR="003A1EEE" w:rsidRDefault="00EE1C8F" w:rsidP="003A1EE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072F29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72F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bookmarkEnd w:id="20"/>
    <w:p w:rsidR="00EE1C8F" w:rsidRPr="00B56EE7" w:rsidRDefault="00D929C5" w:rsidP="00D929C5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(наименование учреждения банка или кредитной организации)</w:t>
      </w:r>
    </w:p>
    <w:p w:rsidR="00072F29" w:rsidRDefault="00072F29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180"/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1.4.6. </w:t>
      </w:r>
      <w:hyperlink w:anchor="sub_102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3.2.3</w:t>
        </w:r>
      </w:hyperlink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30261" w:rsidRP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следующей редакции:</w:t>
      </w:r>
    </w:p>
    <w:p w:rsidR="00EE1C8F" w:rsidRPr="00235F34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«3.2.3. в соответствии с планом-графиком перечисления Субсидии, установленным 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приложении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являющимся неотъемлемой частью настоящего Соглашения;</w:t>
      </w:r>
      <w:bookmarkEnd w:id="21"/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1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1.4.7. </w:t>
      </w:r>
      <w:hyperlink w:anchor="sub_102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«3.2.3.1.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________ рабочего дня</w:t>
      </w:r>
      <w:bookmarkEnd w:id="22"/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днем представления Получателем Главному распорядителю бюджетных средств следующих документов: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1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 в </w:t>
      </w:r>
      <w:hyperlink w:anchor="sub_133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IV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Взаимодействие Сторон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3026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183"/>
      <w:bookmarkEnd w:id="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1.5.1. </w:t>
      </w:r>
      <w:hyperlink w:anchor="sub_103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026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230261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«4.1.2. осуществлять проверку представляемых ________________________</w:t>
      </w:r>
    </w:p>
    <w:p w:rsidR="00230261" w:rsidRPr="00230261" w:rsidRDefault="00230261" w:rsidP="00230261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Агентом)</w:t>
      </w:r>
    </w:p>
    <w:p w:rsidR="007C2352" w:rsidRDefault="007C2352" w:rsidP="007C235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указанных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пунктах 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 числе на соответствие их Порядк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 течение ____ рабочих дней со дня их получения от ________________________________________________;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2352" w:rsidRDefault="007C2352" w:rsidP="007C235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я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, Агент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а</w:t>
      </w:r>
      <w:r w:rsidRPr="00230261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7C2352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184"/>
      <w:bookmarkEnd w:id="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1.5.2. </w:t>
      </w:r>
      <w:hyperlink w:anchor="sub_104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4.1.5.1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2352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CD091E" w:rsidRDefault="007C2352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«4.1.5.1. значения результатов предоставления Субсидии и характерис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тик результатов предоставления 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убсидии (показателей, необходимых для достижения результатов предоставления Субсидии</w:t>
      </w:r>
      <w:r w:rsidR="0024170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характеристик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 неотъемлемой частью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bookmarkEnd w:id="25"/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720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18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1.5.3. </w:t>
      </w:r>
      <w:hyperlink w:anchor="sub_104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157209" w:rsidP="0015720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«4.1.5.2. план мероприятий по достижению результатов предоставления Субсидии (контрольные точки)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 неотъемлемой частью настоящего Соглашения;</w:t>
      </w:r>
      <w:bookmarkEnd w:id="26"/>
      <w:r w:rsidR="00137D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720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18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1.5.4. </w:t>
      </w:r>
      <w:hyperlink w:anchor="sub_1048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720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Default="00157209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«4.1.6.1. отчета о достижении значений результатов предоставления Субсидии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являющемуся неотъемлемой частью настоящего Соглашения, представленного в соответствии с пунктом 4.3.11.2 настоящего Соглашения;</w:t>
      </w:r>
      <w:bookmarkEnd w:id="27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4F5E" w:rsidRDefault="008D4F5E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1.5.5. пункт 4.1.6.2 изложить в следующей редакции:</w:t>
      </w:r>
    </w:p>
    <w:p w:rsidR="008D4F5E" w:rsidRPr="00235F34" w:rsidRDefault="008D4F5E" w:rsidP="00157209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«4.1.6.2. отчета о реализации плана мероприятий по достижению результатов предоставления Субсидии (контрольных точек) согласно приложению № __ к настоящему Соглашению, которое является неотъемлемой частью настоящего Соглашения, представленного в соответствии с пунктом 4.3.11.3 настоящего Соглашения;»;</w:t>
      </w:r>
    </w:p>
    <w:p w:rsidR="00147C81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11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4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7C81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147C81" w:rsidP="00B05FED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«4.1.</w:t>
      </w:r>
      <w:r w:rsidR="00322B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принимать отчет,</w:t>
      </w:r>
      <w:r w:rsidR="00B05FED">
        <w:rPr>
          <w:rFonts w:ascii="Times New Roman" w:hAnsi="Times New Roman" w:cs="Times New Roman"/>
          <w:sz w:val="28"/>
          <w:szCs w:val="28"/>
        </w:rPr>
        <w:t xml:space="preserve"> указанный в пункте 4.1.6.1 настоящего Соглашения, не позднее ___ рабочего дня, следующего за днем его представления Получателем в соответствии с пунктом 4.3.11.2 настоящего Соглашения;</w:t>
      </w:r>
      <w:bookmarkEnd w:id="28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D4F5E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11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5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.1.1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4F5E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8D4F5E" w:rsidP="008D4F5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б осуществлении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источником финансового обеспечения которых является Субсидия, согласно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являющемуся неотъемлемой частью настоящего 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Соглашения, представленного в соответствии с пунктом 4.3.11.1 настоящего Соглашения;</w:t>
      </w:r>
      <w:bookmarkEnd w:id="29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56F0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1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241703" w:rsidP="000856F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157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завершении финансового года после принятия отчетов, установленных пунктом 4.3.11 настоящего Соглашения, направлять Получателю Акт об исполнении обязательств по настоящему Соглашению в срок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принятия указанных отчетов;</w:t>
      </w:r>
      <w:bookmarkEnd w:id="30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856F0" w:rsidRDefault="00EE1C8F" w:rsidP="00FB6C43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1" w:name="sub_11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856F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1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</w:t>
        </w:r>
      </w:hyperlink>
      <w:r w:rsidRPr="005D16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56F0" w:rsidRPr="000856F0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856F0" w:rsidP="000856F0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 направленную Получателем, в том числе в соответствии с пунктом 4.4.1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их получения и уведомлять Получателя о принятом решении;</w:t>
      </w:r>
      <w:bookmarkEnd w:id="31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B7B3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11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AB7B37" w:rsidP="00AB7B3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направлять Получателю разъяснения по вопросам, связанным с исполнением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обращения Получателя в соответствии с пунктом 4.4.2 настоящего Соглашения;</w:t>
      </w:r>
      <w:bookmarkEnd w:id="32"/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B7B3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11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AB7B3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63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4.1.1</w:t>
        </w:r>
        <w:r w:rsidR="00322B6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5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B7B3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AB7B37" w:rsidP="00AB7B3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«4.1.1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обеспечивать согласование с Получателем новых условий настоящего Соглашения в случае уменьшения Главному распорядителю бюджетных средств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том числе размера и (или) сроков предоставления Субсидии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 рабочих дней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такого уменьшения;</w:t>
      </w:r>
      <w:bookmarkEnd w:id="33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069D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119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069D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069D3" w:rsidP="005069D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«4.2.2.1. решение об использовании остатка Субсидии, не использованного на начало очередного финансового года, на цели, указанные в разделе I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  <w:bookmarkEnd w:id="34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069D3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1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069D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1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69D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069D3" w:rsidP="005069D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«4.2.2.2. решение об использовании средств, поступивших Получателю в текущем финансовом году от возврата дебиторской задолженности, возникшей от использования Субсидии (далее – средства от возврата дебиторской задолженности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), на цели, указанные в разделе I</w:t>
      </w:r>
      <w:r w:rsidR="000E0E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 рабочего дня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информации об использовании средств от возврата дебиторской задолженности с указанием причин ее образования;</w:t>
      </w:r>
      <w:bookmarkEnd w:id="35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E0E8E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1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E0E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4.2.3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0E8E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E0E8E" w:rsidP="000E0E8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«4.2.3. приостанавливать предоставление Субсидии в случае установления Главным распорядителем бюджетных средств или получения от органа финансового контроля информации о факте нарушения Получателем 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 предоставления Субсидии, 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Порядком предоставления субсидии и настоящим Соглашением, в том числе указания в документах, 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представленных 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даты принятия решения о приостановлении предоставления Субсидии;</w:t>
      </w:r>
      <w:bookmarkEnd w:id="36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50619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1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050619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7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5061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050619" w:rsidP="00050619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«4.3.2. представить Главному распорядителю бюджетных средств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 до 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документы, установленные пунктами 4.2.2.1 и (или) 4.2.2.2 настоящего Соглашения;</w:t>
      </w:r>
      <w:bookmarkEnd w:id="37"/>
      <w:r w:rsidR="006956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119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944FE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44FE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80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4.3.3</w:t>
        </w:r>
      </w:hyperlink>
      <w:r w:rsidR="00944FED">
        <w:t xml:space="preserve"> </w:t>
      </w:r>
      <w:r w:rsidR="00944FED" w:rsidRPr="00944FE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1198"/>
      <w:bookmarkEnd w:id="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944F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«4.3.3.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подписания настоящего Соглашения представить в _</w:t>
      </w:r>
      <w:bookmarkStart w:id="40" w:name="sub_1199"/>
      <w:bookmarkEnd w:id="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  <w:r w:rsidR="001D74B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bookmarkEnd w:id="40"/>
    <w:p w:rsidR="009D7CE2" w:rsidRDefault="00EE1C8F" w:rsidP="009D7CE2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1D74B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1D74B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9D7CE2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 Федерального</w:t>
      </w:r>
    </w:p>
    <w:p w:rsidR="00EE1C8F" w:rsidRPr="00B56EE7" w:rsidRDefault="009D7CE2" w:rsidP="009D7CE2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казначейства или 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>е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управлени</w:t>
      </w:r>
      <w:r w:rsidR="009C1F9E">
        <w:rPr>
          <w:rFonts w:ascii="Times New Roman" w:hAnsi="Times New Roman" w:cs="Times New Roman"/>
          <w:color w:val="000000" w:themeColor="text1"/>
          <w:sz w:val="22"/>
          <w:szCs w:val="22"/>
        </w:rPr>
        <w:t>е</w:t>
      </w:r>
      <w:r w:rsidR="00695691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07565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C74F94" w:rsidRDefault="009822F5" w:rsidP="009D7CE2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</w:t>
      </w:r>
      <w:r w:rsidR="00C74F94" w:rsidRPr="00C74F9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ткрытия лицевого счета</w:t>
      </w:r>
      <w:r w:rsidR="00C74F94" w:rsidRPr="00C74F9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C74F9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12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C74F9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2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4F9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C74F94" w:rsidP="00C74F94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«4.3.11.1. отчет о расходах Получателя, источником финансового обеспечения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является Субсидия, в соответствии с пунктом 4.1.</w:t>
      </w:r>
      <w:r w:rsidR="00322B6F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.1.1 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 рабочего дня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следующего за отчетным </w:t>
      </w:r>
      <w:bookmarkEnd w:id="41"/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CCC" w:rsidRPr="00C91CCC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42" w:name="sub_12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C91CCC"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C91CCC" w:rsidRDefault="00EE1C8F" w:rsidP="00C91CCC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1.5.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4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1CCC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Default="00C91CCC" w:rsidP="00C91CCC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«4.3.11.2. отчет о достижении значений результатов предоставления Субсидии в соответствии с пунктом 4.1.6.1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отчетным _____________;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42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1CCC" w:rsidRPr="00C91CCC" w:rsidRDefault="00C91CCC" w:rsidP="00C91CCC">
      <w:r>
        <w:t xml:space="preserve">                                              </w:t>
      </w:r>
      <w:r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55698D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2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5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CD091E" w:rsidRDefault="0055698D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«4.3.11.3. отчет о реализации плана мероприятий по достижению результатов предоставления Субсидии (контрольных точек) в соответствии с пунктом 4.1.6.2 настоящего Соглашения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______ рабочего 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следующего за отчетным _____________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55698D" w:rsidRPr="0055698D" w:rsidRDefault="0055698D" w:rsidP="0055698D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1CCC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55698D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1203"/>
      <w:bookmarkEnd w:id="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099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EE1C8F" w:rsidRPr="00235F34" w:rsidRDefault="0055698D" w:rsidP="005569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«4.3.12. направлять по запросу Главного распорядителя бюджетных средств документы и информацию, необходимые для осуществления контроля за соблюдением порядка и условий предоставления Субсидии в соответствии с пунктом 4.2.4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_________ рабочих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указанного запроса</w:t>
      </w:r>
      <w:bookmarkEnd w:id="44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4E8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2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55698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10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4.3.15.1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5698D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D64E87" w:rsidP="00D64E8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«4.3.15.1. неиспользованный остаток Субсидии в случае отсутствия решения, принимаемого Главным распорядителем бюджетных средств в соответствии с пунктом 4.2.2.1 настоящего Соглашения,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707D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20__ г.</w:t>
      </w:r>
      <w:r w:rsidR="002609C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bookmarkEnd w:id="45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64E87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2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1.5.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w:anchor="sub_110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4.3.15.2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4E87" w:rsidRPr="00D64E87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</w:t>
      </w:r>
      <w:r w:rsidR="00D64E8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D091E" w:rsidRDefault="00D64E87" w:rsidP="00CD091E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«4.3.15.2. средства от </w:t>
      </w:r>
      <w:r w:rsidR="007E59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возврата дебиторской задолженности в случае отсутствия решения, принимаемого Главным распорядителем бюджетных средств, в соответствии с пунктом 4.2.2.2 настоящего Соглашения, </w:t>
      </w:r>
      <w:bookmarkEnd w:id="46"/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6707D0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 20__ г.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120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1.6. в </w:t>
      </w:r>
      <w:hyperlink w:anchor="sub_1336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Заключительные положения</w:t>
      </w:r>
      <w:r w:rsidR="00E0756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57C79" w:rsidRDefault="00EE1C8F" w:rsidP="00B71E9B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207"/>
      <w:bookmarkEnd w:id="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1.6.1. </w:t>
      </w:r>
      <w:hyperlink w:anchor="sub_1137" w:history="1">
        <w:r w:rsidRPr="005D16B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48"/>
      <w:r w:rsidR="00114DF4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114DF4" w:rsidRPr="00114DF4" w:rsidRDefault="00114DF4" w:rsidP="00114DF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4DF4">
        <w:rPr>
          <w:rFonts w:ascii="Times New Roman" w:hAnsi="Times New Roman" w:cs="Times New Roman"/>
          <w:sz w:val="28"/>
          <w:szCs w:val="28"/>
        </w:rPr>
        <w:t>«7.3.</w:t>
      </w:r>
      <w:r>
        <w:rPr>
          <w:rFonts w:ascii="Times New Roman" w:hAnsi="Times New Roman" w:cs="Times New Roman"/>
          <w:sz w:val="28"/>
          <w:szCs w:val="28"/>
        </w:rPr>
        <w:t xml:space="preserve"> Изменение настоящего Соглашения, в том числе в соответствии с положениями пункта 4</w:t>
      </w:r>
      <w:r w:rsidR="00322B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</w:t>
      </w:r>
      <w:r w:rsidR="00322B6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№ ___ к настоящему Соглашению, являющемуся </w:t>
      </w:r>
      <w:r w:rsidR="00322B6F">
        <w:rPr>
          <w:rFonts w:ascii="Times New Roman" w:hAnsi="Times New Roman" w:cs="Times New Roman"/>
          <w:sz w:val="28"/>
          <w:szCs w:val="28"/>
        </w:rPr>
        <w:t>неотъемлемой</w:t>
      </w:r>
      <w:r>
        <w:rPr>
          <w:rFonts w:ascii="Times New Roman" w:hAnsi="Times New Roman" w:cs="Times New Roman"/>
          <w:sz w:val="28"/>
          <w:szCs w:val="28"/>
        </w:rPr>
        <w:t xml:space="preserve"> частью настоящего Соглашения.»;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2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D01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1.7. </w:t>
      </w:r>
      <w:r w:rsidR="00114DF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ные положения по настоящему Дополнительному соглашению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209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1.7.1. ________________________________________________________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210"/>
      <w:bookmarkEnd w:id="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1.7.2. ________________________________________________________</w:t>
      </w:r>
      <w:r w:rsidR="005D16B0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2" w:name="sub_1211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1.8. </w:t>
      </w:r>
      <w:hyperlink w:anchor="sub_1338" w:history="1">
        <w:r w:rsidRPr="0049363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Платежные реквизиты Сторон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</w:t>
      </w:r>
      <w:bookmarkEnd w:id="52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следующей редакции: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493633" w:rsidRDefault="00FD215E" w:rsidP="00493633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«</w:t>
      </w:r>
      <w:r w:rsidR="00EE1C8F"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4883"/>
      </w:tblGrid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9" w:history="1">
              <w:r w:rsidRPr="00493633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 w:rsidP="00FB6C4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0" w:history="1">
              <w:r w:rsidRPr="00493633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 w:rsidTr="008839B5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D215E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2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1.9.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риложение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к Соглашению изложить в редакции согласно</w:t>
      </w:r>
      <w:bookmarkEnd w:id="53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к настоящему Дополнительному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2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1.10.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ополнить приложением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 к Соглашению согласно</w:t>
      </w:r>
      <w:bookmarkEnd w:id="54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к настоящему Дополнительному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5" w:name="sub_12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1.11.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нести изменения в приложение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к Соглашению согласно</w:t>
      </w:r>
      <w:bookmarkEnd w:id="55"/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6A592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6A592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 к настоящему Дополнительному соглашению, которое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его неотъемлемой частью.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6" w:name="sub_12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астоящее Дополнительное соглашение является неотъемлемой</w:t>
      </w:r>
      <w:bookmarkEnd w:id="56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частью Соглашения.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7" w:name="sub_12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астоящее Дополнительное соглашение вступает в силу с даты</w:t>
      </w:r>
      <w:bookmarkEnd w:id="57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 подписания лицами, имеющими право действовать от имени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интересах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каждой из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Сторон,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действует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 полного исполнения Сторонами своих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по настоящему Соглашению.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2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 Условия Соглашения,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 затронутые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Дополнительным</w:t>
      </w:r>
      <w:bookmarkEnd w:id="58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оглашением, остаются неизменными.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9" w:name="sub_12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5. Иные заключительные положения по настоящему Дополнительному</w:t>
      </w:r>
      <w:bookmarkEnd w:id="59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оглашению:</w:t>
      </w:r>
    </w:p>
    <w:p w:rsidR="009822F5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2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</w:t>
      </w:r>
      <w:r w:rsidR="0049363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астоящее Дополнительное 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оглашение заключено Сторонами в</w:t>
      </w:r>
      <w:bookmarkEnd w:id="60"/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форме</w:t>
      </w:r>
      <w:r w:rsidR="009822F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Default="009822F5" w:rsidP="009822F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5.1.1.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электронного документа в государственной интегрированной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 общественными финансами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подписано усиленными квалифицированными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каждой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Дополнительного соглашения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07D0" w:rsidRDefault="009822F5" w:rsidP="002256F2"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22F5">
        <w:rPr>
          <w:rFonts w:ascii="Times New Roman" w:hAnsi="Times New Roman" w:cs="Times New Roman"/>
          <w:sz w:val="28"/>
          <w:szCs w:val="28"/>
        </w:rPr>
        <w:t>5.1.2.</w:t>
      </w:r>
      <w:r w:rsidR="002256F2">
        <w:rPr>
          <w:rFonts w:ascii="Times New Roman" w:hAnsi="Times New Roman" w:cs="Times New Roman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бумажного документа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_______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экземплярах, по одному</w:t>
      </w:r>
      <w:r w:rsidR="00FD215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707D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экземпляру </w:t>
      </w:r>
    </w:p>
    <w:p w:rsidR="006707D0" w:rsidRPr="00B56EE7" w:rsidRDefault="006707D0" w:rsidP="00FB6C43">
      <w:pPr>
        <w:pStyle w:val="a6"/>
        <w:jc w:val="both"/>
        <w:rPr>
          <w:color w:val="000000" w:themeColor="text1"/>
          <w:sz w:val="22"/>
          <w:szCs w:val="22"/>
        </w:rPr>
      </w:pP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</w:t>
      </w:r>
      <w:r w:rsidR="008839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</w:t>
      </w:r>
      <w:r w:rsidR="002256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</w:t>
      </w:r>
      <w:r w:rsidR="008839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EE1C8F" w:rsidRPr="00B56EE7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трех)</w:t>
      </w:r>
      <w:r w:rsidR="006A5921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8"/>
      </w:r>
    </w:p>
    <w:p w:rsidR="00EE1C8F" w:rsidRPr="00235F34" w:rsidRDefault="002256F2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каждой из Сторон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FB6C43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2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</w:t>
      </w:r>
      <w:r w:rsidR="002256F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___________________________________________________</w:t>
      </w:r>
      <w:r w:rsidR="00D0146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6707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61"/>
    <w:p w:rsidR="00EE1C8F" w:rsidRDefault="00EE1C8F" w:rsidP="00FB6C4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Default="00EE1C8F" w:rsidP="00FD215E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493633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6. Подписи Сторон:</w:t>
      </w:r>
    </w:p>
    <w:p w:rsidR="008839B5" w:rsidRPr="008839B5" w:rsidRDefault="008839B5" w:rsidP="008839B5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06"/>
        <w:gridCol w:w="3040"/>
        <w:gridCol w:w="2977"/>
      </w:tblGrid>
      <w:tr w:rsidR="00EE1C8F" w:rsidRPr="00235F34" w:rsidTr="008839B5">
        <w:tc>
          <w:tcPr>
            <w:tcW w:w="3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руководителя Главного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="00FD215E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или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</w:t>
            </w:r>
            <w:r w:rsidR="00FD215E"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 лица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должности лица,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сокращенное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(при наличии)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наименования</w:t>
            </w:r>
          </w:p>
          <w:p w:rsidR="00EE1C8F" w:rsidRPr="00235F34" w:rsidRDefault="00EE1C8F" w:rsidP="00B56EE7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Агента</w:t>
            </w:r>
            <w:r w:rsidR="006707D0"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1"/>
            </w:r>
          </w:p>
        </w:tc>
      </w:tr>
      <w:tr w:rsidR="00EE1C8F" w:rsidRPr="00235F34" w:rsidTr="008839B5">
        <w:tc>
          <w:tcPr>
            <w:tcW w:w="3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___________/ _____________</w:t>
            </w:r>
          </w:p>
          <w:p w:rsidR="00EE1C8F" w:rsidRPr="008839B5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  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(ФИО)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__________/ _________</w:t>
            </w:r>
          </w:p>
          <w:p w:rsidR="00EE1C8F" w:rsidRPr="008839B5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</w:t>
            </w:r>
            <w:r w:rsidR="006707D0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(ФИО)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</w:t>
            </w:r>
            <w:r w:rsidR="006707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___/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EE1C8F" w:rsidRPr="008839B5" w:rsidRDefault="006707D0" w:rsidP="00FB6C43">
            <w:pPr>
              <w:pStyle w:val="a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EE1C8F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(подпись)  </w:t>
            </w:r>
            <w:r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</w:t>
            </w:r>
            <w:r w:rsidR="00EE1C8F" w:rsidRPr="008839B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(ФИО)</w:t>
            </w:r>
          </w:p>
        </w:tc>
      </w:tr>
    </w:tbl>
    <w:p w:rsidR="00EE1C8F" w:rsidRPr="00D1539E" w:rsidRDefault="00EE1C8F" w:rsidP="00D70028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D1539E" w:rsidSect="008839B5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D2" w:rsidRDefault="008B7AD2" w:rsidP="00FC6F88">
      <w:r>
        <w:separator/>
      </w:r>
    </w:p>
  </w:endnote>
  <w:endnote w:type="continuationSeparator" w:id="0">
    <w:p w:rsidR="008B7AD2" w:rsidRDefault="008B7AD2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D2" w:rsidRDefault="008B7AD2" w:rsidP="00FC6F88">
      <w:r>
        <w:separator/>
      </w:r>
    </w:p>
  </w:footnote>
  <w:footnote w:type="continuationSeparator" w:id="0">
    <w:p w:rsidR="008B7AD2" w:rsidRDefault="008B7AD2" w:rsidP="00FC6F88">
      <w:r>
        <w:continuationSeparator/>
      </w:r>
    </w:p>
  </w:footnote>
  <w:footnote w:id="1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бюджетным законодательством Российской Федерации как получателю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D64E87" w:rsidRDefault="00D64E87" w:rsidP="00B34BF0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73D44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073D44">
        <w:rPr>
          <w:rFonts w:ascii="Times New Roman" w:hAnsi="Times New Roman" w:cs="Times New Roman"/>
          <w:sz w:val="20"/>
          <w:szCs w:val="20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</w:t>
      </w:r>
      <w:r>
        <w:rPr>
          <w:rFonts w:ascii="Times New Roman" w:hAnsi="Times New Roman" w:cs="Times New Roman"/>
          <w:color w:val="000000" w:themeColor="text1"/>
        </w:rPr>
        <w:t>Порядком</w:t>
      </w:r>
      <w:r w:rsidRPr="00073D44">
        <w:rPr>
          <w:rFonts w:ascii="Times New Roman" w:hAnsi="Times New Roman" w:cs="Times New Roman"/>
          <w:color w:val="000000" w:themeColor="text1"/>
        </w:rPr>
        <w:t xml:space="preserve"> предоставления субсидии предусмотрено участие иного юридического лица.</w:t>
      </w:r>
    </w:p>
  </w:footnote>
  <w:footnote w:id="4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Указываются пункты и (или) разделы Соглашения, в которые вносятся изменения.</w:t>
      </w:r>
    </w:p>
  </w:footnote>
  <w:footnote w:id="5">
    <w:p w:rsidR="00241703" w:rsidRDefault="00241703">
      <w:pPr>
        <w:pStyle w:val="ac"/>
      </w:pPr>
      <w:r w:rsidRPr="00241703">
        <w:rPr>
          <w:rStyle w:val="ae"/>
          <w:rFonts w:ascii="Times New Roman" w:hAnsi="Times New Roman" w:cs="Times New Roman"/>
        </w:rPr>
        <w:footnoteRef/>
      </w:r>
      <w:r w:rsidRPr="00241703">
        <w:rPr>
          <w:rFonts w:ascii="Times New Roman" w:hAnsi="Times New Roman" w:cs="Times New Roman"/>
        </w:rPr>
        <w:t xml:space="preserve"> </w:t>
      </w:r>
      <w:r w:rsidRPr="006A5921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предусмотрено участие иного юридического лица.</w:t>
      </w:r>
    </w:p>
  </w:footnote>
  <w:footnote w:id="6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  <w:color w:val="000000" w:themeColor="text1"/>
        </w:rPr>
        <w:t xml:space="preserve"> Указываются изменения, вносимые в </w:t>
      </w:r>
      <w:hyperlink w:anchor="sub_101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пункты 3.1.1.2.1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3.1.1.3.2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3.2.3.2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3.2.3.3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3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4.1.3.3.1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3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4.1.3.3.2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4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4.1.5.3.1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4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4.1.5.3.2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5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4.1.6.3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34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34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8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6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4.1.1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6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6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4.1.1</w:t>
        </w:r>
        <w:r w:rsidR="00C65A00">
          <w:rPr>
            <w:rStyle w:val="a4"/>
            <w:rFonts w:ascii="Times New Roman" w:hAnsi="Times New Roman"/>
            <w:b w:val="0"/>
            <w:color w:val="000000" w:themeColor="text1"/>
          </w:rPr>
          <w:t>6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7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4.2.5.1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7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4.2.5.2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8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4.3.7.2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9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4.3.11.4.1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9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4.3.11.4.2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4.3.17.1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1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4.3.17.2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4.4.5.1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1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4.4.5.2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4.6.1.1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3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4.6.1.2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5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6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4.6.2.2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29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5.2.1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0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5.2.2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6.1.1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33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6.1.2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4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7.6.5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152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7.8.3</w:t>
        </w:r>
      </w:hyperlink>
      <w:r w:rsidRPr="00073D44">
        <w:rPr>
          <w:rFonts w:ascii="Times New Roman" w:hAnsi="Times New Roman" w:cs="Times New Roman"/>
          <w:color w:val="000000" w:themeColor="text1"/>
        </w:rPr>
        <w:t xml:space="preserve"> Соглашения, а также иные конкретные положения (при наличии).</w:t>
      </w:r>
    </w:p>
  </w:footnote>
  <w:footnote w:id="7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hyperlink w:anchor="sub_1127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 5.</w:t>
        </w:r>
        <w:r w:rsidR="00F400C0">
          <w:rPr>
            <w:rStyle w:val="a4"/>
            <w:rFonts w:ascii="Times New Roman" w:hAnsi="Times New Roman"/>
            <w:b w:val="0"/>
            <w:color w:val="000000" w:themeColor="text1"/>
          </w:rPr>
          <w:t>1.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1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включается в Дополнительное соглашение к Соглашению в случае формирования и подписания Соглашения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8">
    <w:p w:rsidR="00D64E87" w:rsidRPr="006A5921" w:rsidRDefault="00D64E87" w:rsidP="006A5921">
      <w:pPr>
        <w:pStyle w:val="ac"/>
        <w:ind w:firstLine="426"/>
        <w:rPr>
          <w:rFonts w:ascii="Times New Roman" w:hAnsi="Times New Roman" w:cs="Times New Roman"/>
        </w:rPr>
      </w:pPr>
      <w:r w:rsidRPr="006A5921">
        <w:rPr>
          <w:rStyle w:val="ae"/>
          <w:rFonts w:ascii="Times New Roman" w:hAnsi="Times New Roman" w:cs="Times New Roman"/>
        </w:rPr>
        <w:footnoteRef/>
      </w:r>
      <w:r w:rsidRPr="006A5921">
        <w:rPr>
          <w:rFonts w:ascii="Times New Roman" w:hAnsi="Times New Roman" w:cs="Times New Roman"/>
        </w:rPr>
        <w:t xml:space="preserve"> </w:t>
      </w:r>
      <w:r w:rsidRPr="006A5921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предусмотрено участие иного юридического лица.</w:t>
      </w:r>
    </w:p>
  </w:footnote>
  <w:footnote w:id="9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hyperlink w:anchor="sub_1128" w:history="1"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Пункт 5.</w:t>
        </w:r>
        <w:r w:rsidR="00114DF4">
          <w:rPr>
            <w:rStyle w:val="a4"/>
            <w:rFonts w:ascii="Times New Roman" w:hAnsi="Times New Roman"/>
            <w:b w:val="0"/>
            <w:color w:val="000000" w:themeColor="text1"/>
          </w:rPr>
          <w:t>1.</w:t>
        </w:r>
        <w:r w:rsidRPr="00073D44">
          <w:rPr>
            <w:rStyle w:val="a4"/>
            <w:rFonts w:ascii="Times New Roman" w:hAnsi="Times New Roman"/>
            <w:b w:val="0"/>
            <w:color w:val="000000" w:themeColor="text1"/>
          </w:rPr>
          <w:t>2</w:t>
        </w:r>
      </w:hyperlink>
      <w:r w:rsidRPr="00073D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включается в Дополнительное соглашение к Соглашению в случае формирования и подписания Соглашения в форме бумажного документа.</w:t>
      </w:r>
    </w:p>
  </w:footnote>
  <w:footnote w:id="10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>Указываются иные конкретные условия (при необходимости).</w:t>
      </w:r>
    </w:p>
  </w:footnote>
  <w:footnote w:id="11">
    <w:p w:rsidR="00D64E87" w:rsidRDefault="00D64E87" w:rsidP="00B34BF0">
      <w:pPr>
        <w:pStyle w:val="ac"/>
        <w:ind w:firstLine="426"/>
        <w:rPr>
          <w:rFonts w:ascii="Times New Roman" w:hAnsi="Times New Roman" w:cs="Times New Roman"/>
        </w:rPr>
      </w:pPr>
      <w:r w:rsidRPr="00073D44">
        <w:rPr>
          <w:rStyle w:val="ae"/>
          <w:rFonts w:ascii="Times New Roman" w:hAnsi="Times New Roman" w:cs="Times New Roman"/>
        </w:rPr>
        <w:footnoteRef/>
      </w:r>
      <w:r w:rsidRPr="00073D44">
        <w:rPr>
          <w:rFonts w:ascii="Times New Roman" w:hAnsi="Times New Roman" w:cs="Times New Roman"/>
        </w:rPr>
        <w:t xml:space="preserve"> </w:t>
      </w:r>
      <w:r w:rsidRPr="00073D44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</w:t>
      </w:r>
      <w:r>
        <w:rPr>
          <w:rFonts w:ascii="Times New Roman" w:hAnsi="Times New Roman" w:cs="Times New Roman"/>
          <w:color w:val="000000" w:themeColor="text1"/>
        </w:rPr>
        <w:t>Порядком</w:t>
      </w:r>
      <w:r w:rsidRPr="00073D44">
        <w:rPr>
          <w:rFonts w:ascii="Times New Roman" w:hAnsi="Times New Roman" w:cs="Times New Roman"/>
          <w:color w:val="000000" w:themeColor="text1"/>
        </w:rPr>
        <w:t xml:space="preserve"> предоставления субсидии предусмотрено участие иного юридического лица.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20FF2"/>
    <w:rsid w:val="000241A7"/>
    <w:rsid w:val="00026D3F"/>
    <w:rsid w:val="000372BF"/>
    <w:rsid w:val="00037650"/>
    <w:rsid w:val="000423F1"/>
    <w:rsid w:val="000424D7"/>
    <w:rsid w:val="000433AF"/>
    <w:rsid w:val="00050619"/>
    <w:rsid w:val="00052312"/>
    <w:rsid w:val="000568C2"/>
    <w:rsid w:val="000703C0"/>
    <w:rsid w:val="00071CE8"/>
    <w:rsid w:val="00072F29"/>
    <w:rsid w:val="00073D44"/>
    <w:rsid w:val="00080225"/>
    <w:rsid w:val="000818D1"/>
    <w:rsid w:val="000856F0"/>
    <w:rsid w:val="000904D9"/>
    <w:rsid w:val="00094476"/>
    <w:rsid w:val="00095786"/>
    <w:rsid w:val="000A25FF"/>
    <w:rsid w:val="000A346C"/>
    <w:rsid w:val="000B6B99"/>
    <w:rsid w:val="000D63DE"/>
    <w:rsid w:val="000D7D8A"/>
    <w:rsid w:val="000E0499"/>
    <w:rsid w:val="000E0E8E"/>
    <w:rsid w:val="000F2F46"/>
    <w:rsid w:val="000F41C3"/>
    <w:rsid w:val="00110237"/>
    <w:rsid w:val="00114DF4"/>
    <w:rsid w:val="001239A9"/>
    <w:rsid w:val="0013748A"/>
    <w:rsid w:val="00137DEF"/>
    <w:rsid w:val="00137E02"/>
    <w:rsid w:val="00141758"/>
    <w:rsid w:val="00147C81"/>
    <w:rsid w:val="00157209"/>
    <w:rsid w:val="001643A0"/>
    <w:rsid w:val="00172773"/>
    <w:rsid w:val="0019188E"/>
    <w:rsid w:val="00195410"/>
    <w:rsid w:val="001A0369"/>
    <w:rsid w:val="001A142F"/>
    <w:rsid w:val="001A2582"/>
    <w:rsid w:val="001A3E31"/>
    <w:rsid w:val="001B7C2C"/>
    <w:rsid w:val="001C4E4E"/>
    <w:rsid w:val="001C79AC"/>
    <w:rsid w:val="001D2137"/>
    <w:rsid w:val="001D6E71"/>
    <w:rsid w:val="001D74BF"/>
    <w:rsid w:val="002130C0"/>
    <w:rsid w:val="00221E91"/>
    <w:rsid w:val="002256F2"/>
    <w:rsid w:val="00230261"/>
    <w:rsid w:val="00235F34"/>
    <w:rsid w:val="00241703"/>
    <w:rsid w:val="0024327A"/>
    <w:rsid w:val="00246CF5"/>
    <w:rsid w:val="002503D8"/>
    <w:rsid w:val="00255D6A"/>
    <w:rsid w:val="002609C8"/>
    <w:rsid w:val="0026494D"/>
    <w:rsid w:val="00264D5E"/>
    <w:rsid w:val="00267236"/>
    <w:rsid w:val="0028225C"/>
    <w:rsid w:val="002848A9"/>
    <w:rsid w:val="002902A7"/>
    <w:rsid w:val="002A0563"/>
    <w:rsid w:val="002A66D8"/>
    <w:rsid w:val="002B0E23"/>
    <w:rsid w:val="002C28EA"/>
    <w:rsid w:val="002D04AD"/>
    <w:rsid w:val="002E140A"/>
    <w:rsid w:val="002E719D"/>
    <w:rsid w:val="002F5B25"/>
    <w:rsid w:val="00300B2B"/>
    <w:rsid w:val="003047EC"/>
    <w:rsid w:val="00322B6F"/>
    <w:rsid w:val="0033324A"/>
    <w:rsid w:val="003407E4"/>
    <w:rsid w:val="003505DA"/>
    <w:rsid w:val="003611F7"/>
    <w:rsid w:val="00362902"/>
    <w:rsid w:val="00364923"/>
    <w:rsid w:val="00366C35"/>
    <w:rsid w:val="00366D94"/>
    <w:rsid w:val="00372E56"/>
    <w:rsid w:val="0037595E"/>
    <w:rsid w:val="00376EEF"/>
    <w:rsid w:val="00381744"/>
    <w:rsid w:val="00382C43"/>
    <w:rsid w:val="00382F11"/>
    <w:rsid w:val="0039133A"/>
    <w:rsid w:val="003A04E1"/>
    <w:rsid w:val="003A1633"/>
    <w:rsid w:val="003A1EEE"/>
    <w:rsid w:val="003A4F48"/>
    <w:rsid w:val="003C0C87"/>
    <w:rsid w:val="003D6655"/>
    <w:rsid w:val="003E048A"/>
    <w:rsid w:val="003E1BDB"/>
    <w:rsid w:val="003E33D4"/>
    <w:rsid w:val="003E58A5"/>
    <w:rsid w:val="003E7AD5"/>
    <w:rsid w:val="003F6EFE"/>
    <w:rsid w:val="00404296"/>
    <w:rsid w:val="00410A2C"/>
    <w:rsid w:val="00417A24"/>
    <w:rsid w:val="004418E9"/>
    <w:rsid w:val="00457ABC"/>
    <w:rsid w:val="004614EB"/>
    <w:rsid w:val="00462888"/>
    <w:rsid w:val="00474BEC"/>
    <w:rsid w:val="004820F3"/>
    <w:rsid w:val="004900D8"/>
    <w:rsid w:val="00492FF8"/>
    <w:rsid w:val="00493633"/>
    <w:rsid w:val="004A5254"/>
    <w:rsid w:val="004A7119"/>
    <w:rsid w:val="004B245B"/>
    <w:rsid w:val="004D1EB3"/>
    <w:rsid w:val="004D7BE6"/>
    <w:rsid w:val="00502C48"/>
    <w:rsid w:val="005069D3"/>
    <w:rsid w:val="00506A30"/>
    <w:rsid w:val="005153BF"/>
    <w:rsid w:val="00523A88"/>
    <w:rsid w:val="00524813"/>
    <w:rsid w:val="0052738B"/>
    <w:rsid w:val="0053192F"/>
    <w:rsid w:val="00540141"/>
    <w:rsid w:val="005465FD"/>
    <w:rsid w:val="00551B87"/>
    <w:rsid w:val="00554C54"/>
    <w:rsid w:val="0055698D"/>
    <w:rsid w:val="00557D0F"/>
    <w:rsid w:val="00565F78"/>
    <w:rsid w:val="0057238A"/>
    <w:rsid w:val="00573647"/>
    <w:rsid w:val="00583916"/>
    <w:rsid w:val="005841BD"/>
    <w:rsid w:val="0059043D"/>
    <w:rsid w:val="0059191E"/>
    <w:rsid w:val="005972D2"/>
    <w:rsid w:val="005A3CCD"/>
    <w:rsid w:val="005B13E6"/>
    <w:rsid w:val="005B6A37"/>
    <w:rsid w:val="005C58AE"/>
    <w:rsid w:val="005C78CF"/>
    <w:rsid w:val="005D16B0"/>
    <w:rsid w:val="005D6768"/>
    <w:rsid w:val="0060037A"/>
    <w:rsid w:val="00605592"/>
    <w:rsid w:val="006311B9"/>
    <w:rsid w:val="00633D61"/>
    <w:rsid w:val="00642AC6"/>
    <w:rsid w:val="006464B6"/>
    <w:rsid w:val="00655FAC"/>
    <w:rsid w:val="00660ED0"/>
    <w:rsid w:val="006707D0"/>
    <w:rsid w:val="0067746D"/>
    <w:rsid w:val="006919A0"/>
    <w:rsid w:val="00691F91"/>
    <w:rsid w:val="00695691"/>
    <w:rsid w:val="006A5921"/>
    <w:rsid w:val="006A5F69"/>
    <w:rsid w:val="006B1D31"/>
    <w:rsid w:val="006B484A"/>
    <w:rsid w:val="006C0F22"/>
    <w:rsid w:val="006E06B2"/>
    <w:rsid w:val="006E3E33"/>
    <w:rsid w:val="006F5C50"/>
    <w:rsid w:val="00703F92"/>
    <w:rsid w:val="0070592D"/>
    <w:rsid w:val="00705B09"/>
    <w:rsid w:val="00712983"/>
    <w:rsid w:val="00737B49"/>
    <w:rsid w:val="00750498"/>
    <w:rsid w:val="007510CB"/>
    <w:rsid w:val="00774804"/>
    <w:rsid w:val="0077555A"/>
    <w:rsid w:val="007869AA"/>
    <w:rsid w:val="007963AE"/>
    <w:rsid w:val="007A536C"/>
    <w:rsid w:val="007B73EF"/>
    <w:rsid w:val="007C2352"/>
    <w:rsid w:val="007D1A4D"/>
    <w:rsid w:val="007D46C4"/>
    <w:rsid w:val="007D6DEA"/>
    <w:rsid w:val="007E47F5"/>
    <w:rsid w:val="007E597E"/>
    <w:rsid w:val="007F2773"/>
    <w:rsid w:val="00804CCF"/>
    <w:rsid w:val="008163F3"/>
    <w:rsid w:val="00817F9A"/>
    <w:rsid w:val="00826A48"/>
    <w:rsid w:val="008422E7"/>
    <w:rsid w:val="008428D6"/>
    <w:rsid w:val="0085317E"/>
    <w:rsid w:val="00855E35"/>
    <w:rsid w:val="00864683"/>
    <w:rsid w:val="00864E01"/>
    <w:rsid w:val="008667EE"/>
    <w:rsid w:val="008737C7"/>
    <w:rsid w:val="0088334F"/>
    <w:rsid w:val="008839B5"/>
    <w:rsid w:val="00883E30"/>
    <w:rsid w:val="00887D75"/>
    <w:rsid w:val="008931EF"/>
    <w:rsid w:val="0089769B"/>
    <w:rsid w:val="008A0C91"/>
    <w:rsid w:val="008A6891"/>
    <w:rsid w:val="008B04C5"/>
    <w:rsid w:val="008B07D5"/>
    <w:rsid w:val="008B227A"/>
    <w:rsid w:val="008B7AD2"/>
    <w:rsid w:val="008C081A"/>
    <w:rsid w:val="008C0E8C"/>
    <w:rsid w:val="008C6F0F"/>
    <w:rsid w:val="008C734F"/>
    <w:rsid w:val="008D0768"/>
    <w:rsid w:val="008D1E88"/>
    <w:rsid w:val="008D4F5E"/>
    <w:rsid w:val="008E4597"/>
    <w:rsid w:val="008E5147"/>
    <w:rsid w:val="008F5CFB"/>
    <w:rsid w:val="009423B9"/>
    <w:rsid w:val="00944BA8"/>
    <w:rsid w:val="00944FED"/>
    <w:rsid w:val="00946002"/>
    <w:rsid w:val="00950B0F"/>
    <w:rsid w:val="0095176A"/>
    <w:rsid w:val="00954BBA"/>
    <w:rsid w:val="009630E9"/>
    <w:rsid w:val="00972697"/>
    <w:rsid w:val="009822F5"/>
    <w:rsid w:val="00982DC4"/>
    <w:rsid w:val="009967E7"/>
    <w:rsid w:val="00997999"/>
    <w:rsid w:val="009A0883"/>
    <w:rsid w:val="009A7E64"/>
    <w:rsid w:val="009B05B0"/>
    <w:rsid w:val="009C1F9E"/>
    <w:rsid w:val="009D1F6E"/>
    <w:rsid w:val="009D6A1F"/>
    <w:rsid w:val="009D7CE2"/>
    <w:rsid w:val="009E7C59"/>
    <w:rsid w:val="009F2251"/>
    <w:rsid w:val="009F2FD4"/>
    <w:rsid w:val="009F4E69"/>
    <w:rsid w:val="009F6D13"/>
    <w:rsid w:val="00A13023"/>
    <w:rsid w:val="00A27605"/>
    <w:rsid w:val="00A27A0D"/>
    <w:rsid w:val="00A30022"/>
    <w:rsid w:val="00A421A1"/>
    <w:rsid w:val="00A44910"/>
    <w:rsid w:val="00A50D20"/>
    <w:rsid w:val="00A5330D"/>
    <w:rsid w:val="00A54EFB"/>
    <w:rsid w:val="00A557AE"/>
    <w:rsid w:val="00A573B5"/>
    <w:rsid w:val="00A57C79"/>
    <w:rsid w:val="00A65157"/>
    <w:rsid w:val="00A676CD"/>
    <w:rsid w:val="00A80B27"/>
    <w:rsid w:val="00A867CD"/>
    <w:rsid w:val="00A9142A"/>
    <w:rsid w:val="00A9374C"/>
    <w:rsid w:val="00AA3A66"/>
    <w:rsid w:val="00AA5601"/>
    <w:rsid w:val="00AB2462"/>
    <w:rsid w:val="00AB7B37"/>
    <w:rsid w:val="00AC08EE"/>
    <w:rsid w:val="00AC464C"/>
    <w:rsid w:val="00AD29D1"/>
    <w:rsid w:val="00AD76D1"/>
    <w:rsid w:val="00AE24C5"/>
    <w:rsid w:val="00AE47FC"/>
    <w:rsid w:val="00AE4ACF"/>
    <w:rsid w:val="00AE71C7"/>
    <w:rsid w:val="00AF2C55"/>
    <w:rsid w:val="00AF3291"/>
    <w:rsid w:val="00AF3A03"/>
    <w:rsid w:val="00AF622B"/>
    <w:rsid w:val="00B05F80"/>
    <w:rsid w:val="00B05FED"/>
    <w:rsid w:val="00B06B1D"/>
    <w:rsid w:val="00B07B5D"/>
    <w:rsid w:val="00B13943"/>
    <w:rsid w:val="00B15D8F"/>
    <w:rsid w:val="00B16334"/>
    <w:rsid w:val="00B21311"/>
    <w:rsid w:val="00B25DEB"/>
    <w:rsid w:val="00B34BF0"/>
    <w:rsid w:val="00B445B1"/>
    <w:rsid w:val="00B5175C"/>
    <w:rsid w:val="00B56EE7"/>
    <w:rsid w:val="00B71E9B"/>
    <w:rsid w:val="00B7201F"/>
    <w:rsid w:val="00B72081"/>
    <w:rsid w:val="00B77B53"/>
    <w:rsid w:val="00B905BD"/>
    <w:rsid w:val="00BA351F"/>
    <w:rsid w:val="00BA621F"/>
    <w:rsid w:val="00BB3D56"/>
    <w:rsid w:val="00BB5184"/>
    <w:rsid w:val="00BB6100"/>
    <w:rsid w:val="00BB72D0"/>
    <w:rsid w:val="00BC05B8"/>
    <w:rsid w:val="00BC4F06"/>
    <w:rsid w:val="00BD107C"/>
    <w:rsid w:val="00BD3F40"/>
    <w:rsid w:val="00BD4D04"/>
    <w:rsid w:val="00BD6487"/>
    <w:rsid w:val="00BE1F45"/>
    <w:rsid w:val="00BE2989"/>
    <w:rsid w:val="00BE52EE"/>
    <w:rsid w:val="00BF61F1"/>
    <w:rsid w:val="00C020DF"/>
    <w:rsid w:val="00C06C2D"/>
    <w:rsid w:val="00C15D2C"/>
    <w:rsid w:val="00C2281D"/>
    <w:rsid w:val="00C25E9F"/>
    <w:rsid w:val="00C344A9"/>
    <w:rsid w:val="00C36CDC"/>
    <w:rsid w:val="00C45C6A"/>
    <w:rsid w:val="00C46B17"/>
    <w:rsid w:val="00C50267"/>
    <w:rsid w:val="00C65A00"/>
    <w:rsid w:val="00C74F94"/>
    <w:rsid w:val="00C76288"/>
    <w:rsid w:val="00C82362"/>
    <w:rsid w:val="00C91BC7"/>
    <w:rsid w:val="00C91CCC"/>
    <w:rsid w:val="00C91E31"/>
    <w:rsid w:val="00CA01E9"/>
    <w:rsid w:val="00CA12C1"/>
    <w:rsid w:val="00CB2747"/>
    <w:rsid w:val="00CB32EF"/>
    <w:rsid w:val="00CB4C84"/>
    <w:rsid w:val="00CC446E"/>
    <w:rsid w:val="00CC5B31"/>
    <w:rsid w:val="00CD00F5"/>
    <w:rsid w:val="00CD091E"/>
    <w:rsid w:val="00CE65D1"/>
    <w:rsid w:val="00CF64C7"/>
    <w:rsid w:val="00D0146D"/>
    <w:rsid w:val="00D12AC3"/>
    <w:rsid w:val="00D1359F"/>
    <w:rsid w:val="00D13846"/>
    <w:rsid w:val="00D1539E"/>
    <w:rsid w:val="00D16D4E"/>
    <w:rsid w:val="00D228DC"/>
    <w:rsid w:val="00D26F03"/>
    <w:rsid w:val="00D351FB"/>
    <w:rsid w:val="00D41C62"/>
    <w:rsid w:val="00D61530"/>
    <w:rsid w:val="00D64E87"/>
    <w:rsid w:val="00D66601"/>
    <w:rsid w:val="00D66632"/>
    <w:rsid w:val="00D70028"/>
    <w:rsid w:val="00D7024E"/>
    <w:rsid w:val="00D751F7"/>
    <w:rsid w:val="00D81A82"/>
    <w:rsid w:val="00D929C5"/>
    <w:rsid w:val="00D9664B"/>
    <w:rsid w:val="00D97EFB"/>
    <w:rsid w:val="00DA6854"/>
    <w:rsid w:val="00DA7691"/>
    <w:rsid w:val="00DC2687"/>
    <w:rsid w:val="00DC3D3C"/>
    <w:rsid w:val="00DC5539"/>
    <w:rsid w:val="00DE3E63"/>
    <w:rsid w:val="00DF2443"/>
    <w:rsid w:val="00E01445"/>
    <w:rsid w:val="00E02C84"/>
    <w:rsid w:val="00E06700"/>
    <w:rsid w:val="00E07565"/>
    <w:rsid w:val="00E13678"/>
    <w:rsid w:val="00E1472E"/>
    <w:rsid w:val="00E21F8C"/>
    <w:rsid w:val="00E33C57"/>
    <w:rsid w:val="00E3762B"/>
    <w:rsid w:val="00E42A33"/>
    <w:rsid w:val="00E435E3"/>
    <w:rsid w:val="00E47025"/>
    <w:rsid w:val="00E54073"/>
    <w:rsid w:val="00E63E09"/>
    <w:rsid w:val="00E73EF6"/>
    <w:rsid w:val="00E83178"/>
    <w:rsid w:val="00E962E3"/>
    <w:rsid w:val="00EA3183"/>
    <w:rsid w:val="00EA41AB"/>
    <w:rsid w:val="00EB1419"/>
    <w:rsid w:val="00EE1C8F"/>
    <w:rsid w:val="00EF3E27"/>
    <w:rsid w:val="00F008A9"/>
    <w:rsid w:val="00F01A5A"/>
    <w:rsid w:val="00F033C5"/>
    <w:rsid w:val="00F05F1D"/>
    <w:rsid w:val="00F10D17"/>
    <w:rsid w:val="00F1124F"/>
    <w:rsid w:val="00F30761"/>
    <w:rsid w:val="00F323D7"/>
    <w:rsid w:val="00F37AC0"/>
    <w:rsid w:val="00F400C0"/>
    <w:rsid w:val="00F40941"/>
    <w:rsid w:val="00F46E89"/>
    <w:rsid w:val="00F6248F"/>
    <w:rsid w:val="00F7707C"/>
    <w:rsid w:val="00F835A3"/>
    <w:rsid w:val="00F973F6"/>
    <w:rsid w:val="00FA53E3"/>
    <w:rsid w:val="00FB392B"/>
    <w:rsid w:val="00FB6C43"/>
    <w:rsid w:val="00FC4EC7"/>
    <w:rsid w:val="00FC6F88"/>
    <w:rsid w:val="00FD215E"/>
    <w:rsid w:val="00FD7A4F"/>
    <w:rsid w:val="00FE27E0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2E140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E140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E140A"/>
    <w:rPr>
      <w:rFonts w:ascii="Arial" w:hAnsi="Arial" w:cs="Arial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140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E14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4869983.0" TargetMode="Externa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036594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3659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66AA8-96D7-4FCF-BE84-8AF7CDDA8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4228</TotalTime>
  <Pages>1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178</cp:revision>
  <cp:lastPrinted>2024-12-19T11:30:00Z</cp:lastPrinted>
  <dcterms:created xsi:type="dcterms:W3CDTF">2023-05-25T06:33:00Z</dcterms:created>
  <dcterms:modified xsi:type="dcterms:W3CDTF">2024-12-19T11:30:00Z</dcterms:modified>
</cp:coreProperties>
</file>