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98" w:rsidRPr="00210BB3" w:rsidRDefault="00272398" w:rsidP="00F40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Протокол </w:t>
      </w:r>
    </w:p>
    <w:p w:rsidR="00272398" w:rsidRPr="00210BB3" w:rsidRDefault="00272398" w:rsidP="00F40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0BB3">
        <w:rPr>
          <w:rFonts w:ascii="Times New Roman" w:hAnsi="Times New Roman"/>
          <w:sz w:val="28"/>
          <w:szCs w:val="28"/>
        </w:rPr>
        <w:t>ервого пленарного заседания</w:t>
      </w:r>
    </w:p>
    <w:p w:rsidR="00272398" w:rsidRPr="00210BB3" w:rsidRDefault="00272398" w:rsidP="00F40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Общественной палаты Златоустовского городского округа </w:t>
      </w:r>
    </w:p>
    <w:p w:rsidR="00272398" w:rsidRPr="00210BB3" w:rsidRDefault="00272398" w:rsidP="00F40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2013-</w:t>
      </w:r>
      <w:smartTag w:uri="urn:schemas-microsoft-com:office:smarttags" w:element="metricconverter">
        <w:smartTagPr>
          <w:attr w:name="ProductID" w:val="2015 г"/>
        </w:smartTagPr>
        <w:r w:rsidRPr="00210BB3">
          <w:rPr>
            <w:rFonts w:ascii="Times New Roman" w:hAnsi="Times New Roman"/>
            <w:sz w:val="28"/>
            <w:szCs w:val="28"/>
          </w:rPr>
          <w:t>2015 г</w:t>
        </w:r>
      </w:smartTag>
      <w:r w:rsidRPr="00210BB3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F40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F409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Pr="00210BB3">
        <w:rPr>
          <w:rFonts w:ascii="Times New Roman" w:hAnsi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Pr="00210BB3">
          <w:rPr>
            <w:rFonts w:ascii="Times New Roman" w:hAnsi="Times New Roman"/>
            <w:sz w:val="28"/>
            <w:szCs w:val="28"/>
          </w:rPr>
          <w:t>2013 г</w:t>
        </w:r>
      </w:smartTag>
      <w:r w:rsidRPr="00210B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14:00 часов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210BB3">
        <w:rPr>
          <w:rFonts w:ascii="Times New Roman" w:hAnsi="Times New Roman"/>
          <w:sz w:val="28"/>
          <w:szCs w:val="28"/>
        </w:rPr>
        <w:t>каб. 502</w:t>
      </w:r>
    </w:p>
    <w:p w:rsidR="00272398" w:rsidRPr="00210BB3" w:rsidRDefault="00272398" w:rsidP="00F40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398" w:rsidRDefault="00272398" w:rsidP="00F409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6120"/>
      </w:tblGrid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Варганов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Златоустовской местной организации Всероссийского общества слепых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Гизатуллин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Анвар Нагимович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КТОС «Шевченко (нижний)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Гриер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Максимович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Закрытого Акционерного Общества «Златоустовская оружейная фабрика»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Дубовик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120" w:type="dxa"/>
          </w:tcPr>
          <w:p w:rsidR="00272398" w:rsidRPr="002B02C6" w:rsidRDefault="00272398" w:rsidP="00363F02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самовыдвиженец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Загидуллина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Валя Галимулловна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 xml:space="preserve"> Совета Златоустовского отделения Общественной организации «Конгресс татар Челябинской области»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Закиров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Эдуард Рифатович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представитель общественного молодежного движения «Мусора больше нет!»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Клаптюк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походный атаман Златоустовского городского казачьего общества станица «Златоустовская»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Default="00272398" w:rsidP="001A587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Кривоногов</w:t>
            </w:r>
          </w:p>
          <w:p w:rsidR="00272398" w:rsidRPr="00516A9F" w:rsidRDefault="00272398" w:rsidP="001A587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Вениаминович</w:t>
            </w:r>
          </w:p>
        </w:tc>
        <w:tc>
          <w:tcPr>
            <w:tcW w:w="6120" w:type="dxa"/>
          </w:tcPr>
          <w:p w:rsidR="00272398" w:rsidRPr="00516A9F" w:rsidRDefault="00272398" w:rsidP="001A587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протоирей прихода Храма Преподобного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рафима Саровского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г. Златоуста Челябинской епархии Русской православной церкви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Линев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движения «Наш город»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Луминен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руководитель Златоустовского городского корело-финского культурного центра «</w:t>
            </w:r>
            <w:r w:rsidRPr="00B2105F">
              <w:rPr>
                <w:rFonts w:ascii="Times New Roman" w:hAnsi="Times New Roman"/>
                <w:sz w:val="28"/>
                <w:szCs w:val="28"/>
              </w:rPr>
              <w:t>INKERI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городского Совета ветеранов (пенсионеров) войны, труда, Вооруженных сил и правоохранительных органов ЗГО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Мукомолова</w:t>
            </w:r>
          </w:p>
          <w:p w:rsidR="00272398" w:rsidRPr="002B02C6" w:rsidRDefault="00272398" w:rsidP="002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Гильдии мастеров-оружейников г. Златоуста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Немцев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межрегионального общественного движения «В защиту труда человека»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Резникова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Канзиевна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Златоустовского отделения Челябинского областного общественного социально-правового движения «За возрождение Урала»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Салихова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Роза Даутовна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профкома работников народного образования ЗГО</w:t>
            </w:r>
          </w:p>
        </w:tc>
      </w:tr>
      <w:tr w:rsidR="00272398" w:rsidRPr="00516A9F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Упит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директор МАОУ СОШ № 35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Фомин 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Совета председателей советов многоквартирных домов в ЗГО</w:t>
            </w:r>
          </w:p>
        </w:tc>
      </w:tr>
      <w:tr w:rsidR="00272398" w:rsidRPr="002B02C6" w:rsidTr="00A0452B">
        <w:tc>
          <w:tcPr>
            <w:tcW w:w="3240" w:type="dxa"/>
            <w:gridSpan w:val="2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Хрол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Константин Георгиевич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Златоустовской городской общественной организации «Союз «Чернобыль России»</w:t>
            </w:r>
          </w:p>
        </w:tc>
      </w:tr>
      <w:tr w:rsidR="00272398" w:rsidRPr="00BA7C8D" w:rsidTr="00A0452B">
        <w:tc>
          <w:tcPr>
            <w:tcW w:w="3240" w:type="dxa"/>
            <w:gridSpan w:val="2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Шарапова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6120" w:type="dxa"/>
          </w:tcPr>
          <w:p w:rsidR="00272398" w:rsidRPr="00BA7C8D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8D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инвалидов Златоустовского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</w:tr>
      <w:tr w:rsidR="00272398" w:rsidRPr="00BA7C8D" w:rsidTr="00163A0B">
        <w:tc>
          <w:tcPr>
            <w:tcW w:w="9360" w:type="dxa"/>
            <w:gridSpan w:val="3"/>
          </w:tcPr>
          <w:p w:rsidR="00272398" w:rsidRPr="00BA7C8D" w:rsidRDefault="00272398" w:rsidP="00423B57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 по уважительной причине</w:t>
            </w:r>
          </w:p>
        </w:tc>
      </w:tr>
      <w:tr w:rsidR="00272398" w:rsidRPr="00BA7C8D" w:rsidTr="00A0452B">
        <w:tc>
          <w:tcPr>
            <w:tcW w:w="3240" w:type="dxa"/>
            <w:gridSpan w:val="2"/>
          </w:tcPr>
          <w:p w:rsidR="00272398" w:rsidRDefault="00272398" w:rsidP="00A023E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Минигалиев</w:t>
            </w:r>
          </w:p>
          <w:p w:rsidR="00272398" w:rsidRPr="00516A9F" w:rsidRDefault="00272398" w:rsidP="00A023E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Мухаммад-хазрат</w:t>
            </w:r>
          </w:p>
        </w:tc>
        <w:tc>
          <w:tcPr>
            <w:tcW w:w="6120" w:type="dxa"/>
          </w:tcPr>
          <w:p w:rsidR="00272398" w:rsidRPr="00516A9F" w:rsidRDefault="00272398" w:rsidP="00A023ED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Главный имам - мухтасиб горнозаводского края Челябинской области</w:t>
            </w:r>
          </w:p>
        </w:tc>
      </w:tr>
      <w:tr w:rsidR="00272398" w:rsidRPr="00210BB3" w:rsidTr="00A0452B">
        <w:tc>
          <w:tcPr>
            <w:tcW w:w="9360" w:type="dxa"/>
            <w:gridSpan w:val="3"/>
          </w:tcPr>
          <w:p w:rsidR="00272398" w:rsidRPr="00A0452B" w:rsidRDefault="00272398" w:rsidP="00315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52B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</w:tr>
      <w:tr w:rsidR="00272398" w:rsidRPr="00210BB3" w:rsidTr="00A0452B">
        <w:tc>
          <w:tcPr>
            <w:tcW w:w="720" w:type="dxa"/>
          </w:tcPr>
          <w:p w:rsidR="00272398" w:rsidRPr="00315628" w:rsidRDefault="00272398" w:rsidP="00315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72398" w:rsidRDefault="00272398" w:rsidP="0031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 xml:space="preserve">Жилин </w:t>
            </w:r>
          </w:p>
          <w:p w:rsidR="00272398" w:rsidRPr="00315628" w:rsidRDefault="00272398" w:rsidP="0031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120" w:type="dxa"/>
          </w:tcPr>
          <w:p w:rsidR="00272398" w:rsidRPr="00315628" w:rsidRDefault="00272398" w:rsidP="0031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>Глава Златоустовского городского округа</w:t>
            </w:r>
          </w:p>
        </w:tc>
      </w:tr>
      <w:tr w:rsidR="00272398" w:rsidRPr="00210BB3" w:rsidTr="00A0452B">
        <w:tc>
          <w:tcPr>
            <w:tcW w:w="720" w:type="dxa"/>
          </w:tcPr>
          <w:p w:rsidR="00272398" w:rsidRPr="00315628" w:rsidRDefault="00272398" w:rsidP="00315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72398" w:rsidRDefault="00272398" w:rsidP="00315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 xml:space="preserve">Рыбкин </w:t>
            </w:r>
          </w:p>
          <w:p w:rsidR="00272398" w:rsidRPr="00315628" w:rsidRDefault="00272398" w:rsidP="00315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120" w:type="dxa"/>
          </w:tcPr>
          <w:p w:rsidR="00272398" w:rsidRPr="00315628" w:rsidRDefault="00272398" w:rsidP="0031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628">
              <w:rPr>
                <w:rFonts w:ascii="Times New Roman" w:hAnsi="Times New Roman"/>
                <w:sz w:val="28"/>
                <w:szCs w:val="28"/>
              </w:rPr>
              <w:t>Заместитель Главы Златоустовского городского округа по общим вопросам</w:t>
            </w:r>
          </w:p>
        </w:tc>
      </w:tr>
      <w:tr w:rsidR="00272398" w:rsidRPr="00210BB3" w:rsidTr="00A0452B">
        <w:tc>
          <w:tcPr>
            <w:tcW w:w="720" w:type="dxa"/>
          </w:tcPr>
          <w:p w:rsidR="00272398" w:rsidRDefault="00272398" w:rsidP="00315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272398" w:rsidRDefault="00272398" w:rsidP="00315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Карюков</w:t>
            </w:r>
          </w:p>
          <w:p w:rsidR="00272398" w:rsidRPr="00315628" w:rsidRDefault="00272398" w:rsidP="00315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Муратович</w:t>
            </w:r>
          </w:p>
        </w:tc>
        <w:tc>
          <w:tcPr>
            <w:tcW w:w="6120" w:type="dxa"/>
          </w:tcPr>
          <w:p w:rsidR="00272398" w:rsidRPr="00315628" w:rsidRDefault="00272398" w:rsidP="0031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Главы по связям с общественностью</w:t>
            </w:r>
          </w:p>
        </w:tc>
      </w:tr>
    </w:tbl>
    <w:p w:rsidR="00272398" w:rsidRPr="00210BB3" w:rsidRDefault="00272398" w:rsidP="003A5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398" w:rsidRPr="00A0452B" w:rsidRDefault="00272398" w:rsidP="003A5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52B">
        <w:rPr>
          <w:rFonts w:ascii="Times New Roman" w:hAnsi="Times New Roman"/>
          <w:b/>
          <w:sz w:val="28"/>
          <w:szCs w:val="28"/>
        </w:rPr>
        <w:t>Повестка дня:</w:t>
      </w:r>
    </w:p>
    <w:p w:rsidR="00272398" w:rsidRPr="00210BB3" w:rsidRDefault="00272398" w:rsidP="001A75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Вступительное слово.</w:t>
      </w:r>
    </w:p>
    <w:p w:rsidR="00272398" w:rsidRPr="00210BB3" w:rsidRDefault="00272398" w:rsidP="00CA0CC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Слушали: Жилина В.А., Главу Златоустовского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210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ab/>
        <w:t>В связи с поступившими заявлениями от членов общественной палаты Златоустовского городского округа о выходе из состава по причине несостоятельности и несоответствия поставленным целям и задачам, на основании Постановления Администрации Златоустовского городского округа от 10.07.2013 г. № 264-п «О признании утратившими силу отдельных муниципальных правовых актов Администрации ЗГО» Общественная палата была распущена.</w:t>
      </w:r>
    </w:p>
    <w:p w:rsidR="00272398" w:rsidRDefault="00272398" w:rsidP="00210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ab/>
        <w:t xml:space="preserve">Новое Положение об Общественной палате ЗГО Глава ЗГО определило </w:t>
      </w:r>
      <w:r>
        <w:rPr>
          <w:rFonts w:ascii="Times New Roman" w:hAnsi="Times New Roman"/>
          <w:sz w:val="28"/>
          <w:szCs w:val="28"/>
        </w:rPr>
        <w:t xml:space="preserve">первые </w:t>
      </w:r>
      <w:r w:rsidRPr="00210BB3">
        <w:rPr>
          <w:rFonts w:ascii="Times New Roman" w:hAnsi="Times New Roman"/>
          <w:sz w:val="28"/>
          <w:szCs w:val="28"/>
        </w:rPr>
        <w:t>10 кандидатур граждан, проживающих на территории Златоустовского городского округа и имеющих профессиональные и обществе</w:t>
      </w:r>
      <w:r>
        <w:rPr>
          <w:rFonts w:ascii="Times New Roman" w:hAnsi="Times New Roman"/>
          <w:sz w:val="28"/>
          <w:szCs w:val="28"/>
        </w:rPr>
        <w:t>нные заслуги перед городом.</w:t>
      </w:r>
    </w:p>
    <w:p w:rsidR="00272398" w:rsidRDefault="00272398" w:rsidP="00210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законодательством было п</w:t>
      </w:r>
      <w:r w:rsidRPr="00210BB3">
        <w:rPr>
          <w:rFonts w:ascii="Times New Roman" w:hAnsi="Times New Roman"/>
          <w:sz w:val="28"/>
          <w:szCs w:val="28"/>
        </w:rPr>
        <w:t xml:space="preserve">одготовлено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210BB3">
        <w:rPr>
          <w:rFonts w:ascii="Times New Roman" w:hAnsi="Times New Roman"/>
          <w:sz w:val="28"/>
          <w:szCs w:val="28"/>
        </w:rPr>
        <w:t xml:space="preserve">Постановление Администрации Златоустовского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10BB3">
        <w:rPr>
          <w:rFonts w:ascii="Times New Roman" w:hAnsi="Times New Roman"/>
          <w:sz w:val="28"/>
          <w:szCs w:val="28"/>
        </w:rPr>
        <w:t>«Об Общественной палате ЗГО», в которо</w:t>
      </w:r>
      <w:r>
        <w:rPr>
          <w:rFonts w:ascii="Times New Roman" w:hAnsi="Times New Roman"/>
          <w:sz w:val="28"/>
          <w:szCs w:val="28"/>
        </w:rPr>
        <w:t>м утверждено Положение о Палате и</w:t>
      </w:r>
      <w:r w:rsidRPr="00210BB3">
        <w:rPr>
          <w:rFonts w:ascii="Times New Roman" w:hAnsi="Times New Roman"/>
          <w:sz w:val="28"/>
          <w:szCs w:val="28"/>
        </w:rPr>
        <w:t xml:space="preserve"> определен </w:t>
      </w:r>
      <w:r>
        <w:rPr>
          <w:rFonts w:ascii="Times New Roman" w:hAnsi="Times New Roman"/>
          <w:sz w:val="28"/>
          <w:szCs w:val="28"/>
        </w:rPr>
        <w:t xml:space="preserve">полный </w:t>
      </w:r>
      <w:r w:rsidRPr="00210BB3">
        <w:rPr>
          <w:rFonts w:ascii="Times New Roman" w:hAnsi="Times New Roman"/>
          <w:sz w:val="28"/>
          <w:szCs w:val="28"/>
        </w:rPr>
        <w:t>состав, состоящий из 20 человек.</w:t>
      </w:r>
    </w:p>
    <w:p w:rsidR="00272398" w:rsidRPr="00210BB3" w:rsidRDefault="00272398" w:rsidP="00210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как сказал, присутствующий на августовском заседании по отбору первой «десятки» кандидатов председатель Общественной палаты Челябинской области Вячеслав Николаевич Скворцов, и я полностью присоединяюсь к его мнению, «… Палата не должна подменять полномочия государственных и муниципальных органов власти, не должна подменять и  работу общественных организаций….»</w:t>
      </w:r>
    </w:p>
    <w:p w:rsidR="00272398" w:rsidRPr="00210BB3" w:rsidRDefault="00272398" w:rsidP="00210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ab/>
        <w:t>Уважаемы члены Общественной палаты! Я желаю Вам плодотворной и конструктивной работы на благо процветания нашего родного города!</w:t>
      </w:r>
    </w:p>
    <w:p w:rsidR="00272398" w:rsidRPr="00210BB3" w:rsidRDefault="00272398" w:rsidP="00210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10BB3">
        <w:rPr>
          <w:rFonts w:ascii="Times New Roman" w:hAnsi="Times New Roman"/>
          <w:sz w:val="28"/>
          <w:szCs w:val="28"/>
        </w:rPr>
        <w:t>ак заве</w:t>
      </w:r>
      <w:r>
        <w:rPr>
          <w:rFonts w:ascii="Times New Roman" w:hAnsi="Times New Roman"/>
          <w:sz w:val="28"/>
          <w:szCs w:val="28"/>
        </w:rPr>
        <w:t>дено по традиции - право вести п</w:t>
      </w:r>
      <w:r w:rsidRPr="00210BB3">
        <w:rPr>
          <w:rFonts w:ascii="Times New Roman" w:hAnsi="Times New Roman"/>
          <w:sz w:val="28"/>
          <w:szCs w:val="28"/>
        </w:rPr>
        <w:t xml:space="preserve">ервое пленарное заседание передаю старейшему члену Общественной палаты Дубовику Александру Федоровичу. </w:t>
      </w:r>
    </w:p>
    <w:p w:rsidR="00272398" w:rsidRPr="001A75C7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75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75C7">
        <w:rPr>
          <w:rFonts w:ascii="Times New Roman" w:hAnsi="Times New Roman"/>
          <w:sz w:val="28"/>
          <w:szCs w:val="28"/>
        </w:rPr>
        <w:t>Оглашение и утверждение списков членов Общественной палаты Златоустовско</w:t>
      </w:r>
      <w:r>
        <w:rPr>
          <w:rFonts w:ascii="Times New Roman" w:hAnsi="Times New Roman"/>
          <w:sz w:val="28"/>
          <w:szCs w:val="28"/>
        </w:rPr>
        <w:t>го городского округа.</w:t>
      </w:r>
      <w:r w:rsidRPr="001A75C7">
        <w:rPr>
          <w:rFonts w:ascii="Times New Roman" w:hAnsi="Times New Roman"/>
          <w:sz w:val="28"/>
          <w:szCs w:val="28"/>
        </w:rPr>
        <w:t xml:space="preserve"> </w:t>
      </w:r>
    </w:p>
    <w:p w:rsidR="00272398" w:rsidRPr="001A75C7" w:rsidRDefault="00272398" w:rsidP="001A7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5C7">
        <w:rPr>
          <w:rFonts w:ascii="Times New Roman" w:hAnsi="Times New Roman"/>
          <w:sz w:val="28"/>
          <w:szCs w:val="28"/>
        </w:rPr>
        <w:t>Слушали: Дубовика Александр</w:t>
      </w:r>
      <w:r>
        <w:rPr>
          <w:rFonts w:ascii="Times New Roman" w:hAnsi="Times New Roman"/>
          <w:sz w:val="28"/>
          <w:szCs w:val="28"/>
        </w:rPr>
        <w:t>а</w:t>
      </w:r>
      <w:r w:rsidRPr="001A75C7">
        <w:rPr>
          <w:rFonts w:ascii="Times New Roman" w:hAnsi="Times New Roman"/>
          <w:sz w:val="28"/>
          <w:szCs w:val="28"/>
        </w:rPr>
        <w:t xml:space="preserve"> Федорович</w:t>
      </w:r>
      <w:r>
        <w:rPr>
          <w:rFonts w:ascii="Times New Roman" w:hAnsi="Times New Roman"/>
          <w:sz w:val="28"/>
          <w:szCs w:val="28"/>
        </w:rPr>
        <w:t>а</w:t>
      </w:r>
      <w:r w:rsidRPr="001A7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я предлагаю вам зачитать С</w:t>
      </w:r>
      <w:r w:rsidRPr="001A75C7">
        <w:rPr>
          <w:rFonts w:ascii="Times New Roman" w:hAnsi="Times New Roman"/>
          <w:sz w:val="28"/>
          <w:szCs w:val="28"/>
        </w:rPr>
        <w:t xml:space="preserve">писок членов Общественной палаты Златоустовского городского </w:t>
      </w:r>
      <w:r>
        <w:rPr>
          <w:rFonts w:ascii="Times New Roman" w:hAnsi="Times New Roman"/>
          <w:sz w:val="28"/>
          <w:szCs w:val="28"/>
        </w:rPr>
        <w:t>округа</w:t>
      </w:r>
      <w:r w:rsidRPr="001A75C7">
        <w:rPr>
          <w:rFonts w:ascii="Times New Roman" w:hAnsi="Times New Roman"/>
          <w:sz w:val="28"/>
          <w:szCs w:val="28"/>
        </w:rPr>
        <w:t>.</w:t>
      </w:r>
    </w:p>
    <w:p w:rsidR="00272398" w:rsidRDefault="00272398" w:rsidP="001A7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человек из этого С</w:t>
      </w:r>
      <w:r w:rsidRPr="00210BB3">
        <w:rPr>
          <w:rFonts w:ascii="Times New Roman" w:hAnsi="Times New Roman"/>
          <w:sz w:val="28"/>
          <w:szCs w:val="28"/>
        </w:rPr>
        <w:t>писка были утверждены Главой Златоустовского городского округа В.А. Жилиным, с их письменного согласия</w:t>
      </w:r>
      <w:r>
        <w:rPr>
          <w:rFonts w:ascii="Times New Roman" w:hAnsi="Times New Roman"/>
          <w:sz w:val="28"/>
          <w:szCs w:val="28"/>
        </w:rPr>
        <w:t>, это: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20"/>
      </w:tblGrid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Варганов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Златоустовской местной организации Всероссийского общества слепых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Гизатуллин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Анвар Нагимович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председатель КТОС «Шевченко (нижний)»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Загидуллина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Валя Галимулловна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 xml:space="preserve"> Совета Златоустовского отделения Общественной организации «Конгресс татар Челябинской области»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Закиров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Эдуард Рифатович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представитель общественного молодежного движения «Мусора больше нет!»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Клаптюк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походный атаман Златоустовского городского казачьего общества станица «Златоустовская»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Луминен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руководитель Златоустовского городского корело-финского культурного центра «</w:t>
            </w:r>
            <w:r w:rsidRPr="00B2105F">
              <w:rPr>
                <w:rFonts w:ascii="Times New Roman" w:hAnsi="Times New Roman"/>
                <w:sz w:val="28"/>
                <w:szCs w:val="28"/>
              </w:rPr>
              <w:t>INKERI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Мухаммад-хазрат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Главный имам - мухтасиб горнозаводского края Челябинской области</w:t>
            </w: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Отец Александр</w:t>
            </w:r>
          </w:p>
        </w:tc>
        <w:tc>
          <w:tcPr>
            <w:tcW w:w="6120" w:type="dxa"/>
          </w:tcPr>
          <w:p w:rsidR="00272398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протоирей прихода Храма Преподобного 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рафима Саровского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г. Златоуста Челябинской епархии Русской православной церкви</w:t>
            </w:r>
          </w:p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398" w:rsidRPr="00516A9F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Упит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6120" w:type="dxa"/>
          </w:tcPr>
          <w:p w:rsidR="00272398" w:rsidRPr="00516A9F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директор МАОУ СОШ № 35</w:t>
            </w:r>
          </w:p>
        </w:tc>
      </w:tr>
      <w:tr w:rsidR="00272398" w:rsidRPr="00BA7C8D" w:rsidTr="002358F0">
        <w:tc>
          <w:tcPr>
            <w:tcW w:w="3240" w:type="dxa"/>
          </w:tcPr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516A9F">
              <w:rPr>
                <w:rFonts w:ascii="Times New Roman" w:hAnsi="Times New Roman"/>
                <w:sz w:val="28"/>
                <w:szCs w:val="28"/>
              </w:rPr>
              <w:t>Шарапова</w:t>
            </w:r>
          </w:p>
          <w:p w:rsidR="00272398" w:rsidRPr="00516A9F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9F">
              <w:rPr>
                <w:rFonts w:ascii="Times New Roman" w:hAnsi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6120" w:type="dxa"/>
          </w:tcPr>
          <w:p w:rsidR="00272398" w:rsidRPr="00BA7C8D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8D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инвалидов Златоустовского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</w:tr>
    </w:tbl>
    <w:p w:rsidR="00272398" w:rsidRDefault="00272398" w:rsidP="001A7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На остальных членов Общественной палаты поступили ходатайства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10BB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граждан, </w:t>
      </w:r>
      <w:r w:rsidRPr="00210BB3">
        <w:rPr>
          <w:rFonts w:ascii="Times New Roman" w:hAnsi="Times New Roman"/>
          <w:sz w:val="28"/>
          <w:szCs w:val="28"/>
        </w:rPr>
        <w:t xml:space="preserve"> различных организаций 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210BB3">
        <w:rPr>
          <w:rFonts w:ascii="Times New Roman" w:hAnsi="Times New Roman"/>
          <w:sz w:val="28"/>
          <w:szCs w:val="28"/>
        </w:rPr>
        <w:t xml:space="preserve">объединений округа. </w:t>
      </w:r>
    </w:p>
    <w:p w:rsidR="00272398" w:rsidRDefault="00272398" w:rsidP="001A7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аявления и анкеты</w:t>
      </w:r>
      <w:r w:rsidRPr="00210BB3">
        <w:rPr>
          <w:rFonts w:ascii="Times New Roman" w:hAnsi="Times New Roman"/>
          <w:sz w:val="28"/>
          <w:szCs w:val="28"/>
        </w:rPr>
        <w:t xml:space="preserve"> были рассмотрены и изучены рабочей группо</w:t>
      </w:r>
      <w:r>
        <w:rPr>
          <w:rFonts w:ascii="Times New Roman" w:hAnsi="Times New Roman"/>
          <w:sz w:val="28"/>
          <w:szCs w:val="28"/>
        </w:rPr>
        <w:t>й. Представляю Вам «вторую десятку» кандидатов: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20"/>
      </w:tblGrid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 Мукомолова</w:t>
            </w:r>
          </w:p>
          <w:p w:rsidR="00272398" w:rsidRPr="002B02C6" w:rsidRDefault="00272398" w:rsidP="00235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Гильдии мастеров-оружейников г. Златоуста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Фомин 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Совета председателей советов многоквартирных домов в ЗГО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Дубовик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120" w:type="dxa"/>
          </w:tcPr>
          <w:p w:rsidR="00272398" w:rsidRPr="002B02C6" w:rsidRDefault="00272398" w:rsidP="005D38F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самовыдвиженец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Линев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движения                  «Наш город»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городского Совета ветеранов (пенсионеров) войны, труда, Вооруженных сил и правоохранительных органов ЗГО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Немцев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межрегионального общественного движения «В защиту труда человека»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Резникова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Дина Николаевна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Златоустовского отделения Челябинского областного общественного социально-правового движения «За возрождение Урала»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Хрол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Константин Георгиевич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Златоустовской городской организации общероссийской общественной организации «Союз «Чернобыль России»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2B02C6">
              <w:rPr>
                <w:rFonts w:ascii="Times New Roman" w:hAnsi="Times New Roman"/>
                <w:sz w:val="28"/>
                <w:szCs w:val="28"/>
              </w:rPr>
              <w:t>Салихова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02C6">
              <w:rPr>
                <w:rFonts w:ascii="Times New Roman" w:hAnsi="Times New Roman"/>
                <w:sz w:val="28"/>
                <w:szCs w:val="28"/>
              </w:rPr>
              <w:t>Роза Даутовна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профкома работников народного образования ЗГО</w:t>
            </w:r>
          </w:p>
        </w:tc>
      </w:tr>
      <w:tr w:rsidR="00272398" w:rsidRPr="002B02C6" w:rsidTr="002358F0">
        <w:tc>
          <w:tcPr>
            <w:tcW w:w="3240" w:type="dxa"/>
          </w:tcPr>
          <w:p w:rsidR="00272398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Гриер</w:t>
            </w:r>
          </w:p>
          <w:p w:rsidR="00272398" w:rsidRPr="002B02C6" w:rsidRDefault="00272398" w:rsidP="002358F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Максимович</w:t>
            </w:r>
          </w:p>
        </w:tc>
        <w:tc>
          <w:tcPr>
            <w:tcW w:w="6120" w:type="dxa"/>
          </w:tcPr>
          <w:p w:rsidR="00272398" w:rsidRPr="002B02C6" w:rsidRDefault="00272398" w:rsidP="002358F0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закрытого акционерного общества «Златоустовская оружейная фабрика»</w:t>
            </w:r>
          </w:p>
        </w:tc>
      </w:tr>
    </w:tbl>
    <w:p w:rsidR="00272398" w:rsidRPr="001A75C7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75C7">
        <w:rPr>
          <w:rFonts w:ascii="Times New Roman" w:hAnsi="Times New Roman"/>
          <w:sz w:val="28"/>
          <w:szCs w:val="28"/>
        </w:rPr>
        <w:t>Избрание Счетной комиссии Общественной палаты Златоустовс</w:t>
      </w:r>
      <w:r>
        <w:rPr>
          <w:rFonts w:ascii="Times New Roman" w:hAnsi="Times New Roman"/>
          <w:sz w:val="28"/>
          <w:szCs w:val="28"/>
        </w:rPr>
        <w:t xml:space="preserve">кого городского округа </w:t>
      </w:r>
    </w:p>
    <w:p w:rsidR="00272398" w:rsidRPr="00210BB3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Слушали: </w:t>
      </w:r>
      <w:r w:rsidRPr="001A75C7">
        <w:rPr>
          <w:rFonts w:ascii="Times New Roman" w:hAnsi="Times New Roman"/>
          <w:sz w:val="28"/>
          <w:szCs w:val="28"/>
        </w:rPr>
        <w:t>Дубовика Александр</w:t>
      </w:r>
      <w:r>
        <w:rPr>
          <w:rFonts w:ascii="Times New Roman" w:hAnsi="Times New Roman"/>
          <w:sz w:val="28"/>
          <w:szCs w:val="28"/>
        </w:rPr>
        <w:t>а</w:t>
      </w:r>
      <w:r w:rsidRPr="001A75C7">
        <w:rPr>
          <w:rFonts w:ascii="Times New Roman" w:hAnsi="Times New Roman"/>
          <w:sz w:val="28"/>
          <w:szCs w:val="28"/>
        </w:rPr>
        <w:t xml:space="preserve"> Федорович</w:t>
      </w:r>
      <w:r>
        <w:rPr>
          <w:rFonts w:ascii="Times New Roman" w:hAnsi="Times New Roman"/>
          <w:sz w:val="28"/>
          <w:szCs w:val="28"/>
        </w:rPr>
        <w:t>а.</w:t>
      </w:r>
    </w:p>
    <w:p w:rsidR="00272398" w:rsidRPr="00210BB3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Для дальнейшей работы предлагаю избрать Счетную комиссию Общ</w:t>
      </w:r>
      <w:r>
        <w:rPr>
          <w:rFonts w:ascii="Times New Roman" w:hAnsi="Times New Roman"/>
          <w:sz w:val="28"/>
          <w:szCs w:val="28"/>
        </w:rPr>
        <w:t>ественной палаты. Предложено 3</w:t>
      </w:r>
      <w:r w:rsidRPr="00210BB3">
        <w:rPr>
          <w:rFonts w:ascii="Times New Roman" w:hAnsi="Times New Roman"/>
          <w:sz w:val="28"/>
          <w:szCs w:val="28"/>
        </w:rPr>
        <w:t xml:space="preserve"> кандидатуры:</w:t>
      </w:r>
    </w:p>
    <w:p w:rsidR="00272398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Линев А.И.</w:t>
      </w:r>
    </w:p>
    <w:p w:rsidR="00272398" w:rsidRPr="00210BB3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Шарапова Л.В.</w:t>
      </w:r>
    </w:p>
    <w:p w:rsidR="00272398" w:rsidRPr="00210BB3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Гизатуллин А.Н.</w:t>
      </w:r>
    </w:p>
    <w:p w:rsidR="00272398" w:rsidRPr="00210BB3" w:rsidRDefault="00272398" w:rsidP="001A75C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 xml:space="preserve">Списком </w:t>
      </w:r>
      <w:r w:rsidRPr="00210BB3">
        <w:rPr>
          <w:rFonts w:ascii="Times New Roman" w:hAnsi="Times New Roman"/>
          <w:sz w:val="28"/>
          <w:szCs w:val="28"/>
        </w:rPr>
        <w:t>«за» единогласно</w:t>
      </w:r>
    </w:p>
    <w:p w:rsidR="00272398" w:rsidRPr="001C2AC3" w:rsidRDefault="00272398" w:rsidP="00B11D9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AC3">
        <w:rPr>
          <w:rFonts w:ascii="Times New Roman" w:hAnsi="Times New Roman"/>
          <w:sz w:val="28"/>
          <w:szCs w:val="28"/>
        </w:rPr>
        <w:t>4. О принятии Регламента Общественной палаты  Златоустовского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C7641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Слушали: </w:t>
      </w:r>
      <w:r w:rsidRPr="001A75C7">
        <w:rPr>
          <w:rFonts w:ascii="Times New Roman" w:hAnsi="Times New Roman"/>
          <w:sz w:val="28"/>
          <w:szCs w:val="28"/>
        </w:rPr>
        <w:t>Дубовика Александр</w:t>
      </w:r>
      <w:r>
        <w:rPr>
          <w:rFonts w:ascii="Times New Roman" w:hAnsi="Times New Roman"/>
          <w:sz w:val="28"/>
          <w:szCs w:val="28"/>
        </w:rPr>
        <w:t>а</w:t>
      </w:r>
      <w:r w:rsidRPr="001A75C7">
        <w:rPr>
          <w:rFonts w:ascii="Times New Roman" w:hAnsi="Times New Roman"/>
          <w:sz w:val="28"/>
          <w:szCs w:val="28"/>
        </w:rPr>
        <w:t xml:space="preserve"> Федорович</w:t>
      </w:r>
      <w:r>
        <w:rPr>
          <w:rFonts w:ascii="Times New Roman" w:hAnsi="Times New Roman"/>
          <w:sz w:val="28"/>
          <w:szCs w:val="28"/>
        </w:rPr>
        <w:t>а.</w:t>
      </w:r>
    </w:p>
    <w:p w:rsidR="00272398" w:rsidRPr="00210BB3" w:rsidRDefault="00272398" w:rsidP="001C2AC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Следующим этапом нашего заседания запланировано принятие Регламента Общественной палаты Златоустовского городского округа</w:t>
      </w:r>
      <w:r w:rsidRPr="00A0452B">
        <w:rPr>
          <w:rFonts w:ascii="Times New Roman" w:hAnsi="Times New Roman"/>
          <w:sz w:val="28"/>
          <w:szCs w:val="28"/>
        </w:rPr>
        <w:t xml:space="preserve">. </w:t>
      </w:r>
      <w:r w:rsidRPr="00210BB3">
        <w:rPr>
          <w:rFonts w:ascii="Times New Roman" w:hAnsi="Times New Roman"/>
          <w:sz w:val="28"/>
          <w:szCs w:val="28"/>
        </w:rPr>
        <w:t>Большинство чле</w:t>
      </w:r>
      <w:r>
        <w:rPr>
          <w:rFonts w:ascii="Times New Roman" w:hAnsi="Times New Roman"/>
          <w:sz w:val="28"/>
          <w:szCs w:val="28"/>
        </w:rPr>
        <w:t>нов Общественной палаты получили его только перед заседанием, поэтому предлагаю внести свои п</w:t>
      </w:r>
      <w:r w:rsidRPr="00210BB3">
        <w:rPr>
          <w:rFonts w:ascii="Times New Roman" w:hAnsi="Times New Roman"/>
          <w:sz w:val="28"/>
          <w:szCs w:val="28"/>
        </w:rPr>
        <w:t>редложения, поправки, дополнения</w:t>
      </w:r>
      <w:r>
        <w:rPr>
          <w:rFonts w:ascii="Times New Roman" w:hAnsi="Times New Roman"/>
          <w:sz w:val="28"/>
          <w:szCs w:val="28"/>
        </w:rPr>
        <w:t xml:space="preserve"> в рабочем порядке и на следующем заседании мы утвердим данный Регламент</w:t>
      </w:r>
      <w:r w:rsidRPr="00210BB3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D205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Поступило предложение принять</w:t>
      </w:r>
      <w:r>
        <w:rPr>
          <w:rFonts w:ascii="Times New Roman" w:hAnsi="Times New Roman"/>
          <w:sz w:val="28"/>
          <w:szCs w:val="28"/>
        </w:rPr>
        <w:t xml:space="preserve"> поступившее предложение</w:t>
      </w:r>
      <w:r w:rsidRPr="00210BB3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D205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Голосовали: «за» единогласно.</w:t>
      </w:r>
    </w:p>
    <w:p w:rsidR="00272398" w:rsidRPr="001C2AC3" w:rsidRDefault="00272398" w:rsidP="00B11D9B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C2AC3">
        <w:rPr>
          <w:rFonts w:ascii="Times New Roman" w:hAnsi="Times New Roman"/>
          <w:sz w:val="28"/>
          <w:szCs w:val="28"/>
        </w:rPr>
        <w:t>Избрание председателя Общественной палаты  Златоустовского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  <w:r w:rsidRPr="001C2AC3">
        <w:rPr>
          <w:rFonts w:ascii="Times New Roman" w:hAnsi="Times New Roman"/>
          <w:sz w:val="28"/>
          <w:szCs w:val="28"/>
        </w:rPr>
        <w:t xml:space="preserve"> </w:t>
      </w:r>
    </w:p>
    <w:p w:rsidR="00272398" w:rsidRPr="00210BB3" w:rsidRDefault="00272398" w:rsidP="00C7641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Слушали: </w:t>
      </w:r>
      <w:r w:rsidRPr="001A75C7">
        <w:rPr>
          <w:rFonts w:ascii="Times New Roman" w:hAnsi="Times New Roman"/>
          <w:sz w:val="28"/>
          <w:szCs w:val="28"/>
        </w:rPr>
        <w:t>Дубовика Александр</w:t>
      </w:r>
      <w:r>
        <w:rPr>
          <w:rFonts w:ascii="Times New Roman" w:hAnsi="Times New Roman"/>
          <w:sz w:val="28"/>
          <w:szCs w:val="28"/>
        </w:rPr>
        <w:t>а</w:t>
      </w:r>
      <w:r w:rsidRPr="001A75C7">
        <w:rPr>
          <w:rFonts w:ascii="Times New Roman" w:hAnsi="Times New Roman"/>
          <w:sz w:val="28"/>
          <w:szCs w:val="28"/>
        </w:rPr>
        <w:t xml:space="preserve"> Федорович</w:t>
      </w:r>
      <w:r>
        <w:rPr>
          <w:rFonts w:ascii="Times New Roman" w:hAnsi="Times New Roman"/>
          <w:sz w:val="28"/>
          <w:szCs w:val="28"/>
        </w:rPr>
        <w:t>а.</w:t>
      </w:r>
    </w:p>
    <w:p w:rsidR="00272398" w:rsidRPr="00210BB3" w:rsidRDefault="00272398" w:rsidP="00A0452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На основании статьи 27 главы 4 принятого Регламента переходим к процессу избрания председателя Общественной палаты Златоустовского городского округа.</w:t>
      </w:r>
    </w:p>
    <w:p w:rsidR="00272398" w:rsidRPr="005346BB" w:rsidRDefault="00272398" w:rsidP="00A045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Цитирую: </w:t>
      </w:r>
      <w:r w:rsidRPr="00210BB3">
        <w:rPr>
          <w:rFonts w:ascii="Times New Roman" w:hAnsi="Times New Roman"/>
          <w:sz w:val="28"/>
          <w:szCs w:val="28"/>
        </w:rPr>
        <w:t>«…Председатель Общественной палаты избирается из числа членов Общественной палаты открытым голосованием. Кандидатов на должность председателя Общественной палаты выдвигают члены Общественной палаты</w:t>
      </w:r>
      <w:r w:rsidRPr="005346BB">
        <w:rPr>
          <w:rFonts w:ascii="Times New Roman" w:hAnsi="Times New Roman"/>
          <w:sz w:val="28"/>
          <w:szCs w:val="28"/>
        </w:rPr>
        <w:t xml:space="preserve">. Каждый член Общественной палаты вправе предложить только </w:t>
      </w:r>
      <w:r>
        <w:rPr>
          <w:rFonts w:ascii="Times New Roman" w:hAnsi="Times New Roman"/>
          <w:sz w:val="28"/>
          <w:szCs w:val="28"/>
        </w:rPr>
        <w:t xml:space="preserve">oдну </w:t>
      </w:r>
      <w:r w:rsidRPr="005346BB">
        <w:rPr>
          <w:rFonts w:ascii="Times New Roman" w:hAnsi="Times New Roman"/>
          <w:sz w:val="28"/>
          <w:szCs w:val="28"/>
        </w:rPr>
        <w:t>кандидатуру.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BB">
        <w:rPr>
          <w:rFonts w:ascii="Times New Roman" w:hAnsi="Times New Roman"/>
          <w:sz w:val="28"/>
          <w:szCs w:val="28"/>
        </w:rPr>
        <w:t>Член Общественной палаты, выд</w:t>
      </w:r>
      <w:r>
        <w:rPr>
          <w:rFonts w:ascii="Times New Roman" w:hAnsi="Times New Roman"/>
          <w:sz w:val="28"/>
          <w:szCs w:val="28"/>
        </w:rPr>
        <w:t xml:space="preserve">винутый для избрания на должность </w:t>
      </w:r>
      <w:r w:rsidRPr="005346BB">
        <w:rPr>
          <w:rFonts w:ascii="Times New Roman" w:hAnsi="Times New Roman"/>
          <w:sz w:val="28"/>
          <w:szCs w:val="28"/>
        </w:rPr>
        <w:t xml:space="preserve">председателя Общественной палаты, имеет право заявить о самоотводе. Заявление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346BB">
        <w:rPr>
          <w:rFonts w:ascii="Times New Roman" w:hAnsi="Times New Roman"/>
          <w:sz w:val="28"/>
          <w:szCs w:val="28"/>
        </w:rPr>
        <w:t>самоотводе принимается без обсуждения и голосования</w:t>
      </w:r>
      <w:r>
        <w:rPr>
          <w:rFonts w:ascii="Times New Roman" w:hAnsi="Times New Roman"/>
          <w:sz w:val="28"/>
          <w:szCs w:val="28"/>
        </w:rPr>
        <w:t>…»</w:t>
      </w:r>
      <w:r w:rsidRPr="005346BB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Какие будут предложения?</w:t>
      </w:r>
    </w:p>
    <w:p w:rsidR="00272398" w:rsidRPr="00210BB3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для голосования 2</w:t>
      </w:r>
      <w:r w:rsidRPr="00210BB3">
        <w:rPr>
          <w:rFonts w:ascii="Times New Roman" w:hAnsi="Times New Roman"/>
          <w:sz w:val="28"/>
          <w:szCs w:val="28"/>
        </w:rPr>
        <w:t xml:space="preserve"> кандидатуры:</w:t>
      </w:r>
    </w:p>
    <w:p w:rsidR="00272398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1.Упит Марина Ивановна</w:t>
      </w:r>
    </w:p>
    <w:p w:rsidR="00272398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Гриер Олег Максимович - самоотвод</w:t>
      </w:r>
    </w:p>
    <w:p w:rsidR="00272398" w:rsidRPr="00210BB3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Голосовали:</w:t>
      </w:r>
    </w:p>
    <w:p w:rsidR="00272398" w:rsidRPr="00210BB3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«за»-  19 голосов</w:t>
      </w:r>
    </w:p>
    <w:p w:rsidR="00272398" w:rsidRDefault="00272398" w:rsidP="00D20513">
      <w:pPr>
        <w:pStyle w:val="ListParagraph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Путем открытого голосования большинством голосов председателем Общественной палаты Златоустовского городского округа избр</w:t>
      </w:r>
      <w:r>
        <w:rPr>
          <w:rFonts w:ascii="Times New Roman" w:hAnsi="Times New Roman"/>
          <w:sz w:val="28"/>
          <w:szCs w:val="28"/>
        </w:rPr>
        <w:t>ана Упит Марина Ивановна</w:t>
      </w:r>
    </w:p>
    <w:p w:rsidR="00272398" w:rsidRPr="00210BB3" w:rsidRDefault="00272398" w:rsidP="00EF7D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«за» 18 голосов, «воздержался» 1 голос. </w:t>
      </w:r>
    </w:p>
    <w:p w:rsidR="00272398" w:rsidRPr="001C2AC3" w:rsidRDefault="00272398" w:rsidP="00D20513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2AC3">
        <w:rPr>
          <w:rFonts w:ascii="Times New Roman" w:hAnsi="Times New Roman"/>
          <w:sz w:val="28"/>
          <w:szCs w:val="28"/>
        </w:rPr>
        <w:t xml:space="preserve">6. Избрание сопредседателя Общественной палаты  Златоустовского городского округа 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Слушали:</w:t>
      </w:r>
      <w:r w:rsidRPr="00210BB3">
        <w:rPr>
          <w:rFonts w:ascii="Times New Roman" w:hAnsi="Times New Roman"/>
          <w:b/>
          <w:sz w:val="28"/>
          <w:szCs w:val="28"/>
        </w:rPr>
        <w:t xml:space="preserve"> </w:t>
      </w:r>
      <w:r w:rsidRPr="00423B57">
        <w:rPr>
          <w:rFonts w:ascii="Times New Roman" w:hAnsi="Times New Roman"/>
          <w:sz w:val="28"/>
          <w:szCs w:val="28"/>
        </w:rPr>
        <w:t>Упит Марину Ивановну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Поступило для голосования 3 кандидатуры: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Мукомолова Светлана Анатольевна – поступил самоотвод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2.Хрол Константин Георгиевич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Закиров Эдуард Рифатович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 по кандидатуре</w:t>
      </w:r>
      <w:r w:rsidRPr="00210BB3">
        <w:rPr>
          <w:rFonts w:ascii="Times New Roman" w:hAnsi="Times New Roman"/>
          <w:sz w:val="28"/>
          <w:szCs w:val="28"/>
        </w:rPr>
        <w:t>:</w:t>
      </w:r>
    </w:p>
    <w:p w:rsidR="00272398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Хрола К.Г. </w:t>
      </w:r>
      <w:r w:rsidRPr="00210BB3">
        <w:rPr>
          <w:rFonts w:ascii="Times New Roman" w:hAnsi="Times New Roman"/>
          <w:sz w:val="28"/>
          <w:szCs w:val="28"/>
        </w:rPr>
        <w:t xml:space="preserve">- «за»- </w:t>
      </w:r>
      <w:r>
        <w:rPr>
          <w:rFonts w:ascii="Times New Roman" w:hAnsi="Times New Roman"/>
          <w:sz w:val="28"/>
          <w:szCs w:val="28"/>
        </w:rPr>
        <w:t>11 голосов, «воздержались 4 голоса»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- «за»- ___</w:t>
      </w:r>
    </w:p>
    <w:p w:rsidR="00272398" w:rsidRPr="00210BB3" w:rsidRDefault="00272398" w:rsidP="00423B5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Закирова Э.Р.  - «за»- 5 голосов, воздержались 14 голосов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 xml:space="preserve">Путем открытого голосования большинством голосов сопредседателем Общественной палаты Златоустовского городского округа </w:t>
      </w:r>
      <w:r>
        <w:rPr>
          <w:rFonts w:ascii="Times New Roman" w:hAnsi="Times New Roman"/>
          <w:sz w:val="28"/>
          <w:szCs w:val="28"/>
        </w:rPr>
        <w:t>избран</w:t>
      </w:r>
      <w:r w:rsidRPr="00423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Хрол Константин Георгиевич</w:t>
      </w:r>
      <w:r w:rsidRPr="00210BB3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398" w:rsidRPr="001C2AC3" w:rsidRDefault="00272398" w:rsidP="001C2A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AC3">
        <w:rPr>
          <w:rFonts w:ascii="Times New Roman" w:hAnsi="Times New Roman"/>
          <w:sz w:val="28"/>
          <w:szCs w:val="28"/>
        </w:rPr>
        <w:t xml:space="preserve">Избрание секретаря Общественной палаты  Златоустовского городского округа </w:t>
      </w:r>
    </w:p>
    <w:p w:rsidR="00272398" w:rsidRPr="00210BB3" w:rsidRDefault="00272398" w:rsidP="009D3CEF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Слушали:</w:t>
      </w:r>
      <w:r w:rsidRPr="00210BB3">
        <w:rPr>
          <w:rFonts w:ascii="Times New Roman" w:hAnsi="Times New Roman"/>
          <w:b/>
          <w:sz w:val="28"/>
          <w:szCs w:val="28"/>
        </w:rPr>
        <w:t xml:space="preserve"> </w:t>
      </w:r>
      <w:r w:rsidRPr="00423B57">
        <w:rPr>
          <w:rFonts w:ascii="Times New Roman" w:hAnsi="Times New Roman"/>
          <w:sz w:val="28"/>
          <w:szCs w:val="28"/>
        </w:rPr>
        <w:t>Упит Марину Ивановну</w:t>
      </w:r>
    </w:p>
    <w:p w:rsidR="00272398" w:rsidRPr="00210BB3" w:rsidRDefault="00272398" w:rsidP="004D1670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место</w:t>
      </w:r>
      <w:r w:rsidRPr="00210BB3">
        <w:rPr>
          <w:rFonts w:ascii="Times New Roman" w:hAnsi="Times New Roman"/>
          <w:sz w:val="28"/>
          <w:szCs w:val="28"/>
        </w:rPr>
        <w:t xml:space="preserve"> секретаря Общественной палаты предлагается </w:t>
      </w:r>
      <w:r>
        <w:rPr>
          <w:rFonts w:ascii="Times New Roman" w:hAnsi="Times New Roman"/>
          <w:sz w:val="28"/>
          <w:szCs w:val="28"/>
        </w:rPr>
        <w:t xml:space="preserve"> 2 кандидатуры</w:t>
      </w:r>
      <w:r w:rsidRPr="00210BB3">
        <w:rPr>
          <w:rFonts w:ascii="Times New Roman" w:hAnsi="Times New Roman"/>
          <w:sz w:val="28"/>
          <w:szCs w:val="28"/>
        </w:rPr>
        <w:t>:</w:t>
      </w:r>
    </w:p>
    <w:p w:rsidR="00272398" w:rsidRDefault="00272398" w:rsidP="00EF7D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Загидуллина Валя Галимулловна</w:t>
      </w:r>
    </w:p>
    <w:p w:rsidR="00272398" w:rsidRPr="00210BB3" w:rsidRDefault="00272398" w:rsidP="00EF7D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Закиров Эдуард Рифатович </w:t>
      </w:r>
    </w:p>
    <w:p w:rsidR="00272398" w:rsidRDefault="00272398" w:rsidP="00EF7D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Голосовали:</w:t>
      </w:r>
    </w:p>
    <w:p w:rsidR="00272398" w:rsidRPr="00210BB3" w:rsidRDefault="00272398" w:rsidP="00423B5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Загидуллина Валя Галимулловна, </w:t>
      </w:r>
      <w:r w:rsidRPr="00210BB3">
        <w:rPr>
          <w:rFonts w:ascii="Times New Roman" w:hAnsi="Times New Roman"/>
          <w:sz w:val="28"/>
          <w:szCs w:val="28"/>
        </w:rPr>
        <w:t xml:space="preserve">«за» </w:t>
      </w:r>
      <w:r>
        <w:rPr>
          <w:rFonts w:ascii="Times New Roman" w:hAnsi="Times New Roman"/>
          <w:sz w:val="28"/>
          <w:szCs w:val="28"/>
        </w:rPr>
        <w:t>- 18 голосов, «воздержался» -1 голос.</w:t>
      </w:r>
    </w:p>
    <w:p w:rsidR="00272398" w:rsidRPr="00210BB3" w:rsidRDefault="00272398" w:rsidP="009D3CE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Путем открытого голосования большинством голосов секретарем Общественной палаты Златоустовского городского округа и</w:t>
      </w:r>
      <w:r>
        <w:rPr>
          <w:rFonts w:ascii="Times New Roman" w:hAnsi="Times New Roman"/>
          <w:sz w:val="28"/>
          <w:szCs w:val="28"/>
        </w:rPr>
        <w:t>збрана Загидуллина Валя Галимулловна.</w:t>
      </w:r>
    </w:p>
    <w:p w:rsidR="00272398" w:rsidRPr="00B11D9B" w:rsidRDefault="00272398" w:rsidP="00B11D9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1D9B">
        <w:rPr>
          <w:rFonts w:ascii="Times New Roman" w:hAnsi="Times New Roman"/>
          <w:sz w:val="28"/>
          <w:szCs w:val="28"/>
        </w:rPr>
        <w:t xml:space="preserve">8. Избрание Совета Общественной палаты  Златоустовского городского округа </w:t>
      </w:r>
    </w:p>
    <w:p w:rsidR="00272398" w:rsidRPr="00210BB3" w:rsidRDefault="00272398" w:rsidP="009D3CE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Слушали:</w:t>
      </w:r>
      <w:r w:rsidRPr="00210BB3">
        <w:rPr>
          <w:rFonts w:ascii="Times New Roman" w:hAnsi="Times New Roman"/>
          <w:b/>
          <w:sz w:val="28"/>
          <w:szCs w:val="28"/>
        </w:rPr>
        <w:t xml:space="preserve"> </w:t>
      </w:r>
      <w:r w:rsidRPr="00423B57">
        <w:rPr>
          <w:rFonts w:ascii="Times New Roman" w:hAnsi="Times New Roman"/>
          <w:sz w:val="28"/>
          <w:szCs w:val="28"/>
        </w:rPr>
        <w:t>Упит Марину Ивановну</w:t>
      </w:r>
    </w:p>
    <w:p w:rsidR="00272398" w:rsidRPr="00210BB3" w:rsidRDefault="00272398" w:rsidP="00FE042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Статья 24 главы 3 принятого Регламента гласит, что в состав Совета Общественной палаты входят: председ</w:t>
      </w:r>
      <w:r>
        <w:rPr>
          <w:rFonts w:ascii="Times New Roman" w:hAnsi="Times New Roman"/>
          <w:sz w:val="28"/>
          <w:szCs w:val="28"/>
        </w:rPr>
        <w:t>атель, сопредседатель и 5</w:t>
      </w:r>
      <w:r w:rsidRPr="00210BB3">
        <w:rPr>
          <w:rFonts w:ascii="Times New Roman" w:hAnsi="Times New Roman"/>
          <w:sz w:val="28"/>
          <w:szCs w:val="28"/>
        </w:rPr>
        <w:t xml:space="preserve"> членов Общественной палаты.</w:t>
      </w:r>
    </w:p>
    <w:p w:rsidR="00272398" w:rsidRPr="00210BB3" w:rsidRDefault="00272398" w:rsidP="00FE042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Поступили предложения по кандидатурам:</w:t>
      </w:r>
    </w:p>
    <w:p w:rsidR="00272398" w:rsidRDefault="00272398" w:rsidP="00FE042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Упит Марина Ивановна</w:t>
      </w:r>
    </w:p>
    <w:p w:rsidR="00272398" w:rsidRDefault="00272398" w:rsidP="009D3CEF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2.Луминен Лариса Николаевна</w:t>
      </w:r>
    </w:p>
    <w:p w:rsidR="00272398" w:rsidRDefault="00272398" w:rsidP="009D3CEF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3.Резникова Динара Канзиевна</w:t>
      </w:r>
    </w:p>
    <w:p w:rsidR="00272398" w:rsidRDefault="00272398" w:rsidP="009D3CEF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4.Макаров Виктор Михайлович</w:t>
      </w:r>
    </w:p>
    <w:p w:rsidR="00272398" w:rsidRDefault="00272398" w:rsidP="009D3CEF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5.Клаптюк Владимир Николавевич</w:t>
      </w:r>
    </w:p>
    <w:p w:rsidR="00272398" w:rsidRDefault="00272398" w:rsidP="00213562">
      <w:pPr>
        <w:pStyle w:val="ListParagraph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Поступило предложение  от членов Общественной палаты ЗГО включить дополнительно 2 кандидатуры в Совет: Хрол Константин Георгиевич, Закиров Эдуард Рифатович, а также внести</w:t>
      </w:r>
      <w:r w:rsidRPr="00252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 24 Регламента Общественной палаты соответствующие изменения.</w:t>
      </w:r>
    </w:p>
    <w:p w:rsidR="00272398" w:rsidRPr="00210BB3" w:rsidRDefault="00272398" w:rsidP="00213562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Списком - «за»- 18 голосов, «воздержался» -1 голос.</w:t>
      </w:r>
    </w:p>
    <w:p w:rsidR="00272398" w:rsidRPr="00210BB3" w:rsidRDefault="00272398" w:rsidP="0026445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Путем открытого голосования большинством голосов в Совет Общественной палаты Златоустовского городского округа вошли:</w:t>
      </w:r>
    </w:p>
    <w:p w:rsidR="00272398" w:rsidRDefault="00272398" w:rsidP="00AE732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Упит Марина Ивановна</w:t>
      </w:r>
    </w:p>
    <w:p w:rsidR="00272398" w:rsidRDefault="00272398" w:rsidP="00AE7327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Луминен Лариса Николаевна</w:t>
      </w:r>
    </w:p>
    <w:p w:rsidR="00272398" w:rsidRDefault="00272398" w:rsidP="00AE7327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Резникова Динара Канзиевна</w:t>
      </w:r>
    </w:p>
    <w:p w:rsidR="00272398" w:rsidRDefault="00272398" w:rsidP="00AE7327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Макаров Виктор Михайлович</w:t>
      </w:r>
    </w:p>
    <w:p w:rsidR="00272398" w:rsidRDefault="00272398" w:rsidP="00AE7327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Клаптюк Владимир Николавевич</w:t>
      </w:r>
    </w:p>
    <w:p w:rsidR="00272398" w:rsidRDefault="00272398" w:rsidP="00B11D9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E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Хрол Константин Георгиевич</w:t>
      </w:r>
    </w:p>
    <w:p w:rsidR="00272398" w:rsidRDefault="00272398" w:rsidP="00B11D9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E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Закиров Эдуард Рифатович</w:t>
      </w:r>
    </w:p>
    <w:p w:rsidR="00272398" w:rsidRPr="00B11D9B" w:rsidRDefault="00272398" w:rsidP="00B11D9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B11D9B">
        <w:rPr>
          <w:rFonts w:ascii="Times New Roman" w:hAnsi="Times New Roman"/>
          <w:sz w:val="28"/>
          <w:szCs w:val="28"/>
        </w:rPr>
        <w:t>9. Разное.</w:t>
      </w:r>
    </w:p>
    <w:p w:rsidR="00272398" w:rsidRDefault="00272398" w:rsidP="00166A0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B57">
        <w:rPr>
          <w:rFonts w:ascii="Times New Roman" w:hAnsi="Times New Roman"/>
          <w:sz w:val="28"/>
          <w:szCs w:val="28"/>
        </w:rPr>
        <w:t>Упит Марину Ивановну</w:t>
      </w:r>
    </w:p>
    <w:p w:rsidR="00272398" w:rsidRPr="00210BB3" w:rsidRDefault="00272398" w:rsidP="00D20513">
      <w:pPr>
        <w:pStyle w:val="ListParagraph"/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 вновь избранных членов Общественной палаты Златоустовского городского округа 2013-2015 г., желаю плодотворной работы и приглашаю сделать фотографию для размещения на сайт, а также разрешите зачитать Решение первого заседания:</w:t>
      </w:r>
    </w:p>
    <w:p w:rsidR="00272398" w:rsidRPr="00210BB3" w:rsidRDefault="00272398" w:rsidP="00D20513">
      <w:pPr>
        <w:pStyle w:val="ListParagraph"/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1.Членам Общественной палаты к следующему заседанию подготовить вопросы и предложения по работе Общественной палаты</w:t>
      </w:r>
      <w:r>
        <w:rPr>
          <w:rFonts w:ascii="Times New Roman" w:hAnsi="Times New Roman"/>
          <w:sz w:val="28"/>
          <w:szCs w:val="28"/>
        </w:rPr>
        <w:t xml:space="preserve"> и изменений и предложений для внесения в Регламент</w:t>
      </w:r>
      <w:r w:rsidRPr="00210BB3">
        <w:rPr>
          <w:rFonts w:ascii="Times New Roman" w:hAnsi="Times New Roman"/>
          <w:sz w:val="28"/>
          <w:szCs w:val="28"/>
        </w:rPr>
        <w:t>.</w:t>
      </w:r>
    </w:p>
    <w:p w:rsidR="00272398" w:rsidRPr="00210BB3" w:rsidRDefault="00272398" w:rsidP="00166A0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B3">
        <w:rPr>
          <w:rFonts w:ascii="Times New Roman" w:hAnsi="Times New Roman"/>
          <w:sz w:val="28"/>
          <w:szCs w:val="28"/>
        </w:rPr>
        <w:t>2.Заседание Общ</w:t>
      </w:r>
      <w:r>
        <w:rPr>
          <w:rFonts w:ascii="Times New Roman" w:hAnsi="Times New Roman"/>
          <w:sz w:val="28"/>
          <w:szCs w:val="28"/>
        </w:rPr>
        <w:t>ественной палаты провести 28.11.</w:t>
      </w:r>
      <w:r w:rsidRPr="00210BB3">
        <w:rPr>
          <w:rFonts w:ascii="Times New Roman" w:hAnsi="Times New Roman"/>
          <w:sz w:val="28"/>
          <w:szCs w:val="28"/>
        </w:rPr>
        <w:t>2013 года.</w:t>
      </w:r>
    </w:p>
    <w:p w:rsidR="00272398" w:rsidRPr="00210BB3" w:rsidRDefault="00272398" w:rsidP="00D20513">
      <w:pPr>
        <w:pStyle w:val="ListParagraph"/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за работу.</w:t>
      </w:r>
    </w:p>
    <w:p w:rsidR="00272398" w:rsidRPr="00210BB3" w:rsidRDefault="00272398" w:rsidP="00D20513">
      <w:pPr>
        <w:pStyle w:val="ListParagraph"/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166A03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Общественной палаты </w:t>
      </w:r>
    </w:p>
    <w:p w:rsidR="00272398" w:rsidRDefault="00272398" w:rsidP="00166A03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Златоустовского городского округа </w:t>
      </w:r>
    </w:p>
    <w:p w:rsidR="00272398" w:rsidRPr="00210BB3" w:rsidRDefault="00272398" w:rsidP="00166A03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2013-2015 г.                                                        __________________ (Упит М.И.)</w:t>
      </w: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вела:</w:t>
      </w:r>
    </w:p>
    <w:p w:rsidR="00272398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Дмитриевна Калашникова</w:t>
      </w: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620593</w:t>
      </w:r>
    </w:p>
    <w:p w:rsidR="00272398" w:rsidRPr="00210BB3" w:rsidRDefault="00272398" w:rsidP="00DC2FAC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sectPr w:rsidR="00272398" w:rsidRPr="00210BB3" w:rsidSect="00264453">
      <w:footerReference w:type="even" r:id="rId7"/>
      <w:footerReference w:type="default" r:id="rId8"/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98" w:rsidRDefault="00272398">
      <w:r>
        <w:separator/>
      </w:r>
    </w:p>
  </w:endnote>
  <w:endnote w:type="continuationSeparator" w:id="0">
    <w:p w:rsidR="00272398" w:rsidRDefault="0027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98" w:rsidRDefault="00272398" w:rsidP="008F6C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398" w:rsidRDefault="002723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98" w:rsidRDefault="00272398" w:rsidP="008F6C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72398" w:rsidRDefault="00272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98" w:rsidRDefault="00272398">
      <w:r>
        <w:separator/>
      </w:r>
    </w:p>
  </w:footnote>
  <w:footnote w:type="continuationSeparator" w:id="0">
    <w:p w:rsidR="00272398" w:rsidRDefault="0027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540"/>
    <w:multiLevelType w:val="hybridMultilevel"/>
    <w:tmpl w:val="5D40B9A0"/>
    <w:lvl w:ilvl="0" w:tplc="C3F88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5C59BA"/>
    <w:multiLevelType w:val="hybridMultilevel"/>
    <w:tmpl w:val="F12816A6"/>
    <w:lvl w:ilvl="0" w:tplc="A8CC1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086E24"/>
    <w:multiLevelType w:val="hybridMultilevel"/>
    <w:tmpl w:val="4836CA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3013E0"/>
    <w:multiLevelType w:val="hybridMultilevel"/>
    <w:tmpl w:val="90A2011E"/>
    <w:lvl w:ilvl="0" w:tplc="968C27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B926B6"/>
    <w:multiLevelType w:val="hybridMultilevel"/>
    <w:tmpl w:val="1652B020"/>
    <w:lvl w:ilvl="0" w:tplc="41B4E2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0E28D2"/>
    <w:multiLevelType w:val="hybridMultilevel"/>
    <w:tmpl w:val="29D411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552CF8"/>
    <w:multiLevelType w:val="hybridMultilevel"/>
    <w:tmpl w:val="ED00B862"/>
    <w:lvl w:ilvl="0" w:tplc="80885F5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2C14E39"/>
    <w:multiLevelType w:val="hybridMultilevel"/>
    <w:tmpl w:val="494AF4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E718D6"/>
    <w:multiLevelType w:val="hybridMultilevel"/>
    <w:tmpl w:val="E806DA4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887B76"/>
    <w:multiLevelType w:val="hybridMultilevel"/>
    <w:tmpl w:val="F9D4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0E7F6B"/>
    <w:multiLevelType w:val="hybridMultilevel"/>
    <w:tmpl w:val="952C5660"/>
    <w:lvl w:ilvl="0" w:tplc="8F900E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93C"/>
    <w:rsid w:val="00040716"/>
    <w:rsid w:val="00040CAD"/>
    <w:rsid w:val="00107120"/>
    <w:rsid w:val="00120673"/>
    <w:rsid w:val="0012139C"/>
    <w:rsid w:val="00162583"/>
    <w:rsid w:val="00163A0B"/>
    <w:rsid w:val="00166A03"/>
    <w:rsid w:val="00166D10"/>
    <w:rsid w:val="001A5877"/>
    <w:rsid w:val="001A75C7"/>
    <w:rsid w:val="001C2AC3"/>
    <w:rsid w:val="00210BB3"/>
    <w:rsid w:val="00213562"/>
    <w:rsid w:val="002358F0"/>
    <w:rsid w:val="0025139B"/>
    <w:rsid w:val="0025297C"/>
    <w:rsid w:val="00264453"/>
    <w:rsid w:val="00272398"/>
    <w:rsid w:val="002823EB"/>
    <w:rsid w:val="002B02C6"/>
    <w:rsid w:val="00315628"/>
    <w:rsid w:val="00326BE5"/>
    <w:rsid w:val="00363F02"/>
    <w:rsid w:val="003A5C52"/>
    <w:rsid w:val="003C5104"/>
    <w:rsid w:val="003E6400"/>
    <w:rsid w:val="00416F83"/>
    <w:rsid w:val="00423B57"/>
    <w:rsid w:val="0044599F"/>
    <w:rsid w:val="004751EA"/>
    <w:rsid w:val="00481894"/>
    <w:rsid w:val="004862A6"/>
    <w:rsid w:val="00493BB4"/>
    <w:rsid w:val="004D1670"/>
    <w:rsid w:val="00516849"/>
    <w:rsid w:val="00516A9F"/>
    <w:rsid w:val="005346BB"/>
    <w:rsid w:val="005B1CDE"/>
    <w:rsid w:val="005B2564"/>
    <w:rsid w:val="005D38F8"/>
    <w:rsid w:val="005E6457"/>
    <w:rsid w:val="00637387"/>
    <w:rsid w:val="00660320"/>
    <w:rsid w:val="00677D31"/>
    <w:rsid w:val="006D372E"/>
    <w:rsid w:val="006E2CFC"/>
    <w:rsid w:val="007D36C1"/>
    <w:rsid w:val="008F6C47"/>
    <w:rsid w:val="00924598"/>
    <w:rsid w:val="00925330"/>
    <w:rsid w:val="00936AB2"/>
    <w:rsid w:val="009B5A03"/>
    <w:rsid w:val="009D3CEF"/>
    <w:rsid w:val="00A023ED"/>
    <w:rsid w:val="00A0452B"/>
    <w:rsid w:val="00A75147"/>
    <w:rsid w:val="00AC2CA3"/>
    <w:rsid w:val="00AE7327"/>
    <w:rsid w:val="00AF10CE"/>
    <w:rsid w:val="00B11D9B"/>
    <w:rsid w:val="00B2105F"/>
    <w:rsid w:val="00B94E23"/>
    <w:rsid w:val="00B970D0"/>
    <w:rsid w:val="00BA7C8D"/>
    <w:rsid w:val="00BB1BCE"/>
    <w:rsid w:val="00C14785"/>
    <w:rsid w:val="00C364EF"/>
    <w:rsid w:val="00C76419"/>
    <w:rsid w:val="00CA0CCB"/>
    <w:rsid w:val="00CA7EE6"/>
    <w:rsid w:val="00CC48DF"/>
    <w:rsid w:val="00D20513"/>
    <w:rsid w:val="00D27DE8"/>
    <w:rsid w:val="00D749B6"/>
    <w:rsid w:val="00DC2FAC"/>
    <w:rsid w:val="00E20DDD"/>
    <w:rsid w:val="00E84546"/>
    <w:rsid w:val="00ED4FCE"/>
    <w:rsid w:val="00EF58B6"/>
    <w:rsid w:val="00EF7D51"/>
    <w:rsid w:val="00F33FAF"/>
    <w:rsid w:val="00F379FA"/>
    <w:rsid w:val="00F4093C"/>
    <w:rsid w:val="00F52615"/>
    <w:rsid w:val="00F77166"/>
    <w:rsid w:val="00F83F56"/>
    <w:rsid w:val="00F97815"/>
    <w:rsid w:val="00FA486C"/>
    <w:rsid w:val="00FD574F"/>
    <w:rsid w:val="00F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9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5C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6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36C1"/>
    <w:rPr>
      <w:rFonts w:cs="Times New Roman"/>
    </w:rPr>
  </w:style>
  <w:style w:type="character" w:styleId="PageNumber">
    <w:name w:val="page number"/>
    <w:basedOn w:val="DefaultParagraphFont"/>
    <w:uiPriority w:val="99"/>
    <w:rsid w:val="002644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774</TotalTime>
  <Pages>7</Pages>
  <Words>1806</Words>
  <Characters>10296</Characters>
  <Application>Microsoft Office Outlook</Application>
  <DocSecurity>0</DocSecurity>
  <Lines>0</Lines>
  <Paragraphs>0</Paragraphs>
  <ScaleCrop>false</ScaleCrop>
  <Company>Администрация Златоустовского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Златоустовского городского округа</dc:creator>
  <cp:keywords/>
  <dc:description/>
  <cp:lastModifiedBy>k424</cp:lastModifiedBy>
  <cp:revision>27</cp:revision>
  <cp:lastPrinted>2013-10-22T10:42:00Z</cp:lastPrinted>
  <dcterms:created xsi:type="dcterms:W3CDTF">2013-01-22T11:59:00Z</dcterms:created>
  <dcterms:modified xsi:type="dcterms:W3CDTF">2013-10-23T05:38:00Z</dcterms:modified>
</cp:coreProperties>
</file>