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3A63C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1596662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713"/>
        <w:gridCol w:w="1665"/>
        <w:gridCol w:w="425"/>
        <w:gridCol w:w="4324"/>
      </w:tblGrid>
      <w:tr w:rsidR="009416DA" w:rsidRPr="00E335AA" w:rsidTr="003A63CB">
        <w:trPr>
          <w:trHeight w:val="446"/>
        </w:trPr>
        <w:tc>
          <w:tcPr>
            <w:tcW w:w="1563" w:type="dxa"/>
            <w:tcBorders>
              <w:bottom w:val="single" w:sz="4" w:space="0" w:color="auto"/>
            </w:tcBorders>
          </w:tcPr>
          <w:p w:rsidR="009416DA" w:rsidRPr="009416DA" w:rsidRDefault="0025407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11.06.2025 г.</w:t>
              </w:r>
            </w:fldSimple>
          </w:p>
        </w:tc>
        <w:tc>
          <w:tcPr>
            <w:tcW w:w="71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416DA" w:rsidRPr="009416DA" w:rsidRDefault="00254074" w:rsidP="00E4076D">
            <w:fldSimple w:instr=" DOCPROPERTY  Рег.№  \* MERGEFORMAT ">
              <w:r w:rsidR="009416DA" w:rsidRPr="009416DA">
                <w:t>196-П/АДМ</w:t>
              </w:r>
            </w:fldSimple>
          </w:p>
        </w:tc>
        <w:tc>
          <w:tcPr>
            <w:tcW w:w="474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A63CB">
        <w:trPr>
          <w:trHeight w:val="446"/>
        </w:trPr>
        <w:tc>
          <w:tcPr>
            <w:tcW w:w="436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24" w:type="dxa"/>
          </w:tcPr>
          <w:p w:rsidR="009416DA" w:rsidRPr="00E335AA" w:rsidRDefault="009416DA" w:rsidP="0065508B"/>
        </w:tc>
      </w:tr>
      <w:tr w:rsidR="00D96BA1" w:rsidRPr="00E335AA" w:rsidTr="003A63CB">
        <w:trPr>
          <w:trHeight w:val="446"/>
        </w:trPr>
        <w:tc>
          <w:tcPr>
            <w:tcW w:w="4366" w:type="dxa"/>
            <w:gridSpan w:val="4"/>
            <w:tcMar>
              <w:left w:w="0" w:type="dxa"/>
            </w:tcMar>
          </w:tcPr>
          <w:p w:rsidR="00D96BA1" w:rsidRDefault="00D96BA1" w:rsidP="008B6249">
            <w:pPr>
              <w:jc w:val="both"/>
            </w:pPr>
            <w:r>
              <w:t xml:space="preserve">О внесении изменений </w:t>
            </w:r>
            <w:r w:rsidR="008B6249">
              <w:br/>
            </w:r>
            <w:r>
              <w:t>в постановление Администрации Златоустовского город</w:t>
            </w:r>
            <w:r w:rsidR="008B6249">
              <w:t>ского округа от 11.06.2025 г. № </w:t>
            </w:r>
            <w:r>
              <w:t xml:space="preserve">195-П/АДМ </w:t>
            </w:r>
            <w:r w:rsidR="008B6249">
              <w:br/>
            </w:r>
            <w:r>
              <w:t>«О трудоустройстве лиц, осужденных к обязательным работам»</w:t>
            </w:r>
          </w:p>
        </w:tc>
        <w:tc>
          <w:tcPr>
            <w:tcW w:w="4324" w:type="dxa"/>
            <w:tcMar>
              <w:left w:w="0" w:type="dxa"/>
            </w:tcMar>
          </w:tcPr>
          <w:p w:rsidR="00D96BA1" w:rsidRDefault="00D96BA1" w:rsidP="006850AD"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25B53" w:rsidRDefault="00325B53" w:rsidP="009416DA">
      <w:pPr>
        <w:widowControl w:val="0"/>
        <w:ind w:firstLine="709"/>
        <w:jc w:val="both"/>
      </w:pPr>
    </w:p>
    <w:p w:rsidR="009416DA" w:rsidRPr="00E4076D" w:rsidRDefault="008B6249" w:rsidP="009416DA">
      <w:pPr>
        <w:widowControl w:val="0"/>
        <w:ind w:firstLine="709"/>
        <w:jc w:val="both"/>
      </w:pPr>
      <w:r w:rsidRPr="008B6249">
        <w:t>В связи с уточнением списка предприятий для трудоустройства лиц, осужденных к обязательным работам, в соответствии со статьей 49 Уголовного кодекса Российской Федерации</w:t>
      </w:r>
      <w:r>
        <w:t>,</w:t>
      </w:r>
    </w:p>
    <w:p w:rsidR="00CC4E26" w:rsidRPr="007B02FF" w:rsidRDefault="00F12903" w:rsidP="008B6249">
      <w:pPr>
        <w:widowControl w:val="0"/>
        <w:ind w:firstLine="708"/>
        <w:jc w:val="both"/>
      </w:pPr>
      <w:r>
        <w:t>ПОСТАНОВЛЯЮ:</w:t>
      </w:r>
    </w:p>
    <w:p w:rsidR="008B6249" w:rsidRDefault="008B6249" w:rsidP="008B6249">
      <w:pPr>
        <w:widowControl w:val="0"/>
        <w:ind w:firstLine="709"/>
        <w:jc w:val="both"/>
      </w:pPr>
      <w:r>
        <w:t>1. Пункт 1 постановления дополнить подпунктами 4, 5, 6 следующего содержания:</w:t>
      </w:r>
    </w:p>
    <w:p w:rsidR="008B6249" w:rsidRDefault="008B6249" w:rsidP="008B6249">
      <w:pPr>
        <w:widowControl w:val="0"/>
        <w:ind w:firstLine="709"/>
        <w:jc w:val="both"/>
      </w:pPr>
      <w:r>
        <w:t>4) муниципальное унитарное предприятие «Коммунальные сети» Златоустовского городского округа;</w:t>
      </w:r>
    </w:p>
    <w:p w:rsidR="008B6249" w:rsidRDefault="008B6249" w:rsidP="008B6249">
      <w:pPr>
        <w:widowControl w:val="0"/>
        <w:ind w:firstLine="709"/>
        <w:jc w:val="both"/>
      </w:pPr>
      <w:r>
        <w:t>5) муниципальное унитарное предприятие «Автохозяйство Администрации Златоустовского городского округа»;</w:t>
      </w:r>
    </w:p>
    <w:p w:rsidR="008B6249" w:rsidRDefault="008B6249" w:rsidP="008B6249">
      <w:pPr>
        <w:widowControl w:val="0"/>
        <w:ind w:firstLine="709"/>
        <w:jc w:val="both"/>
      </w:pPr>
      <w:r>
        <w:t>6) муниципальное унитарное предприятие «</w:t>
      </w:r>
      <w:proofErr w:type="spellStart"/>
      <w:r>
        <w:t>Златоустовское</w:t>
      </w:r>
      <w:proofErr w:type="spellEnd"/>
      <w:r>
        <w:t xml:space="preserve"> Водоснабжение».</w:t>
      </w:r>
    </w:p>
    <w:p w:rsidR="008B6249" w:rsidRDefault="008B6249" w:rsidP="008B6249">
      <w:pPr>
        <w:widowControl w:val="0"/>
        <w:ind w:firstLine="709"/>
        <w:jc w:val="both"/>
      </w:pPr>
      <w:r>
        <w:t>2. Пункт 3 постановления дополнить подпунктами 4, 5, 6 следующего содержания:</w:t>
      </w:r>
    </w:p>
    <w:p w:rsidR="008B6249" w:rsidRDefault="008B6249" w:rsidP="008B6249">
      <w:pPr>
        <w:widowControl w:val="0"/>
        <w:ind w:firstLine="709"/>
        <w:jc w:val="both"/>
      </w:pPr>
      <w:r>
        <w:t>4) муниципальное унитарное предприятие «Коммунальные сети» Златоустовского городского округа;</w:t>
      </w:r>
    </w:p>
    <w:p w:rsidR="008B6249" w:rsidRDefault="008B6249" w:rsidP="008B6249">
      <w:pPr>
        <w:widowControl w:val="0"/>
        <w:ind w:firstLine="709"/>
        <w:jc w:val="both"/>
      </w:pPr>
      <w:r>
        <w:t>5) муниципальное унитарное предприятие «Автохозяйство Администрации Златоустовского городского округа»;</w:t>
      </w:r>
    </w:p>
    <w:p w:rsidR="008B6249" w:rsidRDefault="008B6249" w:rsidP="008B6249">
      <w:pPr>
        <w:widowControl w:val="0"/>
        <w:ind w:firstLine="709"/>
        <w:jc w:val="both"/>
      </w:pPr>
      <w:r>
        <w:t>6) муниципальное унитарное предприятие «</w:t>
      </w:r>
      <w:proofErr w:type="spellStart"/>
      <w:r>
        <w:t>Златоустовское</w:t>
      </w:r>
      <w:proofErr w:type="spellEnd"/>
      <w:r>
        <w:t xml:space="preserve"> Водоснабжение».</w:t>
      </w:r>
    </w:p>
    <w:p w:rsidR="008B6249" w:rsidRDefault="008B6249" w:rsidP="008B6249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(Семенова А.Г.) опубликовать настоящее постановление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8B6249" w:rsidRDefault="008B6249" w:rsidP="008B6249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Организационного управления Администрации Златоустовского городского округа Ермакова К.Н.</w:t>
      </w:r>
    </w:p>
    <w:p w:rsidR="009416DA" w:rsidRDefault="008B6249" w:rsidP="008B6249">
      <w:pPr>
        <w:widowControl w:val="0"/>
        <w:ind w:firstLine="709"/>
        <w:jc w:val="both"/>
      </w:pPr>
      <w:r>
        <w:t xml:space="preserve">5. Контроль за выполнением настоящего постановления возложить </w:t>
      </w:r>
      <w:r>
        <w:br/>
        <w:t>на руководителя Аппарата Администрации Златоустовского городского округа Дорофеева К.Н.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325B5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25B53" w:rsidP="00325B53">
            <w:r w:rsidRPr="00325B53">
              <w:t>Исполняющий обязанности Главы</w:t>
            </w:r>
            <w:r>
              <w:br/>
            </w:r>
            <w:r w:rsidRPr="00325B53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DFACE19" wp14:editId="39C169E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8935D1" w:rsidP="00112032">
            <w:pPr>
              <w:jc w:val="right"/>
            </w:pPr>
            <w:r w:rsidRPr="008935D1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Вр-432238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Вр-432238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935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4074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5B53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63C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35D1"/>
    <w:rsid w:val="008A3BD8"/>
    <w:rsid w:val="008B6249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E83D8829-D291-4FE1-A3DB-C4808F7A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3</cp:revision>
  <cp:lastPrinted>2025-06-16T11:29:00Z</cp:lastPrinted>
  <dcterms:created xsi:type="dcterms:W3CDTF">2025-06-16T11:30:00Z</dcterms:created>
  <dcterms:modified xsi:type="dcterms:W3CDTF">2025-06-16T11:31:00Z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