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55F9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90871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117"/>
        <w:gridCol w:w="4009"/>
        <w:gridCol w:w="140"/>
      </w:tblGrid>
      <w:tr w:rsidR="009416DA" w:rsidRPr="00E335AA" w:rsidTr="00AA6A7D">
        <w:trPr>
          <w:gridAfter w:val="1"/>
          <w:wAfter w:w="140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655F9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655F9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1395-р/АДМ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A6A7D">
        <w:trPr>
          <w:gridAfter w:val="1"/>
          <w:wAfter w:w="140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A6A7D">
        <w:trPr>
          <w:trHeight w:val="454"/>
        </w:trPr>
        <w:tc>
          <w:tcPr>
            <w:tcW w:w="4253" w:type="dxa"/>
            <w:gridSpan w:val="5"/>
          </w:tcPr>
          <w:p w:rsidR="008D4E9E" w:rsidRDefault="00AA6A7D" w:rsidP="00AA6A7D">
            <w:pPr>
              <w:ind w:left="-170"/>
              <w:jc w:val="both"/>
            </w:pPr>
            <w:r>
              <w:t xml:space="preserve">О предоставлении разрешения </w:t>
            </w:r>
            <w:r>
              <w:br/>
            </w:r>
            <w:r w:rsidR="008D4E9E">
              <w:t>на условно</w:t>
            </w:r>
            <w:r>
              <w:t xml:space="preserve"> разрешенный вид использования </w:t>
            </w:r>
            <w:r w:rsidR="008D4E9E">
              <w:t>земельного участка</w:t>
            </w:r>
            <w:r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A6A7D" w:rsidRDefault="00AA6A7D" w:rsidP="00AA6A7D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22.04.2024 г., рекомендаций комиссии по отдельным вопросам землепользования </w:t>
      </w:r>
      <w:r>
        <w:br/>
        <w:t>на территории Златоустовского городского округа от 07.05.2024 </w:t>
      </w:r>
      <w:r w:rsidRPr="00AA6A7D">
        <w:t>г.</w:t>
      </w:r>
      <w:r>
        <w:t xml:space="preserve"> № 9, руководствуясь статьей 39 Градостроительного кодекса Российской Федерации: </w:t>
      </w:r>
    </w:p>
    <w:p w:rsidR="00AA6A7D" w:rsidRDefault="00AA6A7D" w:rsidP="00AA6A7D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«для ведения личного подсобного хозяйства (приусадебный земельный участок)» на земельный участок площадью 75 кв. метров, расположенного по адресному ориентиру: Челябинская область, г. Златоуст, </w:t>
      </w:r>
      <w:r>
        <w:br/>
        <w:t xml:space="preserve">ул. им. П.П. Аносова, д. 116, северо-западнее земельного участка </w:t>
      </w:r>
      <w:r>
        <w:br/>
        <w:t>с кадастровым номером 74:25:0302514:17 (территориальная зона Ж3 - Зона застройки среднеэтажными жилыми домами) по заявлению Парунова В.Ю.</w:t>
      </w:r>
    </w:p>
    <w:p w:rsidR="00AA6A7D" w:rsidRDefault="00AA6A7D" w:rsidP="00AA6A7D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6295" w:rsidRDefault="00AA6A7D" w:rsidP="00AA6A7D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AA6A7D" w:rsidRPr="00E335AA" w:rsidRDefault="00AA6A7D" w:rsidP="00AA6A7D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A6A7D">
              <w:rPr>
                <w:sz w:val="24"/>
                <w:szCs w:val="24"/>
              </w:rPr>
              <w:t>ОМС «КУИ ЗГО», УАиГ, прокуратура, пресс-служба</w:t>
            </w:r>
            <w:r w:rsidR="00AA6A7D" w:rsidRPr="00AA6A7D">
              <w:rPr>
                <w:sz w:val="24"/>
                <w:szCs w:val="24"/>
              </w:rPr>
              <w:t>, Росреестр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A6A7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AA6A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3BB" w:rsidRDefault="004D13BB">
      <w:r>
        <w:separator/>
      </w:r>
    </w:p>
  </w:endnote>
  <w:endnote w:type="continuationSeparator" w:id="1">
    <w:p w:rsidR="004D13BB" w:rsidRDefault="004D1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Вр-363003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Вр-363003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3BB" w:rsidRDefault="004D13BB">
      <w:r>
        <w:separator/>
      </w:r>
    </w:p>
  </w:footnote>
  <w:footnote w:type="continuationSeparator" w:id="1">
    <w:p w:rsidR="004D13BB" w:rsidRDefault="004D1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55F9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A6A7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0DFF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13BB"/>
    <w:rsid w:val="00513E4F"/>
    <w:rsid w:val="0052371C"/>
    <w:rsid w:val="00527A5C"/>
    <w:rsid w:val="00543CB9"/>
    <w:rsid w:val="00562567"/>
    <w:rsid w:val="00587709"/>
    <w:rsid w:val="005A7DA4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5F95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A6A7D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879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2024-06-05T05:06:00Z</dcterms:created>
  <dcterms:modified xsi:type="dcterms:W3CDTF">2024-06-05T05:06:00Z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