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65429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581310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46110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54291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654291" w:rsidP="00E4076D">
            <w:fldSimple w:instr=" DOCPROPERTY  Рег.№  \* MERGEFORMAT ">
              <w:r w:rsidR="009416DA" w:rsidRPr="009416DA">
                <w:t>511-П/АДМ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61106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461106">
        <w:trPr>
          <w:trHeight w:val="446"/>
        </w:trPr>
        <w:tc>
          <w:tcPr>
            <w:tcW w:w="3969" w:type="dxa"/>
            <w:gridSpan w:val="3"/>
          </w:tcPr>
          <w:p w:rsidR="00D96BA1" w:rsidRPr="00DA589E" w:rsidRDefault="00DA589E" w:rsidP="00DA589E">
            <w:pPr>
              <w:ind w:left="-170"/>
              <w:jc w:val="both"/>
            </w:pPr>
            <w:r w:rsidRPr="00DA589E"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A589E" w:rsidRPr="005C7FA0" w:rsidRDefault="00DA589E" w:rsidP="00DA589E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>39.37, ст</w:t>
      </w:r>
      <w:r>
        <w:rPr>
          <w:color w:val="000000"/>
          <w:sz w:val="28"/>
          <w:szCs w:val="28"/>
        </w:rPr>
        <w:t xml:space="preserve">атьей 39.38,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>, 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39.45, ст</w:t>
      </w:r>
      <w:r>
        <w:rPr>
          <w:color w:val="000000"/>
          <w:sz w:val="28"/>
          <w:szCs w:val="28"/>
        </w:rPr>
        <w:t>атьей</w:t>
      </w:r>
      <w:r w:rsidRPr="00DD25DF">
        <w:rPr>
          <w:color w:val="000000"/>
          <w:sz w:val="28"/>
          <w:szCs w:val="28"/>
        </w:rPr>
        <w:t xml:space="preserve"> 39.46. Земельного кодекса Российской Федерации, ст</w:t>
      </w:r>
      <w:r>
        <w:rPr>
          <w:color w:val="000000"/>
          <w:sz w:val="28"/>
          <w:szCs w:val="28"/>
        </w:rPr>
        <w:t xml:space="preserve">атьей 3.6. Федерального закона </w:t>
      </w:r>
      <w:r w:rsidRPr="00DA589E">
        <w:rPr>
          <w:sz w:val="28"/>
          <w:szCs w:val="28"/>
          <w:shd w:val="clear" w:color="auto" w:fill="FFFFFF"/>
        </w:rPr>
        <w:t xml:space="preserve">от 25.10.2001 г. № 137-ФЗ </w:t>
      </w:r>
      <w:r w:rsidRPr="00DA589E">
        <w:rPr>
          <w:sz w:val="28"/>
          <w:szCs w:val="28"/>
        </w:rPr>
        <w:t>«О введении в действие Земельного кодекса 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="007D0D8D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DA589E" w:rsidRPr="00E717B4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DA589E" w:rsidRPr="001943C7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DA589E" w:rsidRPr="001943C7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DA589E" w:rsidRPr="00581BB0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 г. № 137-ФЗ «О введении 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</w:t>
      </w:r>
      <w:r w:rsidRPr="00603995">
        <w:rPr>
          <w:color w:val="000000"/>
          <w:sz w:val="28"/>
          <w:szCs w:val="28"/>
        </w:rPr>
        <w:t xml:space="preserve">сооружения </w:t>
      </w:r>
      <w:r w:rsidRPr="00226254">
        <w:rPr>
          <w:sz w:val="28"/>
          <w:szCs w:val="28"/>
        </w:rPr>
        <w:t>«ВЛ-0,4кВ ул. 1-я Нагорная №19</w:t>
      </w:r>
      <w:r>
        <w:rPr>
          <w:sz w:val="28"/>
          <w:szCs w:val="28"/>
        </w:rPr>
        <w:t>,</w:t>
      </w:r>
      <w:r w:rsidRPr="00226254">
        <w:rPr>
          <w:sz w:val="28"/>
          <w:szCs w:val="28"/>
        </w:rPr>
        <w:t xml:space="preserve"> 21</w:t>
      </w:r>
      <w:r>
        <w:rPr>
          <w:sz w:val="28"/>
          <w:szCs w:val="28"/>
        </w:rPr>
        <w:t>,</w:t>
      </w:r>
      <w:r w:rsidRPr="00226254">
        <w:rPr>
          <w:sz w:val="28"/>
          <w:szCs w:val="28"/>
        </w:rPr>
        <w:t xml:space="preserve"> 25 от ТП№128».</w:t>
      </w:r>
    </w:p>
    <w:p w:rsidR="00DA589E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DA589E" w:rsidRPr="00DA589E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C7FA0"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</w:t>
      </w:r>
      <w:r w:rsidRPr="00DA589E">
        <w:rPr>
          <w:sz w:val="28"/>
          <w:szCs w:val="28"/>
        </w:rPr>
        <w:t xml:space="preserve">160 </w:t>
      </w:r>
      <w:r w:rsidRPr="00DA589E">
        <w:rPr>
          <w:sz w:val="28"/>
          <w:szCs w:val="28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DA589E">
        <w:rPr>
          <w:sz w:val="28"/>
          <w:szCs w:val="28"/>
        </w:rPr>
        <w:t xml:space="preserve">. </w:t>
      </w:r>
    </w:p>
    <w:p w:rsidR="00DA589E" w:rsidRPr="006330F8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lastRenderedPageBreak/>
        <w:t xml:space="preserve">сооружения </w:t>
      </w:r>
      <w:r w:rsidRPr="00DC7525">
        <w:rPr>
          <w:color w:val="000000"/>
        </w:rPr>
        <w:t xml:space="preserve">- </w:t>
      </w:r>
      <w:r w:rsidRPr="00226254">
        <w:rPr>
          <w:sz w:val="28"/>
          <w:szCs w:val="28"/>
        </w:rPr>
        <w:t>«ВЛ-0,4кВ ул. 1-я Нагорная №19</w:t>
      </w:r>
      <w:r>
        <w:rPr>
          <w:sz w:val="28"/>
          <w:szCs w:val="28"/>
        </w:rPr>
        <w:t>,</w:t>
      </w:r>
      <w:r w:rsidRPr="00226254">
        <w:rPr>
          <w:sz w:val="28"/>
          <w:szCs w:val="28"/>
        </w:rPr>
        <w:t xml:space="preserve"> 21</w:t>
      </w:r>
      <w:r>
        <w:rPr>
          <w:sz w:val="28"/>
          <w:szCs w:val="28"/>
        </w:rPr>
        <w:t>,</w:t>
      </w:r>
      <w:r w:rsidRPr="00226254">
        <w:rPr>
          <w:sz w:val="28"/>
          <w:szCs w:val="28"/>
        </w:rPr>
        <w:t xml:space="preserve"> 25 от ТП№128</w:t>
      </w:r>
      <w:r w:rsidRPr="00FA73AE">
        <w:t xml:space="preserve">» 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DA589E" w:rsidRPr="006330F8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DA589E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DA589E" w:rsidRPr="00C52C2B" w:rsidRDefault="00DA589E" w:rsidP="00DA589E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DA589E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DA589E" w:rsidRPr="004C6A4E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A589E" w:rsidRPr="006330F8" w:rsidRDefault="00DA589E" w:rsidP="00DA589E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DA589E" w:rsidRPr="006330F8" w:rsidRDefault="00DA589E" w:rsidP="00DA589E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DA589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DA589E" w:rsidRDefault="00DA589E" w:rsidP="004574CC"/>
    <w:p w:rsidR="00DA589E" w:rsidRDefault="00DA589E" w:rsidP="004574CC"/>
    <w:p w:rsidR="00DA589E" w:rsidRDefault="00DA589E" w:rsidP="004574CC"/>
    <w:p w:rsidR="00DA589E" w:rsidRDefault="00DA589E" w:rsidP="004574CC"/>
    <w:p w:rsidR="00DA589E" w:rsidRDefault="00DA589E" w:rsidP="004574CC"/>
    <w:p w:rsidR="00DA589E" w:rsidRDefault="00DA589E" w:rsidP="004574CC"/>
    <w:p w:rsidR="00DA589E" w:rsidRDefault="00DA589E" w:rsidP="004574CC"/>
    <w:p w:rsidR="00DA589E" w:rsidRDefault="00DA589E" w:rsidP="004574CC"/>
    <w:p w:rsidR="00DA589E" w:rsidRDefault="00DA589E" w:rsidP="004574CC"/>
    <w:p w:rsidR="00DA589E" w:rsidRDefault="00DA589E" w:rsidP="004574CC"/>
    <w:p w:rsidR="00DA589E" w:rsidRDefault="00DA589E" w:rsidP="004574CC"/>
    <w:p w:rsidR="00DA589E" w:rsidRDefault="00DA589E" w:rsidP="004574CC">
      <w:pPr>
        <w:rPr>
          <w:sz w:val="24"/>
          <w:szCs w:val="24"/>
        </w:rPr>
      </w:pPr>
      <w:r w:rsidRPr="00DA589E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DA589E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DA589E" w:rsidRDefault="00DA589E" w:rsidP="00DA589E">
      <w:pPr>
        <w:ind w:left="5103"/>
        <w:jc w:val="center"/>
      </w:pPr>
      <w:r>
        <w:lastRenderedPageBreak/>
        <w:t>ПРИЛОЖЕНИЕ 1</w:t>
      </w:r>
    </w:p>
    <w:p w:rsidR="00DA589E" w:rsidRDefault="00DA589E" w:rsidP="00DA58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A589E" w:rsidRDefault="00DA589E" w:rsidP="00DA58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A589E" w:rsidRDefault="00DA589E" w:rsidP="00DA589E">
      <w:pPr>
        <w:ind w:left="5103"/>
        <w:jc w:val="center"/>
      </w:pPr>
      <w:r>
        <w:t>Златоустовского городского округа</w:t>
      </w:r>
    </w:p>
    <w:p w:rsidR="00DA589E" w:rsidRDefault="00DA589E" w:rsidP="00DA58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61106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61106">
        <w:rPr>
          <w:rFonts w:ascii="Times New Roman" w:hAnsi="Times New Roman" w:cs="Times New Roman"/>
          <w:sz w:val="28"/>
          <w:szCs w:val="28"/>
        </w:rPr>
        <w:t>511-П/АДМ</w:t>
      </w:r>
    </w:p>
    <w:p w:rsidR="00DA589E" w:rsidRDefault="00DA589E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1214" cy="8138160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1-я Нагорная от ТП-128\287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1-я Нагорная от ТП-128\287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9E" w:rsidRDefault="00DA589E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89 ВЗР-12\1-я Нагорная от ТП-128\287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1-я Нагорная от ТП-128\287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9E" w:rsidRDefault="00DA589E" w:rsidP="004574CC">
      <w:pPr>
        <w:rPr>
          <w:sz w:val="24"/>
          <w:szCs w:val="24"/>
        </w:rPr>
      </w:pPr>
    </w:p>
    <w:p w:rsidR="00DA589E" w:rsidRDefault="00DA589E" w:rsidP="004574CC">
      <w:pPr>
        <w:rPr>
          <w:sz w:val="24"/>
          <w:szCs w:val="24"/>
        </w:rPr>
      </w:pPr>
    </w:p>
    <w:p w:rsidR="00DA589E" w:rsidRDefault="00DA589E" w:rsidP="004574CC">
      <w:pPr>
        <w:rPr>
          <w:sz w:val="24"/>
          <w:szCs w:val="24"/>
        </w:rPr>
      </w:pPr>
    </w:p>
    <w:p w:rsidR="00DA589E" w:rsidRDefault="00DA589E" w:rsidP="004574CC">
      <w:pPr>
        <w:rPr>
          <w:sz w:val="24"/>
          <w:szCs w:val="24"/>
        </w:rPr>
      </w:pPr>
    </w:p>
    <w:p w:rsidR="00DA589E" w:rsidRDefault="00DA589E" w:rsidP="00DA589E">
      <w:pPr>
        <w:ind w:left="5103"/>
        <w:jc w:val="center"/>
      </w:pPr>
      <w:r>
        <w:lastRenderedPageBreak/>
        <w:t>ПРИЛОЖЕНИЕ 2</w:t>
      </w:r>
    </w:p>
    <w:p w:rsidR="00DA589E" w:rsidRDefault="00DA589E" w:rsidP="00DA58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A589E" w:rsidRDefault="00DA589E" w:rsidP="00DA58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DA589E" w:rsidRDefault="00DA589E" w:rsidP="00DA589E">
      <w:pPr>
        <w:ind w:left="5103"/>
        <w:jc w:val="center"/>
      </w:pPr>
      <w:r>
        <w:t>Златоустовского городского округа</w:t>
      </w:r>
    </w:p>
    <w:p w:rsidR="00DA589E" w:rsidRDefault="00DA589E" w:rsidP="00DA589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61106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61106">
        <w:rPr>
          <w:rFonts w:ascii="Times New Roman" w:hAnsi="Times New Roman" w:cs="Times New Roman"/>
          <w:sz w:val="28"/>
          <w:szCs w:val="28"/>
        </w:rPr>
        <w:t>511-П/АДМ</w:t>
      </w:r>
      <w:bookmarkStart w:id="0" w:name="_GoBack"/>
      <w:bookmarkEnd w:id="0"/>
    </w:p>
    <w:p w:rsidR="00DA589E" w:rsidRPr="00DA589E" w:rsidRDefault="00DA589E" w:rsidP="00DA589E">
      <w:pPr>
        <w:rPr>
          <w:lang w:eastAsia="ar-SA"/>
        </w:rPr>
      </w:pPr>
    </w:p>
    <w:p w:rsidR="00DA589E" w:rsidRPr="00966B12" w:rsidRDefault="00DA589E" w:rsidP="00DA589E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DA589E" w:rsidRDefault="00DA589E" w:rsidP="00DA589E"/>
    <w:tbl>
      <w:tblPr>
        <w:tblW w:w="92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  <w:gridCol w:w="6321"/>
      </w:tblGrid>
      <w:tr w:rsidR="00DA589E" w:rsidRPr="00FA73AE" w:rsidTr="00FC7C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589E" w:rsidRPr="00DA589E" w:rsidRDefault="00DA589E" w:rsidP="00FC7CDF">
            <w:pPr>
              <w:rPr>
                <w:color w:val="000000"/>
                <w:sz w:val="24"/>
                <w:szCs w:val="24"/>
              </w:rPr>
            </w:pPr>
            <w:r w:rsidRPr="00DA589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89E" w:rsidRPr="00DA589E" w:rsidRDefault="00DA589E" w:rsidP="00DA589E">
            <w:pPr>
              <w:rPr>
                <w:color w:val="000000"/>
                <w:sz w:val="24"/>
                <w:szCs w:val="24"/>
              </w:rPr>
            </w:pPr>
            <w:r w:rsidRPr="00DA589E">
              <w:rPr>
                <w:color w:val="000000"/>
                <w:sz w:val="24"/>
                <w:szCs w:val="24"/>
              </w:rPr>
              <w:t>74:25:0304508:5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89E" w:rsidRPr="00DA589E" w:rsidRDefault="00DA589E" w:rsidP="00DA589E">
            <w:pPr>
              <w:jc w:val="both"/>
              <w:rPr>
                <w:color w:val="000000"/>
                <w:sz w:val="24"/>
                <w:szCs w:val="24"/>
              </w:rPr>
            </w:pPr>
            <w:r w:rsidRPr="00DA589E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589E">
              <w:rPr>
                <w:color w:val="000000"/>
                <w:sz w:val="24"/>
                <w:szCs w:val="24"/>
              </w:rPr>
              <w:t>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DA589E">
              <w:rPr>
                <w:color w:val="000000"/>
                <w:sz w:val="24"/>
                <w:szCs w:val="24"/>
              </w:rPr>
              <w:t xml:space="preserve"> 2-я Нагорная, д 76</w:t>
            </w:r>
          </w:p>
        </w:tc>
      </w:tr>
      <w:tr w:rsidR="00DA589E" w:rsidRPr="00FA73AE" w:rsidTr="00FC7C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589E" w:rsidRPr="00DA589E" w:rsidRDefault="00DA589E" w:rsidP="00FC7CDF">
            <w:pPr>
              <w:rPr>
                <w:color w:val="000000"/>
                <w:sz w:val="24"/>
                <w:szCs w:val="24"/>
              </w:rPr>
            </w:pPr>
            <w:r w:rsidRPr="00DA589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89E" w:rsidRPr="00DA589E" w:rsidRDefault="00DA589E" w:rsidP="00DA589E">
            <w:pPr>
              <w:rPr>
                <w:color w:val="000000"/>
                <w:sz w:val="24"/>
                <w:szCs w:val="24"/>
              </w:rPr>
            </w:pPr>
            <w:r w:rsidRPr="00DA589E">
              <w:rPr>
                <w:color w:val="000000"/>
                <w:sz w:val="24"/>
                <w:szCs w:val="24"/>
              </w:rPr>
              <w:t>74:25:0304509:1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89E" w:rsidRPr="00DA589E" w:rsidRDefault="00DA589E" w:rsidP="00DA589E">
            <w:pPr>
              <w:jc w:val="both"/>
              <w:rPr>
                <w:color w:val="000000"/>
                <w:sz w:val="24"/>
                <w:szCs w:val="24"/>
              </w:rPr>
            </w:pPr>
            <w:r w:rsidRPr="00DA589E">
              <w:rPr>
                <w:color w:val="000000"/>
                <w:sz w:val="24"/>
                <w:szCs w:val="24"/>
              </w:rPr>
              <w:t>Челябинская область, г. Златоуст, ул. 3-я Нагорная</w:t>
            </w:r>
          </w:p>
        </w:tc>
      </w:tr>
      <w:tr w:rsidR="00DA589E" w:rsidRPr="005C2BE2" w:rsidTr="00FC7CD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589E" w:rsidRPr="00DA589E" w:rsidRDefault="00DA589E" w:rsidP="00FC7CDF">
            <w:pPr>
              <w:rPr>
                <w:color w:val="000000"/>
                <w:sz w:val="24"/>
                <w:szCs w:val="24"/>
              </w:rPr>
            </w:pPr>
            <w:r w:rsidRPr="00DA589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9E" w:rsidRPr="00DA589E" w:rsidRDefault="00DA589E" w:rsidP="00DA589E">
            <w:pPr>
              <w:pStyle w:val="ConsPlusNormal"/>
            </w:pPr>
            <w:r w:rsidRPr="00DA589E">
              <w:t>74:25:0304510</w:t>
            </w:r>
          </w:p>
          <w:p w:rsidR="00DA589E" w:rsidRPr="00DA589E" w:rsidRDefault="00DA589E" w:rsidP="00DA589E">
            <w:pPr>
              <w:pStyle w:val="ConsPlusNormal"/>
            </w:pPr>
            <w:r w:rsidRPr="00DA589E">
              <w:t>74:25:0304508</w:t>
            </w:r>
          </w:p>
          <w:p w:rsidR="00DA589E" w:rsidRPr="00DA589E" w:rsidRDefault="00DA589E" w:rsidP="00DA589E">
            <w:pPr>
              <w:pStyle w:val="ConsPlusNormal"/>
            </w:pPr>
            <w:r w:rsidRPr="00DA589E">
              <w:t>74:25:0304506</w:t>
            </w:r>
          </w:p>
          <w:p w:rsidR="00DA589E" w:rsidRPr="00DA589E" w:rsidRDefault="00DA589E" w:rsidP="00DA589E">
            <w:pPr>
              <w:pStyle w:val="ConsPlusNormal"/>
            </w:pPr>
            <w:r w:rsidRPr="00DA589E">
              <w:t>74:25:0304507</w:t>
            </w:r>
          </w:p>
          <w:p w:rsidR="00DA589E" w:rsidRPr="00DA589E" w:rsidRDefault="00DA589E" w:rsidP="00DA589E">
            <w:pPr>
              <w:pStyle w:val="ConsPlusNormal"/>
            </w:pPr>
            <w:r w:rsidRPr="00DA589E">
              <w:t>74:25:0304509</w:t>
            </w:r>
          </w:p>
          <w:p w:rsidR="00DA589E" w:rsidRPr="00DA589E" w:rsidRDefault="00DA589E" w:rsidP="00DA589E">
            <w:pPr>
              <w:rPr>
                <w:color w:val="000000"/>
                <w:sz w:val="24"/>
                <w:szCs w:val="24"/>
              </w:rPr>
            </w:pPr>
            <w:r w:rsidRPr="00DA589E">
              <w:rPr>
                <w:sz w:val="24"/>
                <w:szCs w:val="24"/>
              </w:rPr>
              <w:t>74:25:0304505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89E" w:rsidRPr="00DA589E" w:rsidRDefault="00DA589E" w:rsidP="00DA589E">
            <w:pPr>
              <w:jc w:val="both"/>
              <w:rPr>
                <w:color w:val="000000"/>
                <w:sz w:val="24"/>
                <w:szCs w:val="24"/>
              </w:rPr>
            </w:pPr>
            <w:r w:rsidRPr="00DA589E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DA589E" w:rsidRDefault="00DA589E" w:rsidP="004574CC">
      <w:pPr>
        <w:rPr>
          <w:sz w:val="24"/>
          <w:szCs w:val="24"/>
        </w:rPr>
      </w:pPr>
    </w:p>
    <w:sectPr w:rsidR="00DA589E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316" w:rsidRDefault="00A84316">
      <w:r>
        <w:separator/>
      </w:r>
    </w:p>
  </w:endnote>
  <w:endnote w:type="continuationSeparator" w:id="1">
    <w:p w:rsidR="00A84316" w:rsidRDefault="00A843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Вр-388746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Вр-388746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316" w:rsidRDefault="00A84316">
      <w:r>
        <w:separator/>
      </w:r>
    </w:p>
  </w:footnote>
  <w:footnote w:type="continuationSeparator" w:id="1">
    <w:p w:rsidR="00A84316" w:rsidRDefault="00A843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65429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64FFF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1106"/>
    <w:rsid w:val="00464FFF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42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0D8D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84316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A589E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DA589E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DA589E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DA589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DA589E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DA589E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DA589E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DA589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DA589E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2024-11-07T05:03:00Z</cp:lastPrinted>
  <dcterms:created xsi:type="dcterms:W3CDTF">2024-11-08T09:29:00Z</dcterms:created>
  <dcterms:modified xsi:type="dcterms:W3CDTF">2024-11-08T09:29:00Z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