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5185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6594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5185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551858" w:rsidP="00E4076D">
            <w:fldSimple w:instr=" DOCPROPERTY  Рег.№  \* MERGEFORMAT ">
              <w:r w:rsidR="009416DA" w:rsidRPr="009416DA">
                <w:t>28-П/АДМ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D51EB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7D51EB">
            <w:pPr>
              <w:ind w:right="141"/>
              <w:jc w:val="both"/>
            </w:pPr>
            <w:r>
              <w:t xml:space="preserve">О внесении изменений </w:t>
            </w:r>
            <w:r w:rsidR="007D51EB">
              <w:br/>
            </w:r>
            <w:r>
              <w:t xml:space="preserve">в постановление администрации Златоустовского </w:t>
            </w:r>
            <w:r w:rsidR="007D51EB">
              <w:t xml:space="preserve">городского округа </w:t>
            </w:r>
            <w:r w:rsidR="007D51EB">
              <w:br/>
              <w:t>от 12.09.2024 г. № </w:t>
            </w:r>
            <w:r>
              <w:t>250</w:t>
            </w:r>
            <w:r w:rsidR="007D51EB">
              <w:t>-</w:t>
            </w:r>
            <w:r>
              <w:t>П/АДМ</w:t>
            </w:r>
            <w:r w:rsidR="007D51EB">
              <w:br/>
              <w:t xml:space="preserve">«Об </w:t>
            </w:r>
            <w:r>
              <w:t xml:space="preserve">организации первоначальной постановки граждан 2008 года рождения на воинский учет </w:t>
            </w:r>
            <w:r w:rsidR="007D51EB">
              <w:br/>
              <w:t xml:space="preserve">в 2025 году и мерах по </w:t>
            </w:r>
            <w:r>
              <w:t>его обеспечению»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7D51E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D51EB" w:rsidRDefault="007D51EB" w:rsidP="009416DA">
      <w:pPr>
        <w:widowControl w:val="0"/>
        <w:ind w:firstLine="709"/>
        <w:jc w:val="both"/>
      </w:pPr>
    </w:p>
    <w:p w:rsidR="007D51EB" w:rsidRDefault="007D51EB" w:rsidP="007D51EB">
      <w:pPr>
        <w:widowControl w:val="0"/>
        <w:ind w:firstLine="709"/>
        <w:jc w:val="both"/>
      </w:pPr>
      <w:r>
        <w:t xml:space="preserve">В соответствии со статьей 9 Федерального закона от 28.03.1998 г. </w:t>
      </w:r>
      <w:r w:rsidR="00796F9A">
        <w:br/>
        <w:t>№ </w:t>
      </w:r>
      <w:r>
        <w:t xml:space="preserve">53-ФЗ «О воинской обязанности и военной службе», Постановлением Правительства Российской Федерации от 04 июля 2013 года </w:t>
      </w:r>
      <w:r w:rsidR="00796F9A">
        <w:t>№ </w:t>
      </w:r>
      <w:r>
        <w:t xml:space="preserve">565 </w:t>
      </w:r>
      <w:r w:rsidR="00796F9A">
        <w:br/>
        <w:t xml:space="preserve">«Об утверждении </w:t>
      </w:r>
      <w:r>
        <w:t xml:space="preserve">Положения о военно-врачебной экспертизе», </w:t>
      </w:r>
      <w:r w:rsidR="00796F9A">
        <w:br/>
      </w:r>
      <w:r>
        <w:t>от 27 ноября 2006 года № 719 «Об утверждении  Положения о воинском учете», Постановлением Правительства Российской Федерации</w:t>
      </w:r>
      <w:r w:rsidR="00796F9A">
        <w:t xml:space="preserve"> от 11 ноября 2006 года № 663 «</w:t>
      </w:r>
      <w:r>
        <w:t xml:space="preserve">Об утверждении Положения о призыве на военную службу граждан Российской Федерации», в целях своевременного и качественного проведения первоначальной постановки граждан на воинский учет, </w:t>
      </w:r>
    </w:p>
    <w:p w:rsidR="007D51EB" w:rsidRDefault="007D51EB" w:rsidP="007D51EB">
      <w:pPr>
        <w:widowControl w:val="0"/>
        <w:ind w:firstLine="709"/>
        <w:jc w:val="both"/>
      </w:pPr>
      <w:r>
        <w:t>ПОСТАНОВЛЯЮ:</w:t>
      </w:r>
    </w:p>
    <w:p w:rsidR="007D51EB" w:rsidRDefault="007D51EB" w:rsidP="007D51EB">
      <w:pPr>
        <w:widowControl w:val="0"/>
        <w:ind w:firstLine="709"/>
        <w:jc w:val="both"/>
      </w:pPr>
      <w:r>
        <w:t xml:space="preserve">1. В подпункт 2) пункта 2 постановления администрации Златоустовского </w:t>
      </w:r>
      <w:r w:rsidR="00796F9A">
        <w:t>городского округа от 12.09.2024 г. № </w:t>
      </w:r>
      <w:r>
        <w:t xml:space="preserve">250-П/АДМ «Об организации первоначальной постановки граждан 2008 года рождения на воинский учет </w:t>
      </w:r>
      <w:r>
        <w:br/>
        <w:t>в 2025 году и мерах по его обеспечению» внести следующие изменения:</w:t>
      </w:r>
    </w:p>
    <w:p w:rsidR="007D51EB" w:rsidRDefault="007D51EB" w:rsidP="007D51EB">
      <w:pPr>
        <w:widowControl w:val="0"/>
        <w:ind w:firstLine="709"/>
        <w:jc w:val="both"/>
      </w:pPr>
      <w:r>
        <w:t xml:space="preserve">включить в </w:t>
      </w:r>
      <w:r w:rsidR="00796F9A">
        <w:t xml:space="preserve">резервный состав </w:t>
      </w:r>
      <w:r>
        <w:t>врачей-специалистов:</w:t>
      </w:r>
    </w:p>
    <w:p w:rsidR="007D51EB" w:rsidRDefault="007D51EB" w:rsidP="007D51EB">
      <w:pPr>
        <w:widowControl w:val="0"/>
        <w:ind w:firstLine="709"/>
        <w:jc w:val="both"/>
      </w:pPr>
      <w:r>
        <w:t>- Гладких Н.С. - окулиста государственного бюджетного учреждения здравоохранения «Городская больница г. Златоуст».</w:t>
      </w:r>
    </w:p>
    <w:p w:rsidR="007D51EB" w:rsidRDefault="007D51EB" w:rsidP="007D51EB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</w:t>
      </w:r>
      <w:r>
        <w:lastRenderedPageBreak/>
        <w:t>округа в сети «Интернет».</w:t>
      </w:r>
    </w:p>
    <w:p w:rsidR="007D51EB" w:rsidRDefault="007D51EB" w:rsidP="007D51E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9416DA" w:rsidRDefault="007D51EB" w:rsidP="007D51EB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890949" w:rsidRDefault="00890949" w:rsidP="007D51EB">
      <w:pPr>
        <w:widowControl w:val="0"/>
        <w:ind w:firstLine="709"/>
        <w:jc w:val="both"/>
      </w:pPr>
      <w:r>
        <w:t xml:space="preserve">5. Распространить действие настоящего постановления </w:t>
      </w:r>
      <w:r>
        <w:br/>
        <w:t>на правоотношения, возникшие с 20 января 2025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D51E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D51EB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8D" w:rsidRDefault="0092078D">
      <w:r>
        <w:separator/>
      </w:r>
    </w:p>
  </w:endnote>
  <w:endnote w:type="continuationSeparator" w:id="1">
    <w:p w:rsidR="0092078D" w:rsidRDefault="00920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Вр-407215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Вр-407215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8D" w:rsidRDefault="0092078D">
      <w:r>
        <w:separator/>
      </w:r>
    </w:p>
  </w:footnote>
  <w:footnote w:type="continuationSeparator" w:id="1">
    <w:p w:rsidR="0092078D" w:rsidRDefault="00920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5185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455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0032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1858"/>
    <w:rsid w:val="00562567"/>
    <w:rsid w:val="0056766F"/>
    <w:rsid w:val="0057186F"/>
    <w:rsid w:val="00587709"/>
    <w:rsid w:val="0059703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6F9A"/>
    <w:rsid w:val="007A692C"/>
    <w:rsid w:val="007A7C68"/>
    <w:rsid w:val="007B06C8"/>
    <w:rsid w:val="007C5489"/>
    <w:rsid w:val="007C6B6A"/>
    <w:rsid w:val="007C7191"/>
    <w:rsid w:val="007D51EB"/>
    <w:rsid w:val="007D5BE3"/>
    <w:rsid w:val="007F6F0C"/>
    <w:rsid w:val="00801B04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0949"/>
    <w:rsid w:val="008A3BD8"/>
    <w:rsid w:val="008D0B4E"/>
    <w:rsid w:val="008D3FF4"/>
    <w:rsid w:val="008D448F"/>
    <w:rsid w:val="008E2021"/>
    <w:rsid w:val="008E711D"/>
    <w:rsid w:val="008F6496"/>
    <w:rsid w:val="0092078D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455E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2025-01-29T07:38:00Z</dcterms:created>
  <dcterms:modified xsi:type="dcterms:W3CDTF">2025-01-29T07:38:00Z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