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E341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612138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800"/>
        <w:gridCol w:w="425"/>
        <w:gridCol w:w="3454"/>
        <w:gridCol w:w="425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E341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26.03.2026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4E341E" w:rsidP="00E4076D">
            <w:fldSimple w:instr=" DOCPROPERTY  Рег.№  \* MERGEFORMAT ">
              <w:r w:rsidR="009416DA" w:rsidRPr="009416DA">
                <w:t>100-П/АДМ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EC6D5B">
        <w:trPr>
          <w:gridAfter w:val="1"/>
          <w:wAfter w:w="425" w:type="dxa"/>
          <w:trHeight w:val="446"/>
        </w:trPr>
        <w:tc>
          <w:tcPr>
            <w:tcW w:w="4111" w:type="dxa"/>
            <w:gridSpan w:val="3"/>
            <w:tcMar>
              <w:left w:w="0" w:type="dxa"/>
            </w:tcMar>
          </w:tcPr>
          <w:p w:rsidR="00D96BA1" w:rsidRDefault="00EC6D5B" w:rsidP="00EC6D5B">
            <w:pPr>
              <w:jc w:val="both"/>
            </w:pPr>
            <w:r>
              <w:t xml:space="preserve">О запрете выхода и выезда </w:t>
            </w:r>
            <w:r>
              <w:br/>
              <w:t>на лед водоемов Златоустовского городского округа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C6D5B" w:rsidRDefault="00EC6D5B" w:rsidP="009416DA">
      <w:pPr>
        <w:widowControl w:val="0"/>
        <w:ind w:firstLine="709"/>
        <w:jc w:val="both"/>
      </w:pPr>
    </w:p>
    <w:p w:rsidR="00EC6D5B" w:rsidRDefault="00EC6D5B" w:rsidP="00EC6D5B">
      <w:pPr>
        <w:widowControl w:val="0"/>
        <w:ind w:firstLine="708"/>
        <w:jc w:val="both"/>
      </w:pPr>
      <w:r>
        <w:t xml:space="preserve">В соответствии с Федеральным законом Российской Федерации </w:t>
      </w:r>
      <w:r>
        <w:br/>
        <w:t xml:space="preserve">от 06.10.2003 г. № 131-ФЗ «Об общих принципах организации местного самоуправления в Российской Федерации», Федеральным законом Российской Федерации от 03.06.2006 г. № 74 «Водный кодекс Российской Федерации», </w:t>
      </w:r>
      <w:r>
        <w:br/>
        <w:t xml:space="preserve">в связи с повышением температур воздуха, разрушением ледового покрова </w:t>
      </w:r>
      <w:r>
        <w:br/>
        <w:t xml:space="preserve">и возникновением реальной угрозы жизни и здоровью граждан при выходе </w:t>
      </w:r>
      <w:r>
        <w:br/>
        <w:t>и выезде на ледовое покрытие водоемов на территории Златоустовского городского округа,</w:t>
      </w:r>
    </w:p>
    <w:p w:rsidR="009416DA" w:rsidRPr="007B02FF" w:rsidRDefault="00F12903" w:rsidP="00EC6D5B">
      <w:pPr>
        <w:widowControl w:val="0"/>
        <w:ind w:firstLine="708"/>
        <w:jc w:val="both"/>
      </w:pPr>
      <w:r>
        <w:t>ПОСТАНОВЛЯЮ:</w:t>
      </w:r>
    </w:p>
    <w:p w:rsidR="00EC6D5B" w:rsidRDefault="00EC6D5B" w:rsidP="00EC6D5B">
      <w:pPr>
        <w:widowControl w:val="0"/>
        <w:ind w:firstLine="709"/>
        <w:jc w:val="both"/>
      </w:pPr>
      <w:r>
        <w:t>1. Запретить выход и выезд на лед водоемов Златоустовского городского округа с 27 марта 2026 года.</w:t>
      </w:r>
    </w:p>
    <w:p w:rsidR="00EC6D5B" w:rsidRDefault="00EC6D5B" w:rsidP="00EC6D5B">
      <w:pPr>
        <w:widowControl w:val="0"/>
        <w:ind w:firstLine="709"/>
        <w:jc w:val="both"/>
      </w:pPr>
      <w:r>
        <w:t xml:space="preserve">2. Муниципальному унитарному предприятию Златоустовского городского округа «Златоустовское водоснабжение» (Кухарев К.С.), обществу </w:t>
      </w:r>
      <w:r>
        <w:br/>
        <w:t xml:space="preserve">с ограниченной ответственностью «Златоустовский «Водоканал» </w:t>
      </w:r>
      <w:r>
        <w:br/>
        <w:t xml:space="preserve">(Брыкунов Д.В.), председателям садовых некоммерческих товариществ </w:t>
      </w:r>
      <w:r>
        <w:br/>
        <w:t>и другим водопользователям:</w:t>
      </w:r>
    </w:p>
    <w:p w:rsidR="00EC6D5B" w:rsidRDefault="00EC6D5B" w:rsidP="00EC6D5B">
      <w:pPr>
        <w:widowControl w:val="0"/>
        <w:ind w:firstLine="709"/>
        <w:jc w:val="both"/>
      </w:pPr>
      <w:r>
        <w:t>1) обеспечить выявление опасных мест выхода (выезда) на лед водоемов и установку на них информационных знаков «Выход на лед запрещен!»;</w:t>
      </w:r>
    </w:p>
    <w:p w:rsidR="00EC6D5B" w:rsidRDefault="00EC6D5B" w:rsidP="00EC6D5B">
      <w:pPr>
        <w:widowControl w:val="0"/>
        <w:ind w:firstLine="709"/>
        <w:jc w:val="both"/>
      </w:pPr>
      <w:r>
        <w:t xml:space="preserve">2) незамедлительно сообщать о лицах, выходящих и выезжающих на лед водоемов в запрещенных местах, в которых установлены соответствующие </w:t>
      </w:r>
      <w:r w:rsidR="008C4FB5">
        <w:t>запрещающие надписи и знаки, в У</w:t>
      </w:r>
      <w:r>
        <w:t>правление муниципальной милиции Администрации Златоустовского городского округа для принятия мер административного характера по тел</w:t>
      </w:r>
      <w:r w:rsidR="008C4FB5">
        <w:t>ефонам территориальных отделов А</w:t>
      </w:r>
      <w:r>
        <w:t xml:space="preserve">дминистрации Златоустовского городского округа: в районе машзавода - </w:t>
      </w:r>
      <w:r>
        <w:br/>
        <w:t>8 (3513) 66-00-51; в районе пр. им. Ю.А. Гагарина - 8 (3513) 65-20-</w:t>
      </w:r>
      <w:r w:rsidR="008C4FB5">
        <w:t>25; в районе вокзала – 8 (3513) </w:t>
      </w:r>
      <w:r>
        <w:t xml:space="preserve">62-55-05; в районе металлургического завода - </w:t>
      </w:r>
      <w:r>
        <w:br/>
      </w:r>
      <w:r>
        <w:lastRenderedPageBreak/>
        <w:t>8 (3513) 67-88-00.</w:t>
      </w:r>
    </w:p>
    <w:p w:rsidR="00EC6D5B" w:rsidRDefault="00EC6D5B" w:rsidP="00EC6D5B">
      <w:pPr>
        <w:widowControl w:val="0"/>
        <w:ind w:firstLine="709"/>
        <w:jc w:val="both"/>
      </w:pPr>
      <w:r>
        <w:t xml:space="preserve">3. Муниципальному казенному учреждению Управление образования </w:t>
      </w:r>
      <w:r>
        <w:br/>
        <w:t xml:space="preserve">и молодежной политики Администрации Златоустовского городского округа (Рогов С.Ю.) провести в образовательных учреждениях беседы с учащимися </w:t>
      </w:r>
      <w:r>
        <w:br/>
        <w:t>и их родителями о запрете выхода на лед водоемов.</w:t>
      </w:r>
    </w:p>
    <w:p w:rsidR="00EC6D5B" w:rsidRDefault="00EC6D5B" w:rsidP="00EC6D5B">
      <w:pPr>
        <w:widowControl w:val="0"/>
        <w:ind w:firstLine="709"/>
        <w:jc w:val="both"/>
      </w:pPr>
      <w:r>
        <w:t xml:space="preserve">4. Управлению муниципальной милиции Администрации Златоустовского городского округа (ЯзовцевВл.Н.) организовать работу </w:t>
      </w:r>
      <w:r>
        <w:br/>
        <w:t xml:space="preserve">по составлению административных протоколов на лиц, допустивших выход </w:t>
      </w:r>
      <w:r>
        <w:br/>
        <w:t>и выезд на лед водоемов в запрещенных местах, в которых установлены соответствующие запрещающие надписи и знаки по статье 15 Закона Челябинской области от 02 июня 2010 года № 584-ЗО «Об административных правонарушениях в Челябинской области».</w:t>
      </w:r>
    </w:p>
    <w:p w:rsidR="00EC6D5B" w:rsidRDefault="00EC6D5B" w:rsidP="00EC6D5B">
      <w:pPr>
        <w:widowControl w:val="0"/>
        <w:ind w:firstLine="709"/>
        <w:jc w:val="both"/>
      </w:pPr>
      <w:r>
        <w:t>5. Рекомендовать отделу Министерства внутренних дел Российской Федерации по Златоустовскому городскому округу Челябинской области (Тульский А.И.):</w:t>
      </w:r>
    </w:p>
    <w:p w:rsidR="00EC6D5B" w:rsidRDefault="00EC6D5B" w:rsidP="00EC6D5B">
      <w:pPr>
        <w:widowControl w:val="0"/>
        <w:ind w:firstLine="709"/>
        <w:jc w:val="both"/>
      </w:pPr>
      <w:r>
        <w:t>1) не допускать выезд автотранспорта на лед водоемов;</w:t>
      </w:r>
    </w:p>
    <w:p w:rsidR="00EC6D5B" w:rsidRDefault="00EC6D5B" w:rsidP="00EC6D5B">
      <w:pPr>
        <w:widowControl w:val="0"/>
        <w:ind w:firstLine="709"/>
        <w:jc w:val="both"/>
      </w:pPr>
      <w:r>
        <w:t>2) участие в совместных рейдах по патрулированию водных объектов Златоустовского городского округа в местах, в которых установлены соответствующие запрещающие знаки.</w:t>
      </w:r>
    </w:p>
    <w:p w:rsidR="00EC6D5B" w:rsidRDefault="00EC6D5B" w:rsidP="00EC6D5B">
      <w:pPr>
        <w:widowControl w:val="0"/>
        <w:ind w:firstLine="709"/>
        <w:jc w:val="both"/>
      </w:pPr>
      <w:r>
        <w:t>6. Лицам</w:t>
      </w:r>
      <w:r w:rsidR="008C4FB5">
        <w:t>,</w:t>
      </w:r>
      <w:r>
        <w:t xml:space="preserve"> ответственным за выполнение пунктов </w:t>
      </w:r>
      <w:r>
        <w:br/>
        <w:t>№ 2, 3, 4, 5 постановления</w:t>
      </w:r>
      <w:r w:rsidR="008C4FB5">
        <w:t>,</w:t>
      </w:r>
      <w:r>
        <w:t xml:space="preserve"> сообщить о принятых мерах в муниципальное казенное учреждение «Гражданская защита Златоустовского городского округа» до 03.04.2026 года.</w:t>
      </w:r>
    </w:p>
    <w:p w:rsidR="00EC6D5B" w:rsidRDefault="00EC6D5B" w:rsidP="00EC6D5B">
      <w:pPr>
        <w:widowControl w:val="0"/>
        <w:ind w:firstLine="709"/>
        <w:jc w:val="both"/>
      </w:pPr>
      <w:r>
        <w:t>7. Пресс-службе Администрации Златоустовского городского округа (Семёнова А.Г.):</w:t>
      </w:r>
    </w:p>
    <w:p w:rsidR="00EC6D5B" w:rsidRDefault="00EC6D5B" w:rsidP="00EC6D5B">
      <w:pPr>
        <w:widowControl w:val="0"/>
        <w:ind w:firstLine="709"/>
        <w:jc w:val="both"/>
      </w:pPr>
      <w:r>
        <w:t>1) 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«Интернет»;</w:t>
      </w:r>
    </w:p>
    <w:p w:rsidR="00EC6D5B" w:rsidRDefault="00EC6D5B" w:rsidP="00EC6D5B">
      <w:pPr>
        <w:widowControl w:val="0"/>
        <w:ind w:firstLine="709"/>
        <w:jc w:val="both"/>
      </w:pPr>
      <w:r>
        <w:t>2) обеспечить информир</w:t>
      </w:r>
      <w:bookmarkStart w:id="0" w:name="_GoBack"/>
      <w:bookmarkEnd w:id="0"/>
      <w:r>
        <w:t xml:space="preserve">ование населения Златоустовского городского округа с использованием средств массовой информации о запрете выхода </w:t>
      </w:r>
      <w:r>
        <w:br/>
        <w:t>и выезда на лед водоемов.</w:t>
      </w:r>
    </w:p>
    <w:p w:rsidR="00B10669" w:rsidRDefault="00EC6D5B" w:rsidP="00EC6D5B">
      <w:pPr>
        <w:widowControl w:val="0"/>
        <w:ind w:firstLine="709"/>
        <w:jc w:val="both"/>
      </w:pPr>
      <w:r>
        <w:t>8. </w:t>
      </w:r>
      <w:r w:rsidR="00B10669" w:rsidRPr="00B10669">
        <w:t xml:space="preserve">Организацию выполнения настоящего постановления возложить </w:t>
      </w:r>
      <w:r w:rsidR="00B10669">
        <w:br/>
      </w:r>
      <w:r w:rsidR="00B10669" w:rsidRPr="00B10669">
        <w:t>на начальника</w:t>
      </w:r>
      <w:r w:rsidR="00B10669">
        <w:t xml:space="preserve"> муниципального казенного учреждения «Гражданская защита Златоустовского городского округа» Лысуневского Д.В.</w:t>
      </w:r>
    </w:p>
    <w:p w:rsidR="00406295" w:rsidRPr="00E335AA" w:rsidRDefault="00B10669" w:rsidP="00EC6D5B">
      <w:pPr>
        <w:widowControl w:val="0"/>
        <w:ind w:firstLine="709"/>
        <w:jc w:val="both"/>
      </w:pPr>
      <w:r>
        <w:t>9. К</w:t>
      </w:r>
      <w:r w:rsidR="00EC6D5B">
        <w:t xml:space="preserve">онтроль </w:t>
      </w:r>
      <w:r w:rsidR="004C037E">
        <w:t>за выполнением</w:t>
      </w:r>
      <w:r w:rsidR="00EC6D5B">
        <w:t xml:space="preserve"> настоящего постанов</w:t>
      </w:r>
      <w:r w:rsidR="008C4FB5">
        <w:t xml:space="preserve">ления возложить </w:t>
      </w:r>
      <w:r>
        <w:br/>
      </w:r>
      <w:r w:rsidR="008C4FB5">
        <w:t>на заместителя Г</w:t>
      </w:r>
      <w:r w:rsidR="00EC6D5B">
        <w:t xml:space="preserve">лавы Златоустовского городского округа </w:t>
      </w:r>
      <w:r w:rsidR="00EC6D5B">
        <w:br/>
        <w:t>по инфраструктуре Бобылева В.В.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EC6D5B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EC6D5B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64E" w:rsidRDefault="0099064E">
      <w:r>
        <w:separator/>
      </w:r>
    </w:p>
  </w:endnote>
  <w:endnote w:type="continuationSeparator" w:id="1">
    <w:p w:rsidR="0099064E" w:rsidRDefault="00990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Вр-481465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Вр-481465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64E" w:rsidRDefault="0099064E">
      <w:r>
        <w:separator/>
      </w:r>
    </w:p>
  </w:footnote>
  <w:footnote w:type="continuationSeparator" w:id="1">
    <w:p w:rsidR="0099064E" w:rsidRDefault="009906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E341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349D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37E"/>
    <w:rsid w:val="004C09B4"/>
    <w:rsid w:val="004E341E"/>
    <w:rsid w:val="00506A57"/>
    <w:rsid w:val="005073B5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C4FB5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9064E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066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349D3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C6D5B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2026-03-26T09:03:00Z</cp:lastPrinted>
  <dcterms:created xsi:type="dcterms:W3CDTF">2026-03-27T07:57:00Z</dcterms:created>
  <dcterms:modified xsi:type="dcterms:W3CDTF">2026-03-27T07:57:00Z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