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B170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6005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141"/>
        <w:gridCol w:w="3738"/>
        <w:gridCol w:w="141"/>
      </w:tblGrid>
      <w:tr w:rsidR="009416DA" w:rsidRPr="00E335AA" w:rsidTr="00FB370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B170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9416DA" w:rsidRPr="009416DA" w:rsidRDefault="005B170E" w:rsidP="00E4076D">
            <w:fldSimple w:instr=" DOCPROPERTY  Рег.№  \* MERGEFORMAT ">
              <w:r w:rsidR="009416DA" w:rsidRPr="009416DA">
                <w:t>52-П/АДМ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B3702">
        <w:trPr>
          <w:trHeight w:val="446"/>
        </w:trPr>
        <w:tc>
          <w:tcPr>
            <w:tcW w:w="4677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B3702">
        <w:trPr>
          <w:gridAfter w:val="1"/>
          <w:wAfter w:w="141" w:type="dxa"/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D690D">
            <w:pPr>
              <w:jc w:val="both"/>
            </w:pPr>
            <w:r>
              <w:t xml:space="preserve">О внесении изменений </w:t>
            </w:r>
            <w:r w:rsidR="00F74F55">
              <w:br/>
            </w:r>
            <w:r>
              <w:t>в постановление Администрации Златоустовского городского округа от 12.01.2026 г. № 1</w:t>
            </w:r>
            <w:r w:rsidR="004D690D">
              <w:t> - </w:t>
            </w:r>
            <w:r>
              <w:t xml:space="preserve">П/АДМ </w:t>
            </w:r>
            <w:r w:rsidR="00F74F55">
              <w:br/>
            </w:r>
            <w:r>
              <w:t>«Об организации и проведении призыва граждан на военную службу в очередном календарном 2026 году имерах по его обеспечению»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74F5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0D09" w:rsidRDefault="00800D09" w:rsidP="009416DA">
      <w:pPr>
        <w:widowControl w:val="0"/>
        <w:ind w:firstLine="709"/>
        <w:jc w:val="both"/>
      </w:pPr>
    </w:p>
    <w:p w:rsidR="009416DA" w:rsidRPr="00E4076D" w:rsidRDefault="00800D09" w:rsidP="009416DA">
      <w:pPr>
        <w:widowControl w:val="0"/>
        <w:ind w:firstLine="709"/>
        <w:jc w:val="both"/>
      </w:pPr>
      <w:r w:rsidRPr="00800D09">
        <w:t xml:space="preserve">В соответствии с Федеральным законом «О воинской обязанности </w:t>
      </w:r>
      <w:r>
        <w:br/>
      </w:r>
      <w:r w:rsidRPr="00800D09">
        <w:t xml:space="preserve">и военной службе», постановлением Правительства Российской Федерации  </w:t>
      </w:r>
      <w:r>
        <w:br/>
      </w:r>
      <w:r w:rsidRPr="00800D09">
        <w:t xml:space="preserve">от 11 ноября 2006 года № 663 «Об утверждении Положения о призыве </w:t>
      </w:r>
      <w:r>
        <w:br/>
      </w:r>
      <w:r w:rsidRPr="00800D09">
        <w:t xml:space="preserve">на военную службу граждан Российской Федерации»», постановлением Правительства Российской Федерации от 4 июля 2013 года № 565 </w:t>
      </w:r>
      <w:r>
        <w:br/>
      </w:r>
      <w:r w:rsidRPr="00800D09">
        <w:t xml:space="preserve">«Об утверждении Положения о военно-врачебной экспертизе», Временной инструкции по организации и выполнению мероприятий, связанных </w:t>
      </w:r>
      <w:r>
        <w:br/>
      </w:r>
      <w:r w:rsidRPr="00800D09">
        <w:t xml:space="preserve">с подготовкой и проведением призыва граждан Российской Федерации </w:t>
      </w:r>
      <w:r>
        <w:br/>
      </w:r>
      <w:r w:rsidRPr="00800D09">
        <w:t xml:space="preserve">на военную службу и в целях организованного проведения призыва </w:t>
      </w:r>
      <w:r>
        <w:br/>
      </w:r>
      <w:r w:rsidRPr="00800D09">
        <w:t xml:space="preserve">в очередном календарном 2026 году граждан 1997 - 2008 годов рождения, </w:t>
      </w:r>
      <w:r>
        <w:br/>
      </w:r>
      <w:r w:rsidRPr="00800D09">
        <w:t>не пребывающих в запасе и подлежащих призыву на военную  службу,</w:t>
      </w:r>
    </w:p>
    <w:p w:rsidR="00CC4E26" w:rsidRPr="007B02FF" w:rsidRDefault="00F12903" w:rsidP="00800D09">
      <w:pPr>
        <w:widowControl w:val="0"/>
        <w:ind w:firstLine="708"/>
        <w:jc w:val="both"/>
      </w:pPr>
      <w:r>
        <w:t>ПОСТАНОВЛЯЮ:</w:t>
      </w:r>
    </w:p>
    <w:p w:rsidR="00800D09" w:rsidRDefault="00800D09" w:rsidP="00800D09">
      <w:pPr>
        <w:widowControl w:val="0"/>
        <w:ind w:firstLine="709"/>
        <w:jc w:val="both"/>
      </w:pPr>
      <w:r>
        <w:t>1. В подпункт 1) пункта1 постановления Администрации Златоустовского городского округа от 12.01.2026 г. № 1</w:t>
      </w:r>
      <w:r w:rsidR="004D690D">
        <w:t> - </w:t>
      </w:r>
      <w:r>
        <w:t xml:space="preserve">П/АДМ «Об организации и проведении призыва граждан на военную службу в очередном календарном 2026 году </w:t>
      </w:r>
      <w:r>
        <w:br/>
        <w:t>и мерах по его обеспечению» внести следующее дополнение:</w:t>
      </w:r>
    </w:p>
    <w:p w:rsidR="00800D09" w:rsidRDefault="00800D09" w:rsidP="00800D09">
      <w:pPr>
        <w:widowControl w:val="0"/>
        <w:ind w:firstLine="709"/>
        <w:jc w:val="both"/>
      </w:pPr>
      <w:r>
        <w:t>включить в состав среднего медицинского персонала:</w:t>
      </w:r>
    </w:p>
    <w:p w:rsidR="00800D09" w:rsidRDefault="00800D09" w:rsidP="00800D09">
      <w:pPr>
        <w:widowControl w:val="0"/>
        <w:ind w:firstLine="709"/>
        <w:jc w:val="both"/>
      </w:pPr>
      <w:r>
        <w:t>- Иванову Т.С.– фельдшера государственного бюджетного учреждения здравоохранения «Городская больница г. Златоуст»</w:t>
      </w:r>
      <w:r w:rsidR="004D690D">
        <w:t>.</w:t>
      </w:r>
      <w:bookmarkStart w:id="0" w:name="_GoBack"/>
      <w:bookmarkEnd w:id="0"/>
    </w:p>
    <w:p w:rsidR="00800D09" w:rsidRDefault="00800D09" w:rsidP="00800D0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постановление в газете 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800D09" w:rsidRPr="00800D09" w:rsidRDefault="00800D09" w:rsidP="00800D09">
      <w:pPr>
        <w:suppressAutoHyphens/>
        <w:ind w:firstLine="709"/>
        <w:jc w:val="both"/>
      </w:pPr>
      <w:r>
        <w:t>3. </w:t>
      </w:r>
      <w:r w:rsidRPr="00800D09">
        <w:t xml:space="preserve">Организацию выполнения настоящего </w:t>
      </w:r>
      <w:r>
        <w:t>постановления</w:t>
      </w:r>
      <w:r w:rsidRPr="00800D09">
        <w:t xml:space="preserve"> возложить </w:t>
      </w:r>
      <w:r w:rsidRPr="00800D09">
        <w:br/>
      </w:r>
      <w:r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9416DA" w:rsidRDefault="00800D09" w:rsidP="00800D09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00D09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00D09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396" w:rsidRDefault="00977396">
      <w:r>
        <w:separator/>
      </w:r>
    </w:p>
  </w:endnote>
  <w:endnote w:type="continuationSeparator" w:id="1">
    <w:p w:rsidR="00977396" w:rsidRDefault="0097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Вр-476260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Вр-476260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396" w:rsidRDefault="00977396">
      <w:r>
        <w:separator/>
      </w:r>
    </w:p>
  </w:footnote>
  <w:footnote w:type="continuationSeparator" w:id="1">
    <w:p w:rsidR="00977396" w:rsidRDefault="00977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B170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0307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5EE2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B32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690D"/>
    <w:rsid w:val="00506A57"/>
    <w:rsid w:val="00513E4F"/>
    <w:rsid w:val="0052371C"/>
    <w:rsid w:val="00527A5C"/>
    <w:rsid w:val="00562567"/>
    <w:rsid w:val="0056766F"/>
    <w:rsid w:val="0057186F"/>
    <w:rsid w:val="00587709"/>
    <w:rsid w:val="005B170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0D09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396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5C1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3079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0A71"/>
    <w:rsid w:val="00F74F55"/>
    <w:rsid w:val="00F7651C"/>
    <w:rsid w:val="00F769FC"/>
    <w:rsid w:val="00FA56C2"/>
    <w:rsid w:val="00FB370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2026-02-20T10:07:00Z</cp:lastPrinted>
  <dcterms:created xsi:type="dcterms:W3CDTF">2026-02-26T03:43:00Z</dcterms:created>
  <dcterms:modified xsi:type="dcterms:W3CDTF">2026-02-26T03:43:00Z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