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F07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77242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938AA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938AA">
        <w:trPr>
          <w:trHeight w:val="454"/>
        </w:trPr>
        <w:tc>
          <w:tcPr>
            <w:tcW w:w="4395" w:type="dxa"/>
            <w:gridSpan w:val="5"/>
          </w:tcPr>
          <w:p w:rsidR="008D4E9E" w:rsidRDefault="001938AA" w:rsidP="001938AA">
            <w:pPr>
              <w:spacing w:line="276" w:lineRule="auto"/>
              <w:ind w:left="-170" w:right="142"/>
              <w:jc w:val="both"/>
            </w:pPr>
            <w:r w:rsidRPr="001938AA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1938AA">
            <w:pPr>
              <w:spacing w:line="276" w:lineRule="auto"/>
              <w:jc w:val="both"/>
            </w:pPr>
          </w:p>
        </w:tc>
      </w:tr>
    </w:tbl>
    <w:p w:rsidR="009416DA" w:rsidRDefault="009416DA" w:rsidP="001938AA">
      <w:pPr>
        <w:widowControl w:val="0"/>
        <w:spacing w:line="276" w:lineRule="auto"/>
        <w:ind w:firstLine="709"/>
        <w:jc w:val="both"/>
      </w:pPr>
    </w:p>
    <w:p w:rsidR="001938AA" w:rsidRDefault="001938AA" w:rsidP="001938AA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 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1938AA" w:rsidRDefault="001938AA" w:rsidP="001938AA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74:25:0304401:21, расположенному </w:t>
      </w:r>
      <w:r>
        <w:br/>
        <w:t xml:space="preserve">по адресу: </w:t>
      </w:r>
      <w:proofErr w:type="gramStart"/>
      <w:r>
        <w:t xml:space="preserve">Челябинская область, г. Златоуст, пл. 3-го Интернационала, д. 1, принадлежащему муниципальному бюджетному учреждению культуры «Златоустовский городской краеведческий музей» (ИНН: 7404030701, </w:t>
      </w:r>
      <w:r>
        <w:br/>
        <w:t>ОГРН: 1027400581053, тел./факс: 8(3513) 62-10-32) на праве постоянного (бессрочного) пользования (приложение).</w:t>
      </w:r>
      <w:proofErr w:type="gramEnd"/>
    </w:p>
    <w:p w:rsidR="001938AA" w:rsidRDefault="001938AA" w:rsidP="001938AA">
      <w:pPr>
        <w:widowControl w:val="0"/>
        <w:spacing w:line="276" w:lineRule="auto"/>
        <w:ind w:firstLine="709"/>
        <w:jc w:val="both"/>
      </w:pPr>
      <w:r>
        <w:t>2. Муниципальному бюджетному учреждению культуры «Златоустовский краеведческий музей» обеспечить выполнение мероприятий 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1938AA" w:rsidRDefault="001938AA" w:rsidP="001938AA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1938AA" w:rsidP="001938AA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938A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938AA" w:rsidRPr="001938AA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1938AA" w:rsidRPr="001938AA">
              <w:rPr>
                <w:sz w:val="24"/>
                <w:szCs w:val="24"/>
              </w:rPr>
              <w:t>Ширкова</w:t>
            </w:r>
            <w:proofErr w:type="spellEnd"/>
            <w:r w:rsidR="001938AA" w:rsidRPr="001938AA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1938AA" w:rsidRPr="001938AA">
              <w:rPr>
                <w:sz w:val="24"/>
                <w:szCs w:val="24"/>
              </w:rPr>
              <w:t>УАиГ</w:t>
            </w:r>
            <w:proofErr w:type="spellEnd"/>
            <w:r w:rsidR="001938AA" w:rsidRPr="001938AA">
              <w:rPr>
                <w:sz w:val="24"/>
                <w:szCs w:val="24"/>
              </w:rPr>
              <w:t xml:space="preserve"> ЗГО, ОМС «КУИ ЗГО», </w:t>
            </w:r>
            <w:r w:rsidR="001938AA">
              <w:rPr>
                <w:sz w:val="24"/>
                <w:szCs w:val="24"/>
              </w:rPr>
              <w:br/>
              <w:t>п</w:t>
            </w:r>
            <w:r w:rsidR="001938AA" w:rsidRPr="001938AA">
              <w:rPr>
                <w:sz w:val="24"/>
                <w:szCs w:val="24"/>
              </w:rPr>
              <w:t xml:space="preserve">ресс-служба, МКУ Управления культуры ЗГО, прокуратура, </w:t>
            </w:r>
            <w:proofErr w:type="spellStart"/>
            <w:r w:rsidR="001938AA" w:rsidRPr="001938AA">
              <w:rPr>
                <w:sz w:val="24"/>
                <w:szCs w:val="24"/>
              </w:rPr>
              <w:t>Росреестр</w:t>
            </w:r>
            <w:proofErr w:type="spellEnd"/>
            <w:r w:rsidR="001938AA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938AA">
        <w:trPr>
          <w:trHeight w:val="1570"/>
        </w:trPr>
        <w:tc>
          <w:tcPr>
            <w:tcW w:w="4253" w:type="dxa"/>
            <w:vAlign w:val="bottom"/>
          </w:tcPr>
          <w:p w:rsidR="003D4C54" w:rsidRDefault="003D4C54" w:rsidP="003D4C54">
            <w:r>
              <w:t xml:space="preserve">Глава </w:t>
            </w:r>
          </w:p>
          <w:p w:rsidR="001B491C" w:rsidRPr="00E335AA" w:rsidRDefault="003D4C54" w:rsidP="003D4C54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71FAB29" wp14:editId="14F64B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3D4C54" w:rsidP="00112032">
            <w:pPr>
              <w:jc w:val="right"/>
            </w:pPr>
            <w:r>
              <w:t>М.Б. Пекарский</w:t>
            </w:r>
          </w:p>
        </w:tc>
      </w:tr>
    </w:tbl>
    <w:p w:rsidR="001938AA" w:rsidRDefault="001938AA" w:rsidP="004574CC">
      <w:pPr>
        <w:sectPr w:rsidR="001938AA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938AA" w:rsidRDefault="001938AA" w:rsidP="001938A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1938AA" w:rsidRDefault="001938AA" w:rsidP="001938A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938AA" w:rsidRDefault="001938AA" w:rsidP="001938A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938AA" w:rsidRDefault="001938AA" w:rsidP="001938AA">
      <w:pPr>
        <w:ind w:left="5103"/>
        <w:jc w:val="center"/>
      </w:pPr>
      <w:r>
        <w:t>Златоустовского го</w:t>
      </w:r>
      <w:bookmarkStart w:id="0" w:name="_GoBack"/>
      <w:bookmarkEnd w:id="0"/>
      <w:r>
        <w:t>родского округа</w:t>
      </w:r>
    </w:p>
    <w:p w:rsidR="001938AA" w:rsidRDefault="001938AA" w:rsidP="001938A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F0772">
        <w:rPr>
          <w:rFonts w:ascii="Times New Roman" w:hAnsi="Times New Roman"/>
          <w:sz w:val="28"/>
          <w:szCs w:val="28"/>
        </w:rPr>
        <w:t>26.01.2024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F0772">
        <w:rPr>
          <w:rFonts w:ascii="Times New Roman" w:hAnsi="Times New Roman"/>
          <w:sz w:val="28"/>
          <w:szCs w:val="28"/>
        </w:rPr>
        <w:t>224-р/</w:t>
      </w:r>
      <w:proofErr w:type="gramStart"/>
      <w:r w:rsidR="00FF0772">
        <w:rPr>
          <w:rFonts w:ascii="Times New Roman" w:hAnsi="Times New Roman"/>
          <w:sz w:val="28"/>
          <w:szCs w:val="28"/>
        </w:rPr>
        <w:t>АДМ</w:t>
      </w:r>
      <w:proofErr w:type="gramEnd"/>
    </w:p>
    <w:p w:rsidR="001938AA" w:rsidRDefault="001938AA" w:rsidP="001938A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1938AA" w:rsidRDefault="001938AA" w:rsidP="004574CC"/>
    <w:p w:rsidR="001938AA" w:rsidRPr="00E335AA" w:rsidRDefault="001938AA" w:rsidP="001938AA">
      <w:pPr>
        <w:jc w:val="center"/>
      </w:pPr>
      <w:r>
        <w:rPr>
          <w:noProof/>
        </w:rPr>
        <w:drawing>
          <wp:inline distT="0" distB="0" distL="0" distR="0">
            <wp:extent cx="5133975" cy="7172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8AA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E5" w:rsidRDefault="000307E5">
      <w:r>
        <w:separator/>
      </w:r>
    </w:p>
  </w:endnote>
  <w:endnote w:type="continuationSeparator" w:id="0">
    <w:p w:rsidR="000307E5" w:rsidRDefault="0003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Вр-332270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Вр-332270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E5" w:rsidRDefault="000307E5">
      <w:r>
        <w:separator/>
      </w:r>
    </w:p>
  </w:footnote>
  <w:footnote w:type="continuationSeparator" w:id="0">
    <w:p w:rsidR="000307E5" w:rsidRDefault="00030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07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07E5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38AA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4C54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077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938A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938A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938A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938A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2024-01-26T06:07:00Z</dcterms:created>
  <dcterms:modified xsi:type="dcterms:W3CDTF">2024-01-26T06:07:00Z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