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6DDB" w:rsidRDefault="007644E6">
      <w:pPr>
        <w:pStyle w:val="1"/>
        <w:rPr>
          <w:color w:val="auto"/>
        </w:rPr>
      </w:pPr>
      <w:r w:rsidRPr="00056DD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56DDB">
        <w:rPr>
          <w:rStyle w:val="a4"/>
          <w:b w:val="0"/>
          <w:bCs w:val="0"/>
          <w:color w:val="auto"/>
        </w:rPr>
        <w:t xml:space="preserve">круга Челябинской области от 14 сентября 2007 г. N 255-п "О взаимодействии органов местного самоуправления, их структурных подразделений, государственных муниципальных учреждений в реализации комплексной профилактической социальной программы "Семьи и дети </w:t>
      </w:r>
      <w:r w:rsidRPr="00056DDB">
        <w:rPr>
          <w:rStyle w:val="a4"/>
          <w:b w:val="0"/>
          <w:bCs w:val="0"/>
          <w:color w:val="auto"/>
        </w:rPr>
        <w:t>группы риска" в Златоустовском городском округе"</w:t>
      </w:r>
    </w:p>
    <w:p w:rsidR="00000000" w:rsidRPr="00056DDB" w:rsidRDefault="007644E6"/>
    <w:p w:rsidR="00000000" w:rsidRPr="00056DDB" w:rsidRDefault="007644E6">
      <w:r w:rsidRPr="00056DDB">
        <w:t xml:space="preserve">В целях реализации </w:t>
      </w:r>
      <w:r w:rsidRPr="00056DDB">
        <w:rPr>
          <w:rStyle w:val="a4"/>
          <w:color w:val="auto"/>
        </w:rPr>
        <w:t>областной целевой программы</w:t>
      </w:r>
      <w:r w:rsidRPr="00056DDB">
        <w:t xml:space="preserve"> "Семьи и дети группы риска" на 2007 год", утвержденной </w:t>
      </w:r>
      <w:r w:rsidRPr="00056DDB">
        <w:rPr>
          <w:rStyle w:val="a4"/>
          <w:color w:val="auto"/>
        </w:rPr>
        <w:t>постановлением</w:t>
      </w:r>
      <w:r w:rsidRPr="00056DDB">
        <w:t xml:space="preserve"> Законодательного Собрания Челябинской области от 26.10.2006 года N 303, исполнения </w:t>
      </w:r>
      <w:r w:rsidRPr="00056DDB">
        <w:rPr>
          <w:rStyle w:val="a4"/>
          <w:color w:val="auto"/>
        </w:rPr>
        <w:t>социальной программы</w:t>
      </w:r>
      <w:r w:rsidRPr="00056DDB">
        <w:t xml:space="preserve"> Златоустовского городс</w:t>
      </w:r>
      <w:r w:rsidRPr="00056DDB">
        <w:t xml:space="preserve">кого округа "Семьи и дети группы риска" на 2007 год, утвержденной </w:t>
      </w:r>
      <w:r w:rsidRPr="00056DDB">
        <w:rPr>
          <w:rStyle w:val="a4"/>
          <w:color w:val="auto"/>
        </w:rPr>
        <w:t>решением</w:t>
      </w:r>
      <w:r w:rsidRPr="00056DDB">
        <w:t xml:space="preserve"> Собрания депутатов Златоустовского городского округа от 29.12.2006 года N 100-ЗГО и для организации оздоровле</w:t>
      </w:r>
      <w:r w:rsidRPr="00056DDB">
        <w:t>ния детей, находящихся в трудной жизненной ситуации, постановляю:</w:t>
      </w:r>
    </w:p>
    <w:p w:rsidR="00000000" w:rsidRPr="00056DDB" w:rsidRDefault="007644E6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056DDB" w:rsidRDefault="007644E6">
      <w:bookmarkStart w:id="1" w:name="sub_101"/>
      <w:r w:rsidRPr="00056DDB">
        <w:t xml:space="preserve">1. Утвердить </w:t>
      </w:r>
      <w:r w:rsidRPr="00056DDB">
        <w:rPr>
          <w:rStyle w:val="a4"/>
          <w:color w:val="auto"/>
        </w:rPr>
        <w:t>положение</w:t>
      </w:r>
      <w:r w:rsidRPr="00056DDB">
        <w:t xml:space="preserve"> о взаимодействии органов местного самоуправления, их структурных подразделений, государственных и муниципальных учреждений в реализации комплексной профилактической </w:t>
      </w:r>
      <w:r w:rsidRPr="00056DDB">
        <w:rPr>
          <w:rStyle w:val="a4"/>
          <w:color w:val="auto"/>
        </w:rPr>
        <w:t>социа</w:t>
      </w:r>
      <w:r w:rsidRPr="00056DDB">
        <w:rPr>
          <w:rStyle w:val="a4"/>
          <w:color w:val="auto"/>
        </w:rPr>
        <w:t>льной программы</w:t>
      </w:r>
      <w:r w:rsidRPr="00056DDB">
        <w:t xml:space="preserve"> "Семьи и дети группы риска" на 2007 год в Златоустовском городском округе (приложение).</w:t>
      </w:r>
    </w:p>
    <w:p w:rsidR="00000000" w:rsidRPr="00056DDB" w:rsidRDefault="007644E6">
      <w:bookmarkStart w:id="2" w:name="sub_102"/>
      <w:bookmarkEnd w:id="1"/>
      <w:r w:rsidRPr="00056DDB">
        <w:t xml:space="preserve">2. </w:t>
      </w:r>
      <w:r w:rsidRPr="00056DDB">
        <w:rPr>
          <w:rStyle w:val="a4"/>
          <w:color w:val="auto"/>
        </w:rPr>
        <w:t>Опубликовать</w:t>
      </w:r>
      <w:r w:rsidRPr="00056DDB">
        <w:t xml:space="preserve"> настоящее постановление в средствах массовой ин</w:t>
      </w:r>
      <w:r w:rsidRPr="00056DDB">
        <w:t>формации.</w:t>
      </w:r>
    </w:p>
    <w:p w:rsidR="00000000" w:rsidRPr="00056DDB" w:rsidRDefault="007644E6">
      <w:bookmarkStart w:id="3" w:name="sub_103"/>
      <w:bookmarkEnd w:id="2"/>
      <w:r w:rsidRPr="00056DDB">
        <w:t>3. Контроль за исполнением настоящего постановления возложить на заместителя главы Златоустовского городского округа по образованию и молодежной политики Быкова В.Л.</w:t>
      </w:r>
    </w:p>
    <w:bookmarkEnd w:id="3"/>
    <w:p w:rsidR="00000000" w:rsidRPr="00056DDB" w:rsidRDefault="007644E6"/>
    <w:p w:rsidR="00000000" w:rsidRPr="00056DDB" w:rsidRDefault="007644E6">
      <w:pPr>
        <w:ind w:firstLine="698"/>
        <w:jc w:val="right"/>
      </w:pPr>
      <w:r w:rsidRPr="00056DDB">
        <w:t>Д.П. Мигашкин</w:t>
      </w:r>
    </w:p>
    <w:p w:rsidR="00000000" w:rsidRPr="00056DDB" w:rsidRDefault="007644E6"/>
    <w:p w:rsidR="00000000" w:rsidRPr="00056DDB" w:rsidRDefault="007644E6">
      <w:pPr>
        <w:ind w:firstLine="0"/>
        <w:jc w:val="right"/>
      </w:pPr>
      <w:bookmarkStart w:id="4" w:name="sub_1"/>
      <w:r w:rsidRPr="00056DDB">
        <w:rPr>
          <w:rStyle w:val="a3"/>
          <w:color w:val="auto"/>
        </w:rPr>
        <w:t>Приложение</w:t>
      </w:r>
    </w:p>
    <w:bookmarkEnd w:id="4"/>
    <w:p w:rsidR="00000000" w:rsidRPr="00056DDB" w:rsidRDefault="007644E6">
      <w:pPr>
        <w:ind w:firstLine="0"/>
        <w:jc w:val="right"/>
      </w:pPr>
      <w:r w:rsidRPr="00056DDB">
        <w:rPr>
          <w:rStyle w:val="a3"/>
          <w:color w:val="auto"/>
        </w:rPr>
        <w:t xml:space="preserve">к </w:t>
      </w:r>
      <w:r w:rsidRPr="00056DDB">
        <w:rPr>
          <w:rStyle w:val="a4"/>
          <w:color w:val="auto"/>
        </w:rPr>
        <w:t>постановлению</w:t>
      </w:r>
      <w:r w:rsidRPr="00056DDB">
        <w:rPr>
          <w:rStyle w:val="a3"/>
          <w:color w:val="auto"/>
        </w:rPr>
        <w:t xml:space="preserve"> главы</w:t>
      </w:r>
    </w:p>
    <w:p w:rsidR="00000000" w:rsidRPr="00056DDB" w:rsidRDefault="007644E6">
      <w:pPr>
        <w:ind w:firstLine="0"/>
        <w:jc w:val="right"/>
      </w:pPr>
      <w:r w:rsidRPr="00056DDB">
        <w:rPr>
          <w:rStyle w:val="a3"/>
          <w:color w:val="auto"/>
        </w:rPr>
        <w:t>Златоустовского городского округа</w:t>
      </w:r>
    </w:p>
    <w:p w:rsidR="00000000" w:rsidRPr="00056DDB" w:rsidRDefault="007644E6">
      <w:pPr>
        <w:ind w:firstLine="0"/>
        <w:jc w:val="right"/>
      </w:pPr>
      <w:r w:rsidRPr="00056DDB">
        <w:rPr>
          <w:rStyle w:val="a3"/>
          <w:color w:val="auto"/>
        </w:rPr>
        <w:t>от 14 сентября 2007 г. N 255-п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r w:rsidRPr="00056DDB">
        <w:rPr>
          <w:color w:val="auto"/>
        </w:rPr>
        <w:t>Положение</w:t>
      </w:r>
      <w:r w:rsidRPr="00056DDB">
        <w:rPr>
          <w:color w:val="auto"/>
        </w:rPr>
        <w:br/>
      </w:r>
      <w:r w:rsidRPr="00056DDB">
        <w:rPr>
          <w:color w:val="auto"/>
        </w:rPr>
        <w:t>о взаимодействии органов местного самоуправления, их структурных подразделений, государственных и муниципальных учреждений в реализации комплексной профилактической социальной программы "Семьи и дети группы риска" в Златоустовском городском округе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5" w:name="sub_10100"/>
      <w:r w:rsidRPr="00056DDB">
        <w:rPr>
          <w:color w:val="auto"/>
        </w:rPr>
        <w:t>1. Общие положения</w:t>
      </w:r>
    </w:p>
    <w:bookmarkEnd w:id="5"/>
    <w:p w:rsidR="00000000" w:rsidRPr="00056DDB" w:rsidRDefault="007644E6"/>
    <w:p w:rsidR="00000000" w:rsidRPr="00056DDB" w:rsidRDefault="007644E6">
      <w:bookmarkStart w:id="6" w:name="sub_1001"/>
      <w:r w:rsidRPr="00056DDB">
        <w:t>1. Настоящее положение определяет полномочия и принципы взаимодействия органов местного самоуправления, их структурных подразделений, государственных и муниципальных учреждений в работе с семьями, состоящими в банке д</w:t>
      </w:r>
      <w:r w:rsidRPr="00056DDB">
        <w:t xml:space="preserve">анных </w:t>
      </w:r>
      <w:r w:rsidRPr="00056DDB">
        <w:rPr>
          <w:rStyle w:val="a4"/>
          <w:color w:val="auto"/>
        </w:rPr>
        <w:t>социальной программы</w:t>
      </w:r>
      <w:r w:rsidRPr="00056DDB">
        <w:t xml:space="preserve"> Златоустовского городского округа "Семьи и дети группы риска" на 2007 год (далее Программа).</w:t>
      </w:r>
    </w:p>
    <w:p w:rsidR="00000000" w:rsidRPr="00056DDB" w:rsidRDefault="007644E6">
      <w:bookmarkStart w:id="7" w:name="sub_1002"/>
      <w:bookmarkEnd w:id="6"/>
      <w:r w:rsidRPr="00056DDB">
        <w:t>2. Положение регулирует порядок реализации мероп</w:t>
      </w:r>
      <w:r w:rsidRPr="00056DDB">
        <w:t>риятий Программы по профилактике социального сиротства в Златоустовском городском округе (далее ЗГО).</w:t>
      </w:r>
    </w:p>
    <w:bookmarkEnd w:id="7"/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8" w:name="sub_10200"/>
      <w:r w:rsidRPr="00056DDB">
        <w:rPr>
          <w:color w:val="auto"/>
        </w:rPr>
        <w:t>2. Органы местного самоуправления, их структурные подразделяя</w:t>
      </w:r>
      <w:r w:rsidRPr="00056DDB">
        <w:rPr>
          <w:rStyle w:val="a4"/>
          <w:b w:val="0"/>
          <w:bCs w:val="0"/>
          <w:color w:val="auto"/>
        </w:rPr>
        <w:t>#</w:t>
      </w:r>
      <w:r w:rsidRPr="00056DDB">
        <w:rPr>
          <w:color w:val="auto"/>
        </w:rPr>
        <w:t xml:space="preserve"> и</w:t>
      </w:r>
      <w:r w:rsidRPr="00056DDB">
        <w:rPr>
          <w:color w:val="auto"/>
        </w:rPr>
        <w:t xml:space="preserve"> учреждения, участвующие в реализации Программы:</w:t>
      </w:r>
    </w:p>
    <w:bookmarkEnd w:id="8"/>
    <w:p w:rsidR="00000000" w:rsidRPr="00056DDB" w:rsidRDefault="007644E6"/>
    <w:p w:rsidR="00000000" w:rsidRPr="00056DDB" w:rsidRDefault="007644E6">
      <w:bookmarkStart w:id="9" w:name="sub_10010"/>
      <w:r w:rsidRPr="00056DDB">
        <w:t>1. Управление социальной защиты населения ЗГО;</w:t>
      </w:r>
    </w:p>
    <w:p w:rsidR="00000000" w:rsidRPr="00056DDB" w:rsidRDefault="007644E6">
      <w:bookmarkStart w:id="10" w:name="sub_10020"/>
      <w:bookmarkEnd w:id="9"/>
      <w:r w:rsidRPr="00056DDB">
        <w:lastRenderedPageBreak/>
        <w:t>2. МУ "Комплексный центр социального обслуживания населения";</w:t>
      </w:r>
    </w:p>
    <w:p w:rsidR="00000000" w:rsidRPr="00056DDB" w:rsidRDefault="007644E6">
      <w:bookmarkStart w:id="11" w:name="sub_1003"/>
      <w:bookmarkEnd w:id="10"/>
      <w:r w:rsidRPr="00056DDB">
        <w:t>3. Комиссия по Делам Несовершеннолетних и за</w:t>
      </w:r>
      <w:r w:rsidRPr="00056DDB">
        <w:t>щите их прав (далее КДН и ЗП) ЗГО;</w:t>
      </w:r>
    </w:p>
    <w:p w:rsidR="00000000" w:rsidRPr="00056DDB" w:rsidRDefault="007644E6">
      <w:bookmarkStart w:id="12" w:name="sub_1004"/>
      <w:bookmarkEnd w:id="11"/>
      <w:r w:rsidRPr="00056DDB">
        <w:t>4. Управление образования администрации ЗГО;</w:t>
      </w:r>
    </w:p>
    <w:p w:rsidR="00000000" w:rsidRPr="00056DDB" w:rsidRDefault="007644E6">
      <w:bookmarkStart w:id="13" w:name="sub_1005"/>
      <w:bookmarkEnd w:id="12"/>
      <w:r w:rsidRPr="00056DDB">
        <w:t>5. ГУ "Центр Занятости населения г. Златоуста" ЗГО;</w:t>
      </w:r>
    </w:p>
    <w:p w:rsidR="00000000" w:rsidRPr="00056DDB" w:rsidRDefault="007644E6">
      <w:bookmarkStart w:id="14" w:name="sub_1006"/>
      <w:bookmarkEnd w:id="13"/>
      <w:r w:rsidRPr="00056DDB">
        <w:t>6. Комитет по делам молодежи ЗГО;</w:t>
      </w:r>
    </w:p>
    <w:p w:rsidR="00000000" w:rsidRPr="00056DDB" w:rsidRDefault="007644E6">
      <w:bookmarkStart w:id="15" w:name="sub_1007"/>
      <w:bookmarkEnd w:id="14"/>
      <w:r w:rsidRPr="00056DDB">
        <w:t>7. Комитет по физической культуре, спорту и туризму;</w:t>
      </w:r>
    </w:p>
    <w:p w:rsidR="00000000" w:rsidRPr="00056DDB" w:rsidRDefault="007644E6">
      <w:bookmarkStart w:id="16" w:name="sub_1008"/>
      <w:bookmarkEnd w:id="15"/>
      <w:r w:rsidRPr="00056DDB">
        <w:t>8. Управление внутренних дел ЗГО;</w:t>
      </w:r>
    </w:p>
    <w:p w:rsidR="00000000" w:rsidRPr="00056DDB" w:rsidRDefault="007644E6">
      <w:bookmarkStart w:id="17" w:name="sub_1009"/>
      <w:bookmarkEnd w:id="16"/>
      <w:r w:rsidRPr="00056DDB">
        <w:t>9. Подразделение по делам несовершеннолетних УВД ЗГО;</w:t>
      </w:r>
    </w:p>
    <w:p w:rsidR="00000000" w:rsidRPr="00056DDB" w:rsidRDefault="007644E6">
      <w:bookmarkStart w:id="18" w:name="sub_1010"/>
      <w:bookmarkEnd w:id="17"/>
      <w:r w:rsidRPr="00056DDB">
        <w:t>10. Управление Здравоохранения ЗГО;</w:t>
      </w:r>
    </w:p>
    <w:bookmarkEnd w:id="18"/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9" w:name="sub_10300"/>
      <w:r w:rsidRPr="00056DDB">
        <w:rPr>
          <w:color w:val="auto"/>
        </w:rPr>
        <w:t>3. Основные н</w:t>
      </w:r>
      <w:r w:rsidRPr="00056DDB">
        <w:rPr>
          <w:color w:val="auto"/>
        </w:rPr>
        <w:t>аправления деятельности и содержание работы органов и учреждений, участвующих в реализации Программы:</w:t>
      </w:r>
    </w:p>
    <w:bookmarkEnd w:id="19"/>
    <w:p w:rsidR="00000000" w:rsidRPr="00056DDB" w:rsidRDefault="007644E6"/>
    <w:p w:rsidR="00000000" w:rsidRPr="00056DDB" w:rsidRDefault="007644E6">
      <w:bookmarkStart w:id="20" w:name="sub_31"/>
      <w:r w:rsidRPr="00056DDB">
        <w:t>3.1 Управление социальной защиты Златоустовского городского округа (группа сопровождения Программы):</w:t>
      </w:r>
    </w:p>
    <w:p w:rsidR="00000000" w:rsidRPr="00056DDB" w:rsidRDefault="007644E6">
      <w:bookmarkStart w:id="21" w:name="sub_3100"/>
      <w:bookmarkEnd w:id="20"/>
      <w:r w:rsidRPr="00056DDB">
        <w:t>1. Совершенствует формы</w:t>
      </w:r>
      <w:r w:rsidRPr="00056DDB">
        <w:t xml:space="preserve"> и методы работы органов и учреждений, входящих в систему профилактики безнадзорности и правонарушений несовершеннолетних.</w:t>
      </w:r>
    </w:p>
    <w:p w:rsidR="00000000" w:rsidRPr="00056DDB" w:rsidRDefault="007644E6">
      <w:bookmarkStart w:id="22" w:name="sub_3200"/>
      <w:bookmarkEnd w:id="21"/>
      <w:r w:rsidRPr="00056DDB">
        <w:t>2. Координирует деятельность органов и учреждений, в рамках реализации Программы, объединяет усилия и обеспечивает со</w:t>
      </w:r>
      <w:r w:rsidRPr="00056DDB">
        <w:t>гласованность их действий.</w:t>
      </w:r>
    </w:p>
    <w:p w:rsidR="00000000" w:rsidRPr="00056DDB" w:rsidRDefault="007644E6">
      <w:bookmarkStart w:id="23" w:name="sub_330"/>
      <w:bookmarkEnd w:id="22"/>
      <w:r w:rsidRPr="00056DDB">
        <w:t>3. Формирует банк данных по семьям "группы риска", проживающих на территории ЗГО на основании данных, предоставляемых различными источниками: учреждениями, населением и т.д.</w:t>
      </w:r>
    </w:p>
    <w:p w:rsidR="00000000" w:rsidRPr="00056DDB" w:rsidRDefault="007644E6">
      <w:bookmarkStart w:id="24" w:name="sub_340"/>
      <w:bookmarkEnd w:id="23"/>
      <w:r w:rsidRPr="00056DDB">
        <w:t>4. Диагностирует и отслежи</w:t>
      </w:r>
      <w:r w:rsidRPr="00056DDB">
        <w:t>вает положение семей и детей "группы риска";</w:t>
      </w:r>
    </w:p>
    <w:p w:rsidR="00000000" w:rsidRPr="00056DDB" w:rsidRDefault="007644E6">
      <w:bookmarkStart w:id="25" w:name="sub_350"/>
      <w:bookmarkEnd w:id="24"/>
      <w:r w:rsidRPr="00056DDB">
        <w:t>5. Ведет индивидуальную консультативную и просветительскую работу с семьями и детьми "группы риска".</w:t>
      </w:r>
    </w:p>
    <w:p w:rsidR="00000000" w:rsidRPr="00056DDB" w:rsidRDefault="007644E6">
      <w:bookmarkStart w:id="26" w:name="sub_360"/>
      <w:bookmarkEnd w:id="25"/>
      <w:r w:rsidRPr="00056DDB">
        <w:t>6. Разрабатывает основные направления работы, индивидуальные программы реабилитаци</w:t>
      </w:r>
      <w:r w:rsidRPr="00056DDB">
        <w:t>и, определяет формы и виды реабилитационных мероприятий, организует их реализацию.</w:t>
      </w:r>
    </w:p>
    <w:p w:rsidR="00000000" w:rsidRPr="00056DDB" w:rsidRDefault="007644E6">
      <w:bookmarkStart w:id="27" w:name="sub_370"/>
      <w:bookmarkEnd w:id="26"/>
      <w:r w:rsidRPr="00056DDB">
        <w:t>7. Анализирует и обобщает информацию о ходе реализации программы, оформляет и выпускает методические материалы, осуществляет социальную рекламу Программы.</w:t>
      </w:r>
    </w:p>
    <w:p w:rsidR="00000000" w:rsidRPr="00056DDB" w:rsidRDefault="007644E6">
      <w:bookmarkStart w:id="28" w:name="sub_380"/>
      <w:bookmarkEnd w:id="27"/>
      <w:r w:rsidRPr="00056DDB">
        <w:t>8. Проводит информационно-просветительскую работу с населением по проблемам семей "группы риска".</w:t>
      </w:r>
    </w:p>
    <w:p w:rsidR="00000000" w:rsidRPr="00056DDB" w:rsidRDefault="007644E6">
      <w:bookmarkStart w:id="29" w:name="sub_390"/>
      <w:bookmarkEnd w:id="28"/>
      <w:r w:rsidRPr="00056DDB">
        <w:t>9. Анализирует ситуацию развития семейной и демографической политики в ЗГО с целью предупреждения тенденции роста количества социально</w:t>
      </w:r>
      <w:r w:rsidRPr="00056DDB">
        <w:t>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bookmarkStart w:id="30" w:name="sub_31010"/>
      <w:bookmarkEnd w:id="29"/>
      <w:r w:rsidRPr="00056DDB">
        <w:t>10. Решает вопрос о снятии с учета, социально-неблагополучной</w:t>
      </w:r>
      <w:r w:rsidRPr="00056DDB">
        <w:rPr>
          <w:rStyle w:val="a4"/>
          <w:color w:val="auto"/>
        </w:rPr>
        <w:t>#</w:t>
      </w:r>
      <w:r w:rsidRPr="00056DDB">
        <w:t xml:space="preserve"> семьи.</w:t>
      </w:r>
    </w:p>
    <w:p w:rsidR="00000000" w:rsidRPr="00056DDB" w:rsidRDefault="007644E6">
      <w:bookmarkStart w:id="31" w:name="sub_31011"/>
      <w:bookmarkEnd w:id="30"/>
      <w:r w:rsidRPr="00056DDB">
        <w:t>11. Организует совещания, семинары, "круглые столы", учебу работников различных ведомств по работе с социально-неблагополучной</w:t>
      </w:r>
      <w:r w:rsidRPr="00056DDB">
        <w:rPr>
          <w:rStyle w:val="a4"/>
          <w:color w:val="auto"/>
        </w:rPr>
        <w:t>#</w:t>
      </w:r>
      <w:r w:rsidRPr="00056DDB">
        <w:t xml:space="preserve"> семьей с целью профилактики роста числа</w:t>
      </w:r>
      <w:r w:rsidRPr="00056DDB">
        <w:t xml:space="preserve">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семей, охраны и защиты прав несовершеннолетних.</w:t>
      </w:r>
    </w:p>
    <w:p w:rsidR="00000000" w:rsidRPr="00056DDB" w:rsidRDefault="007644E6">
      <w:bookmarkStart w:id="32" w:name="sub_31012"/>
      <w:bookmarkEnd w:id="31"/>
      <w:r w:rsidRPr="00056DDB">
        <w:t>12. Участвует в организации отдыха и оздоровления,</w:t>
      </w:r>
      <w:r w:rsidRPr="00056DDB">
        <w:rPr>
          <w:rStyle w:val="a4"/>
          <w:color w:val="auto"/>
        </w:rPr>
        <w:t>#</w:t>
      </w:r>
      <w:r w:rsidRPr="00056DDB">
        <w:t xml:space="preserve"> несовершеннолетних из семей "группы риска".</w:t>
      </w:r>
    </w:p>
    <w:p w:rsidR="00000000" w:rsidRPr="00056DDB" w:rsidRDefault="007644E6">
      <w:bookmarkStart w:id="33" w:name="sub_31013"/>
      <w:bookmarkEnd w:id="32"/>
      <w:r w:rsidRPr="00056DDB">
        <w:t>13. Организует межведомственные (комплексные) патронаты.</w:t>
      </w:r>
    </w:p>
    <w:p w:rsidR="00000000" w:rsidRPr="00056DDB" w:rsidRDefault="007644E6">
      <w:bookmarkStart w:id="34" w:name="sub_31014"/>
      <w:bookmarkEnd w:id="33"/>
      <w:r w:rsidRPr="00056DDB">
        <w:t>14. Обменивается информацией с учреждениями, входящими в систему профилактики безнадз</w:t>
      </w:r>
      <w:r w:rsidRPr="00056DDB">
        <w:t>орности и правонарушений.</w:t>
      </w:r>
    </w:p>
    <w:p w:rsidR="00000000" w:rsidRPr="00056DDB" w:rsidRDefault="007644E6">
      <w:bookmarkStart w:id="35" w:name="sub_31015"/>
      <w:bookmarkEnd w:id="34"/>
      <w:r w:rsidRPr="00056DDB">
        <w:t>15. Разрабатывает предложения, производит подбор методических материалов для реализации мероприятий Программы.</w:t>
      </w:r>
    </w:p>
    <w:p w:rsidR="00000000" w:rsidRPr="00056DDB" w:rsidRDefault="007644E6">
      <w:bookmarkStart w:id="36" w:name="sub_31016"/>
      <w:bookmarkEnd w:id="35"/>
      <w:r w:rsidRPr="00056DDB">
        <w:t>16. Оказывает психолого-педагогическую помощь гражданам, в том числе из семей "груп</w:t>
      </w:r>
      <w:r w:rsidRPr="00056DDB">
        <w:t>пы риска" путем индивидуального и группового консультирования, диагностики личности и родительско-детских отношений, работы тренинговых групп.</w:t>
      </w:r>
    </w:p>
    <w:p w:rsidR="00000000" w:rsidRPr="00056DDB" w:rsidRDefault="007644E6">
      <w:bookmarkStart w:id="37" w:name="sub_31017"/>
      <w:bookmarkEnd w:id="36"/>
      <w:r w:rsidRPr="00056DDB">
        <w:t>17. Проводит коррекционные мероприятия с детьми "группы риска".</w:t>
      </w:r>
    </w:p>
    <w:p w:rsidR="00000000" w:rsidRPr="00056DDB" w:rsidRDefault="007644E6">
      <w:bookmarkStart w:id="38" w:name="sub_31018"/>
      <w:bookmarkEnd w:id="37"/>
      <w:r w:rsidRPr="00056DDB">
        <w:t>18. Обменивае</w:t>
      </w:r>
      <w:r w:rsidRPr="00056DDB">
        <w:t>тся информацией с группой сопровождения Программы.</w:t>
      </w:r>
    </w:p>
    <w:bookmarkEnd w:id="38"/>
    <w:p w:rsidR="00000000" w:rsidRPr="00056DDB" w:rsidRDefault="007644E6"/>
    <w:p w:rsidR="00000000" w:rsidRPr="00056DDB" w:rsidRDefault="007644E6">
      <w:bookmarkStart w:id="39" w:name="sub_32"/>
      <w:r w:rsidRPr="00056DDB">
        <w:lastRenderedPageBreak/>
        <w:t>3.2 Комиссия по делам несовершеннолетних и защите их прав (КДН и ЗП) в пределах своей компетенции:</w:t>
      </w:r>
    </w:p>
    <w:p w:rsidR="00000000" w:rsidRPr="00056DDB" w:rsidRDefault="007644E6">
      <w:bookmarkStart w:id="40" w:name="sub_3021"/>
      <w:bookmarkEnd w:id="39"/>
      <w:r w:rsidRPr="00056DDB">
        <w:t>1. Осуществляет меры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00000" w:rsidRPr="00056DDB" w:rsidRDefault="007644E6">
      <w:bookmarkStart w:id="41" w:name="sub_3022"/>
      <w:bookmarkEnd w:id="40"/>
      <w:r w:rsidRPr="00056DDB">
        <w:t>2. Осуществляет проведение мер, предусмотренных законодательством РФ и законодательством субъектов РФ, по координации вопросов, связанных с соблюдением условий воспитания, обучения, содержания несовершеннолетних, а так же</w:t>
      </w:r>
      <w:r w:rsidRPr="00056DDB">
        <w:rPr>
          <w:rStyle w:val="a4"/>
          <w:color w:val="auto"/>
        </w:rPr>
        <w:t>#</w:t>
      </w:r>
      <w:r w:rsidRPr="00056DDB">
        <w:t xml:space="preserve"> с обращением с несовершеннолетними в учреждениях системы профилактики безнадзорности и правонарушений несовершеннолетних.</w:t>
      </w:r>
    </w:p>
    <w:p w:rsidR="00000000" w:rsidRPr="00056DDB" w:rsidRDefault="007644E6">
      <w:bookmarkStart w:id="42" w:name="sub_3023"/>
      <w:bookmarkEnd w:id="41"/>
      <w:r w:rsidRPr="00056DDB">
        <w:t>3. Осуществляет проведения мер, предусмотренных законодательством РФ и з</w:t>
      </w:r>
      <w:r w:rsidRPr="00056DDB">
        <w:t>аконодательством субъектов РФ, по координации деятельности органов и учреждений системы профилактики безнадзорности и правонарушений несовершеннолетних.</w:t>
      </w:r>
    </w:p>
    <w:p w:rsidR="00000000" w:rsidRPr="00056DDB" w:rsidRDefault="007644E6">
      <w:bookmarkStart w:id="43" w:name="sub_3024"/>
      <w:bookmarkEnd w:id="42"/>
      <w:r w:rsidRPr="00056DDB">
        <w:t>4. Осуществляет рассмотрение материалов (дел) и применение мер воздействия в отношении:</w:t>
      </w:r>
    </w:p>
    <w:bookmarkEnd w:id="43"/>
    <w:p w:rsidR="00000000" w:rsidRPr="00056DDB" w:rsidRDefault="007644E6">
      <w:r w:rsidRPr="00056DDB">
        <w:t xml:space="preserve">1) несовершеннолетних, их родителей (законных представителей), иных лиц, в случаях и порядке, предусмотренных </w:t>
      </w:r>
      <w:r w:rsidRPr="00056DDB">
        <w:rPr>
          <w:rStyle w:val="a4"/>
          <w:color w:val="auto"/>
        </w:rPr>
        <w:t>Кодексом РФ об административных правонарушениях</w:t>
      </w:r>
      <w:r w:rsidRPr="00056DDB">
        <w:t>, законодательств</w:t>
      </w:r>
      <w:r w:rsidRPr="00056DDB">
        <w:t>ом Челябинской области;</w:t>
      </w:r>
    </w:p>
    <w:p w:rsidR="00000000" w:rsidRPr="00056DDB" w:rsidRDefault="007644E6">
      <w:r w:rsidRPr="00056DDB">
        <w:t xml:space="preserve">2) несовершеннолетних, совершивших общественно опасные деяния, содержащие признаки преступлений, предусмотренных </w:t>
      </w:r>
      <w:r w:rsidRPr="00056DDB">
        <w:rPr>
          <w:rStyle w:val="a4"/>
          <w:color w:val="auto"/>
        </w:rPr>
        <w:t>Уголовным кодексом</w:t>
      </w:r>
      <w:r w:rsidRPr="00056DDB">
        <w:t xml:space="preserve"> РФ, и не подлежащих уголовн</w:t>
      </w:r>
      <w:r w:rsidRPr="00056DDB">
        <w:t>ой ответственности в связи с не достижением возраста, с которого наступает уголовная ответственность, в случаях и в порядке, предусмотренных законодательством РФ.</w:t>
      </w:r>
    </w:p>
    <w:p w:rsidR="00000000" w:rsidRPr="00056DDB" w:rsidRDefault="007644E6">
      <w:bookmarkStart w:id="44" w:name="sub_3025"/>
      <w:r w:rsidRPr="00056DDB">
        <w:t>5. Содействует в определении форм устройства несовершеннолетних, нуждающихся в помощи</w:t>
      </w:r>
      <w:r w:rsidRPr="00056DDB">
        <w:t xml:space="preserve"> государства, а так же</w:t>
      </w:r>
      <w:r w:rsidRPr="00056DDB">
        <w:rPr>
          <w:rStyle w:val="a4"/>
          <w:color w:val="auto"/>
        </w:rPr>
        <w:t>#</w:t>
      </w:r>
      <w:r w:rsidRPr="00056DDB">
        <w:t xml:space="preserve"> оказывает содействие в осуществлении иных функций по социальной реабилитации несовершеннолетних, которые предусмотрены законодательством РФ и законодательством </w:t>
      </w:r>
      <w:r w:rsidRPr="00056DDB">
        <w:t>субъектов РФ.</w:t>
      </w:r>
    </w:p>
    <w:p w:rsidR="00000000" w:rsidRPr="00056DDB" w:rsidRDefault="007644E6">
      <w:bookmarkStart w:id="45" w:name="sub_3026"/>
      <w:bookmarkEnd w:id="44"/>
      <w:r w:rsidRPr="00056DDB">
        <w:t xml:space="preserve">6. Направляет ходатайства органам и учреждениям системы профилактики безнадзорности и правонарушений несовершеннолетних об оказании социальной помощи несовершеннолетним, семьям, имеющим несовершеннолетних детей, оказавшихся в </w:t>
      </w:r>
      <w:r w:rsidRPr="00056DDB">
        <w:t>трудной жизненной ситуации.</w:t>
      </w:r>
    </w:p>
    <w:p w:rsidR="00000000" w:rsidRPr="00056DDB" w:rsidRDefault="007644E6">
      <w:bookmarkStart w:id="46" w:name="sub_3027"/>
      <w:bookmarkEnd w:id="45"/>
      <w:r w:rsidRPr="00056DDB">
        <w:t>7. Оказывает помощь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учреждений.</w:t>
      </w:r>
    </w:p>
    <w:p w:rsidR="00000000" w:rsidRPr="00056DDB" w:rsidRDefault="007644E6">
      <w:bookmarkStart w:id="47" w:name="sub_3028"/>
      <w:bookmarkEnd w:id="46"/>
      <w:r w:rsidRPr="00056DDB">
        <w:t>8. Передает в группу сопровождения семей и детей "группы риска" информации о выявленных КДН и ЗП семьях и несовершеннолетних, требующих комплексного подхода к решению проблем, с целью формирования единого банка данных.</w:t>
      </w:r>
    </w:p>
    <w:p w:rsidR="00000000" w:rsidRPr="00056DDB" w:rsidRDefault="007644E6">
      <w:bookmarkStart w:id="48" w:name="sub_3029"/>
      <w:bookmarkEnd w:id="47"/>
      <w:r w:rsidRPr="00056DDB">
        <w:t>9. Участвует в реал</w:t>
      </w:r>
      <w:r w:rsidRPr="00056DDB">
        <w:t>изации мероприятий комплексной Программы с целью профилактики социального сиротства среди несовершеннолетних.</w:t>
      </w:r>
    </w:p>
    <w:p w:rsidR="00000000" w:rsidRPr="00056DDB" w:rsidRDefault="007644E6">
      <w:bookmarkStart w:id="49" w:name="sub_30210"/>
      <w:bookmarkEnd w:id="48"/>
      <w:r w:rsidRPr="00056DDB">
        <w:t>10. Участвует в межведомственных патронатах по семьям и детям, состоящим на учете в КДН и ЗП и относящимся к категории семей "гру</w:t>
      </w:r>
      <w:r w:rsidRPr="00056DDB">
        <w:t>ппы риска".</w:t>
      </w:r>
    </w:p>
    <w:bookmarkEnd w:id="49"/>
    <w:p w:rsidR="00000000" w:rsidRPr="00056DDB" w:rsidRDefault="007644E6"/>
    <w:p w:rsidR="00000000" w:rsidRPr="00056DDB" w:rsidRDefault="007644E6">
      <w:bookmarkStart w:id="50" w:name="sub_33"/>
      <w:r w:rsidRPr="00056DDB">
        <w:t>3.3. Управление образования администрации ЗГО и подведомственные ему образовательные учреждения всех типов и видов:</w:t>
      </w:r>
    </w:p>
    <w:p w:rsidR="00000000" w:rsidRPr="00056DDB" w:rsidRDefault="007644E6">
      <w:bookmarkStart w:id="51" w:name="sub_3301"/>
      <w:bookmarkEnd w:id="50"/>
      <w:r w:rsidRPr="00056DDB">
        <w:t>1. Управление образования администрации ЗГО участвует в реализации мероприятий комплексной Програм</w:t>
      </w:r>
      <w:r w:rsidRPr="00056DDB">
        <w:t>мы с целью профилактики безнадзорности и правонарушений несовершеннолетних.</w:t>
      </w:r>
    </w:p>
    <w:p w:rsidR="00000000" w:rsidRPr="00056DDB" w:rsidRDefault="007644E6">
      <w:bookmarkStart w:id="52" w:name="sub_3302"/>
      <w:bookmarkEnd w:id="51"/>
      <w:r w:rsidRPr="00056DDB">
        <w:t>2. Осуществляет координацию работы учреждений системы образования в реализации Программы путем организации проверок учреждений обязательного и дополнительного образ</w:t>
      </w:r>
      <w:r w:rsidRPr="00056DDB">
        <w:t>ования, контроля за выполнением данной работы.</w:t>
      </w:r>
    </w:p>
    <w:p w:rsidR="00000000" w:rsidRPr="00056DDB" w:rsidRDefault="007644E6">
      <w:bookmarkStart w:id="53" w:name="sub_3303"/>
      <w:bookmarkEnd w:id="52"/>
      <w:r w:rsidRPr="00056DDB">
        <w:t xml:space="preserve">3. Координирует работу по выявлению, постановке на учет детей из </w:t>
      </w:r>
      <w:r w:rsidRPr="00056DDB">
        <w:lastRenderedPageBreak/>
        <w:t>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семей, анализирует работу по </w:t>
      </w:r>
      <w:r w:rsidRPr="00056DDB">
        <w:t>данному вопросу.</w:t>
      </w:r>
    </w:p>
    <w:p w:rsidR="00000000" w:rsidRPr="00056DDB" w:rsidRDefault="007644E6">
      <w:bookmarkStart w:id="54" w:name="sub_3304"/>
      <w:bookmarkEnd w:id="53"/>
      <w:r w:rsidRPr="00056DDB">
        <w:t>4. Обменивается информацией с группой сопровождения Программы.</w:t>
      </w:r>
    </w:p>
    <w:p w:rsidR="00000000" w:rsidRPr="00056DDB" w:rsidRDefault="007644E6">
      <w:bookmarkStart w:id="55" w:name="sub_3305"/>
      <w:bookmarkEnd w:id="54"/>
      <w:r w:rsidRPr="00056DDB">
        <w:t>5. Планирует и организует работу подведомственных образовательных учреждений с социально-неблагополучными</w:t>
      </w:r>
      <w:r w:rsidRPr="00056DDB">
        <w:rPr>
          <w:rStyle w:val="a4"/>
          <w:color w:val="auto"/>
        </w:rPr>
        <w:t>#</w:t>
      </w:r>
      <w:r w:rsidRPr="00056DDB">
        <w:t xml:space="preserve"> семьями и контролирует ее осуществление.</w:t>
      </w:r>
    </w:p>
    <w:p w:rsidR="00000000" w:rsidRPr="00056DDB" w:rsidRDefault="007644E6">
      <w:bookmarkStart w:id="56" w:name="sub_3306"/>
      <w:bookmarkEnd w:id="55"/>
      <w:r w:rsidRPr="00056DDB">
        <w:t>6. Осуществляет контроль за созданием условий для получения основного общего образования детьми и подростками из семей "группы риска".</w:t>
      </w:r>
    </w:p>
    <w:p w:rsidR="00000000" w:rsidRPr="00056DDB" w:rsidRDefault="007644E6">
      <w:bookmarkStart w:id="57" w:name="sub_3307"/>
      <w:bookmarkEnd w:id="56"/>
      <w:r w:rsidRPr="00056DDB">
        <w:t>7. Ориентируе</w:t>
      </w:r>
      <w:r w:rsidRPr="00056DDB">
        <w:t>т деятельность учреждений дополнительного образования на занятия с детьми из семей "группы риска" с целью профилактики безнадзорности и правонарушений среди несовершеннолетних.</w:t>
      </w:r>
    </w:p>
    <w:p w:rsidR="00000000" w:rsidRPr="00056DDB" w:rsidRDefault="007644E6">
      <w:bookmarkStart w:id="58" w:name="sub_3308"/>
      <w:bookmarkEnd w:id="57"/>
      <w:r w:rsidRPr="00056DDB">
        <w:t>8. Оказывает методическую и консультативную помощь образователь</w:t>
      </w:r>
      <w:r w:rsidRPr="00056DDB">
        <w:t>ным учреждениям в организации работы по реализации мероприятий Программы.</w:t>
      </w:r>
    </w:p>
    <w:bookmarkEnd w:id="58"/>
    <w:p w:rsidR="00000000" w:rsidRPr="00056DDB" w:rsidRDefault="007644E6"/>
    <w:p w:rsidR="00000000" w:rsidRPr="00056DDB" w:rsidRDefault="007644E6">
      <w:pPr>
        <w:ind w:firstLine="698"/>
        <w:jc w:val="center"/>
      </w:pPr>
      <w:bookmarkStart w:id="59" w:name="sub_20020"/>
      <w:r w:rsidRPr="00056DDB">
        <w:t>2. Подведомственные образовательные учреждения</w:t>
      </w:r>
    </w:p>
    <w:bookmarkEnd w:id="59"/>
    <w:p w:rsidR="00000000" w:rsidRPr="00056DDB" w:rsidRDefault="007644E6"/>
    <w:p w:rsidR="00000000" w:rsidRPr="00056DDB" w:rsidRDefault="007644E6">
      <w:bookmarkStart w:id="60" w:name="sub_20010"/>
      <w:r w:rsidRPr="00056DDB">
        <w:t>1. Выявляет социально-неблагополучные</w:t>
      </w:r>
      <w:r w:rsidRPr="00056DDB">
        <w:rPr>
          <w:rStyle w:val="a4"/>
          <w:color w:val="auto"/>
        </w:rPr>
        <w:t>#</w:t>
      </w:r>
      <w:r w:rsidRPr="00056DDB">
        <w:t xml:space="preserve"> семьи и предоставляет в 10-ти дневный срок информацию в группу сопровождения семей и детей "группы риска" с целью формирования банка данных по этой категории населения.</w:t>
      </w:r>
    </w:p>
    <w:p w:rsidR="00000000" w:rsidRPr="00056DDB" w:rsidRDefault="007644E6">
      <w:bookmarkStart w:id="61" w:name="sub_200200"/>
      <w:bookmarkEnd w:id="60"/>
      <w:r w:rsidRPr="00056DDB">
        <w:t>2. Проводит психолого-педагогическое обследование детей, обследование материально-бытовых условий семьи "группы риска", заполняет диагностическую карту.</w:t>
      </w:r>
    </w:p>
    <w:p w:rsidR="00000000" w:rsidRPr="00056DDB" w:rsidRDefault="007644E6">
      <w:bookmarkStart w:id="62" w:name="sub_21003"/>
      <w:bookmarkEnd w:id="61"/>
      <w:r w:rsidRPr="00056DDB">
        <w:t>3. Создает условия для получения общего образования детьми и подростками из социальн</w:t>
      </w:r>
      <w:r w:rsidRPr="00056DDB">
        <w:t>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bookmarkStart w:id="63" w:name="sub_21004"/>
      <w:bookmarkEnd w:id="62"/>
      <w:r w:rsidRPr="00056DDB">
        <w:t>4. Проводит педагогическую работу с детьми, подростками и их родителями с целью профилактики безнадзорности и правонарушений среди несоверше</w:t>
      </w:r>
      <w:r w:rsidRPr="00056DDB">
        <w:t>ннолетних.</w:t>
      </w:r>
    </w:p>
    <w:p w:rsidR="00000000" w:rsidRPr="00056DDB" w:rsidRDefault="007644E6">
      <w:bookmarkStart w:id="64" w:name="sub_21005"/>
      <w:bookmarkEnd w:id="63"/>
      <w:r w:rsidRPr="00056DDB">
        <w:t>5. Оказывает социально-педагогическую, психологическую, лечебно-педагогическую помощь детям и подросткам девиантного поведения, детям и подросткам с педагогической запущенностью, а также их родителям с целью профилактики безнад</w:t>
      </w:r>
      <w:r w:rsidRPr="00056DDB">
        <w:t>зорности и правонарушений среди несовершеннолетних.</w:t>
      </w:r>
    </w:p>
    <w:p w:rsidR="00000000" w:rsidRPr="00056DDB" w:rsidRDefault="007644E6">
      <w:bookmarkStart w:id="65" w:name="sub_21006"/>
      <w:bookmarkEnd w:id="64"/>
      <w:r w:rsidRPr="00056DDB">
        <w:t>6. Формирует законопослушное поведение несовершеннолетних, осуществляя на основе внедрения в практику работы образовательных учреждений соответствующих программ и методик;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bookmarkStart w:id="66" w:name="sub_21007"/>
      <w:bookmarkEnd w:id="65"/>
      <w:r w:rsidRPr="00056DDB">
        <w:t>7. Организует социально-культурную среду (учреждения дополнительного и внешкольного образования) для детей, и подростков из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 с целью профилактики безнадзорности и правонарушений среди несовершеннолетних.</w:t>
      </w:r>
    </w:p>
    <w:p w:rsidR="00000000" w:rsidRPr="00056DDB" w:rsidRDefault="007644E6">
      <w:bookmarkStart w:id="67" w:name="sub_21008"/>
      <w:bookmarkEnd w:id="66"/>
      <w:r w:rsidRPr="00056DDB">
        <w:t>8. Участвует в организации досуга и вовлечении в кружки, спортивные секции учащихся.</w:t>
      </w:r>
    </w:p>
    <w:p w:rsidR="00000000" w:rsidRPr="00056DDB" w:rsidRDefault="007644E6">
      <w:bookmarkStart w:id="68" w:name="sub_21009"/>
      <w:bookmarkEnd w:id="67"/>
      <w:r w:rsidRPr="00056DDB">
        <w:t>9. Сос</w:t>
      </w:r>
      <w:r w:rsidRPr="00056DDB">
        <w:t>тавляет и ведет документацию по реализации Программы в школе.</w:t>
      </w:r>
    </w:p>
    <w:p w:rsidR="00000000" w:rsidRPr="00056DDB" w:rsidRDefault="007644E6">
      <w:bookmarkStart w:id="69" w:name="sub_21010"/>
      <w:bookmarkEnd w:id="68"/>
      <w:r w:rsidRPr="00056DDB">
        <w:t>10. Участвует в проведении реабилитационных мероприятий Программы.</w:t>
      </w:r>
    </w:p>
    <w:p w:rsidR="00000000" w:rsidRPr="00056DDB" w:rsidRDefault="007644E6">
      <w:bookmarkStart w:id="70" w:name="sub_210110"/>
      <w:bookmarkEnd w:id="69"/>
      <w:r w:rsidRPr="00056DDB">
        <w:t>11. Участвует в межведомственных патронатах.</w:t>
      </w:r>
    </w:p>
    <w:p w:rsidR="00000000" w:rsidRPr="00056DDB" w:rsidRDefault="007644E6">
      <w:bookmarkStart w:id="71" w:name="sub_210120"/>
      <w:bookmarkEnd w:id="70"/>
      <w:r w:rsidRPr="00056DDB">
        <w:t>12. Обменивается информац</w:t>
      </w:r>
      <w:r w:rsidRPr="00056DDB">
        <w:t>ией с группой сопровождения Программы.</w:t>
      </w:r>
    </w:p>
    <w:bookmarkEnd w:id="71"/>
    <w:p w:rsidR="00000000" w:rsidRPr="00056DDB" w:rsidRDefault="007644E6"/>
    <w:p w:rsidR="00000000" w:rsidRPr="00056DDB" w:rsidRDefault="007644E6">
      <w:bookmarkStart w:id="72" w:name="sub_34"/>
      <w:r w:rsidRPr="00056DDB">
        <w:t>3.4. ГУ "Центр занятости населения г. Златоуста"</w:t>
      </w:r>
    </w:p>
    <w:p w:rsidR="00000000" w:rsidRPr="00056DDB" w:rsidRDefault="007644E6">
      <w:bookmarkStart w:id="73" w:name="sub_3401"/>
      <w:bookmarkEnd w:id="72"/>
      <w:r w:rsidRPr="00056DDB">
        <w:t>1. Содействует гражданам из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семей,</w:t>
      </w:r>
      <w:r w:rsidRPr="00056DDB">
        <w:rPr>
          <w:rStyle w:val="a4"/>
          <w:color w:val="auto"/>
        </w:rPr>
        <w:t>#</w:t>
      </w:r>
      <w:r w:rsidRPr="00056DDB">
        <w:t xml:space="preserve"> в поиске подходящей работы.</w:t>
      </w:r>
    </w:p>
    <w:p w:rsidR="00000000" w:rsidRPr="00056DDB" w:rsidRDefault="007644E6">
      <w:bookmarkStart w:id="74" w:name="sub_3420"/>
      <w:bookmarkEnd w:id="73"/>
      <w:r w:rsidRPr="00056DDB">
        <w:t>2. Организует профессиональную подготовку, переподготовку и повышение квалификации безработных граждан из семей "группы риска".</w:t>
      </w:r>
    </w:p>
    <w:p w:rsidR="00000000" w:rsidRPr="00056DDB" w:rsidRDefault="007644E6">
      <w:bookmarkStart w:id="75" w:name="sub_3430"/>
      <w:bookmarkEnd w:id="74"/>
      <w:r w:rsidRPr="00056DDB">
        <w:t>3. Проводит профессиональную ориентацию несовершеннолетних.</w:t>
      </w:r>
    </w:p>
    <w:p w:rsidR="00000000" w:rsidRPr="00056DDB" w:rsidRDefault="007644E6">
      <w:bookmarkStart w:id="76" w:name="sub_3440"/>
      <w:bookmarkEnd w:id="75"/>
      <w:r w:rsidRPr="00056DDB">
        <w:t>4. Содействует в трудоустройстве подростков из семей "группы риска".</w:t>
      </w:r>
    </w:p>
    <w:p w:rsidR="00000000" w:rsidRPr="00056DDB" w:rsidRDefault="007644E6">
      <w:bookmarkStart w:id="77" w:name="sub_3450"/>
      <w:bookmarkEnd w:id="76"/>
      <w:r w:rsidRPr="00056DDB">
        <w:t>5. Обменивается информацией с группой сопровождения Программы.</w:t>
      </w:r>
    </w:p>
    <w:bookmarkEnd w:id="77"/>
    <w:p w:rsidR="00000000" w:rsidRPr="00056DDB" w:rsidRDefault="007644E6"/>
    <w:p w:rsidR="00000000" w:rsidRPr="00056DDB" w:rsidRDefault="007644E6">
      <w:bookmarkStart w:id="78" w:name="sub_35"/>
      <w:r w:rsidRPr="00056DDB">
        <w:t>3.5. Комитет по</w:t>
      </w:r>
      <w:r w:rsidRPr="00056DDB">
        <w:t xml:space="preserve"> делам молодежи администрации ЗГО:</w:t>
      </w:r>
    </w:p>
    <w:p w:rsidR="00000000" w:rsidRPr="00056DDB" w:rsidRDefault="007644E6">
      <w:bookmarkStart w:id="79" w:name="sub_3510"/>
      <w:bookmarkEnd w:id="78"/>
      <w:r w:rsidRPr="00056DDB">
        <w:t xml:space="preserve">1. Оказывает помощь в получении рабочих мест подросткам из </w:t>
      </w:r>
      <w:r w:rsidRPr="00056DDB">
        <w:lastRenderedPageBreak/>
        <w:t>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bookmarkStart w:id="80" w:name="sub_3520"/>
      <w:bookmarkEnd w:id="79"/>
      <w:r w:rsidRPr="00056DDB">
        <w:t>2. Принимает участие в орг</w:t>
      </w:r>
      <w:r w:rsidRPr="00056DDB">
        <w:t>анизации отдыха, досуга, занятости детей из семей "группы риска".</w:t>
      </w:r>
    </w:p>
    <w:p w:rsidR="00000000" w:rsidRPr="00056DDB" w:rsidRDefault="007644E6">
      <w:bookmarkStart w:id="81" w:name="sub_3530"/>
      <w:bookmarkEnd w:id="80"/>
      <w:r w:rsidRPr="00056DDB">
        <w:t>3. Принимает участие в организации и развитии волонтерского движения.</w:t>
      </w:r>
    </w:p>
    <w:p w:rsidR="00000000" w:rsidRPr="00056DDB" w:rsidRDefault="007644E6">
      <w:bookmarkStart w:id="82" w:name="sub_3540"/>
      <w:bookmarkEnd w:id="81"/>
      <w:r w:rsidRPr="00056DDB">
        <w:t>4. Обменивается информацией с группой сопровождения Программы.</w:t>
      </w:r>
    </w:p>
    <w:bookmarkEnd w:id="82"/>
    <w:p w:rsidR="00000000" w:rsidRPr="00056DDB" w:rsidRDefault="007644E6"/>
    <w:p w:rsidR="00000000" w:rsidRPr="00056DDB" w:rsidRDefault="007644E6">
      <w:bookmarkStart w:id="83" w:name="sub_36"/>
      <w:r w:rsidRPr="00056DDB">
        <w:t>3.6. Комит</w:t>
      </w:r>
      <w:r w:rsidRPr="00056DDB">
        <w:t>ет по физической культуре, спорту и туризму администрации ЗГО:</w:t>
      </w:r>
    </w:p>
    <w:p w:rsidR="00000000" w:rsidRPr="00056DDB" w:rsidRDefault="007644E6">
      <w:bookmarkStart w:id="84" w:name="sub_3601"/>
      <w:bookmarkEnd w:id="83"/>
      <w:r w:rsidRPr="00056DDB">
        <w:t>1. Привлекает детей и подростков из семей "группы риска" к занятиям физической культурой, спортом и туризмом через деятельность спортивных секций, детских и подростковых физкульту</w:t>
      </w:r>
      <w:r w:rsidRPr="00056DDB">
        <w:t>рно-спортивных клубов.</w:t>
      </w:r>
    </w:p>
    <w:p w:rsidR="00000000" w:rsidRPr="00056DDB" w:rsidRDefault="007644E6">
      <w:bookmarkStart w:id="85" w:name="sub_3620"/>
      <w:bookmarkEnd w:id="84"/>
      <w:r w:rsidRPr="00056DDB">
        <w:t>2. Предоставляет на льготных условиях либо бесплатно физкультурно-оздоровительные услуги детям из семей "группы риска" в спортивно-оздоровительных учреждениях города.</w:t>
      </w:r>
    </w:p>
    <w:p w:rsidR="00000000" w:rsidRPr="00056DDB" w:rsidRDefault="007644E6">
      <w:bookmarkStart w:id="86" w:name="sub_3630"/>
      <w:bookmarkEnd w:id="85"/>
      <w:r w:rsidRPr="00056DDB">
        <w:t>3. Оказывает содействие образовате</w:t>
      </w:r>
      <w:r w:rsidRPr="00056DDB">
        <w:t>льным учреждениям, группе сопровождения Программы в организации спортивной и воспитательной работы.</w:t>
      </w:r>
    </w:p>
    <w:p w:rsidR="00000000" w:rsidRPr="00056DDB" w:rsidRDefault="007644E6">
      <w:bookmarkStart w:id="87" w:name="sub_3640"/>
      <w:bookmarkEnd w:id="86"/>
      <w:r w:rsidRPr="00056DDB">
        <w:t>4. Обменивается информацией с группой сопровождения Программы.</w:t>
      </w:r>
    </w:p>
    <w:bookmarkEnd w:id="87"/>
    <w:p w:rsidR="00000000" w:rsidRPr="00056DDB" w:rsidRDefault="007644E6"/>
    <w:p w:rsidR="00000000" w:rsidRPr="00056DDB" w:rsidRDefault="007644E6">
      <w:bookmarkStart w:id="88" w:name="sub_37"/>
      <w:r w:rsidRPr="00056DDB">
        <w:t>3.7. Управление внутренних дел ЗГО:</w:t>
      </w:r>
    </w:p>
    <w:bookmarkEnd w:id="88"/>
    <w:p w:rsidR="00000000" w:rsidRPr="00056DDB" w:rsidRDefault="007644E6">
      <w:r w:rsidRPr="00056DDB">
        <w:t>1) Подразделение по делам несовершеннолетних:</w:t>
      </w:r>
    </w:p>
    <w:p w:rsidR="00000000" w:rsidRPr="00056DDB" w:rsidRDefault="007644E6">
      <w:bookmarkStart w:id="89" w:name="sub_3710"/>
      <w:r w:rsidRPr="00056DDB">
        <w:t>1. Выявляет социально-неблагополучные</w:t>
      </w:r>
      <w:r w:rsidRPr="00056DDB">
        <w:rPr>
          <w:rStyle w:val="a4"/>
          <w:color w:val="auto"/>
        </w:rPr>
        <w:t>#</w:t>
      </w:r>
      <w:r w:rsidRPr="00056DDB">
        <w:t xml:space="preserve"> семьи, предоставляет в 10-ти дневный срок информацию в группу сопровождения Программы с цел</w:t>
      </w:r>
      <w:r w:rsidRPr="00056DDB">
        <w:t>ью формирования банка данных по данной категории населения.</w:t>
      </w:r>
    </w:p>
    <w:p w:rsidR="00000000" w:rsidRPr="00056DDB" w:rsidRDefault="007644E6">
      <w:bookmarkStart w:id="90" w:name="sub_3720"/>
      <w:bookmarkEnd w:id="89"/>
      <w:r w:rsidRPr="00056DDB">
        <w:t>2. Осуществляет профилактический контроль за социально-неблагополучной</w:t>
      </w:r>
      <w:r w:rsidRPr="00056DDB">
        <w:rPr>
          <w:rStyle w:val="a4"/>
          <w:color w:val="auto"/>
        </w:rPr>
        <w:t>#</w:t>
      </w:r>
      <w:r w:rsidRPr="00056DDB">
        <w:t xml:space="preserve"> семьей, в которой проживает несоверш</w:t>
      </w:r>
      <w:r w:rsidRPr="00056DDB">
        <w:t>еннолетний, склонный к совершению правонарушений.</w:t>
      </w:r>
    </w:p>
    <w:p w:rsidR="00000000" w:rsidRPr="00056DDB" w:rsidRDefault="007644E6">
      <w:bookmarkStart w:id="91" w:name="sub_3730"/>
      <w:bookmarkEnd w:id="90"/>
      <w:r w:rsidRPr="00056DDB">
        <w:t>3. Проводит обследование материально-бытовых условий социально-неблагополучной семьи совместно со службой сопровождения Программы, представителями учреждений, участвующих в реализации Програ</w:t>
      </w:r>
      <w:r w:rsidRPr="00056DDB">
        <w:t>ммы, участвует в межведомственных патронатах.</w:t>
      </w:r>
    </w:p>
    <w:p w:rsidR="00000000" w:rsidRPr="00056DDB" w:rsidRDefault="007644E6">
      <w:bookmarkStart w:id="92" w:name="sub_3740"/>
      <w:bookmarkEnd w:id="91"/>
      <w:r w:rsidRPr="00056DDB">
        <w:t>4. Оказывает помощь несовершеннолетним и их семьям в пределах своей компетенции.</w:t>
      </w:r>
    </w:p>
    <w:p w:rsidR="00000000" w:rsidRPr="00056DDB" w:rsidRDefault="007644E6">
      <w:bookmarkStart w:id="93" w:name="sub_3750"/>
      <w:bookmarkEnd w:id="92"/>
      <w:r w:rsidRPr="00056DDB">
        <w:t>5. Обменивается информацией с группой сопровождения Программы.</w:t>
      </w:r>
    </w:p>
    <w:bookmarkEnd w:id="93"/>
    <w:p w:rsidR="00000000" w:rsidRPr="00056DDB" w:rsidRDefault="007644E6"/>
    <w:p w:rsidR="00000000" w:rsidRPr="00056DDB" w:rsidRDefault="007644E6">
      <w:bookmarkStart w:id="94" w:name="sub_372"/>
      <w:r w:rsidRPr="00056DDB">
        <w:t>2. Участковый инсп</w:t>
      </w:r>
      <w:r w:rsidRPr="00056DDB">
        <w:t>ектор УВД:</w:t>
      </w:r>
    </w:p>
    <w:p w:rsidR="00000000" w:rsidRPr="00056DDB" w:rsidRDefault="007644E6">
      <w:bookmarkStart w:id="95" w:name="sub_3721"/>
      <w:bookmarkEnd w:id="94"/>
      <w:r w:rsidRPr="00056DDB">
        <w:t>1. Выявляет социально-неблагополучные</w:t>
      </w:r>
      <w:r w:rsidRPr="00056DDB">
        <w:rPr>
          <w:rStyle w:val="a4"/>
          <w:color w:val="auto"/>
        </w:rPr>
        <w:t>#</w:t>
      </w:r>
      <w:r w:rsidRPr="00056DDB">
        <w:t xml:space="preserve"> семьи, предоставляет в 10-ти дневный срок информацию в группу сопровождения Программы с целью формирования банка данных</w:t>
      </w:r>
      <w:r w:rsidRPr="00056DDB">
        <w:t xml:space="preserve"> по данной категории населения.</w:t>
      </w:r>
    </w:p>
    <w:p w:rsidR="00000000" w:rsidRPr="00056DDB" w:rsidRDefault="007644E6">
      <w:bookmarkStart w:id="96" w:name="sub_3722"/>
      <w:bookmarkEnd w:id="95"/>
      <w:r w:rsidRPr="00056DDB">
        <w:t>2. Участвует в межведомственных патронатах.</w:t>
      </w:r>
    </w:p>
    <w:p w:rsidR="00000000" w:rsidRPr="00056DDB" w:rsidRDefault="007644E6">
      <w:bookmarkStart w:id="97" w:name="sub_3723"/>
      <w:bookmarkEnd w:id="96"/>
      <w:r w:rsidRPr="00056DDB">
        <w:t>3. Осуществляет контроль за социально-неблагополучной семьей с целью профилактики криминогенной ситуации.</w:t>
      </w:r>
    </w:p>
    <w:p w:rsidR="00000000" w:rsidRPr="00056DDB" w:rsidRDefault="007644E6">
      <w:bookmarkStart w:id="98" w:name="sub_3724"/>
      <w:bookmarkEnd w:id="97"/>
      <w:r w:rsidRPr="00056DDB">
        <w:t>4. Обменивается информацие</w:t>
      </w:r>
      <w:r w:rsidRPr="00056DDB">
        <w:t>й с группой сопровождения Программы.</w:t>
      </w:r>
    </w:p>
    <w:bookmarkEnd w:id="98"/>
    <w:p w:rsidR="00000000" w:rsidRPr="00056DDB" w:rsidRDefault="007644E6"/>
    <w:p w:rsidR="00000000" w:rsidRPr="00056DDB" w:rsidRDefault="007644E6">
      <w:bookmarkStart w:id="99" w:name="sub_38"/>
      <w:r w:rsidRPr="00056DDB">
        <w:t>3.8. МУ "Комплексный центр социального обслуживания населения"</w:t>
      </w:r>
    </w:p>
    <w:p w:rsidR="00000000" w:rsidRPr="00056DDB" w:rsidRDefault="007644E6">
      <w:bookmarkStart w:id="100" w:name="sub_3810"/>
      <w:bookmarkEnd w:id="99"/>
      <w:r w:rsidRPr="00056DDB">
        <w:t>1. Выявляет семьи, находящиеся в социально-опасном положении, предоставляет в 10-ти дневный срок информацию в группу сопровожде</w:t>
      </w:r>
      <w:r w:rsidRPr="00056DDB">
        <w:t>ния Программы с целью формирования банка данных по данной категории населения.</w:t>
      </w:r>
    </w:p>
    <w:p w:rsidR="00000000" w:rsidRPr="00056DDB" w:rsidRDefault="007644E6">
      <w:bookmarkStart w:id="101" w:name="sub_3820"/>
      <w:bookmarkEnd w:id="100"/>
      <w:r w:rsidRPr="00056DDB">
        <w:t>2. Оказывает материальную помощь по ходатайству группы сопровождения Программы (в соответствии с установленным порядком).</w:t>
      </w:r>
    </w:p>
    <w:p w:rsidR="00000000" w:rsidRPr="00056DDB" w:rsidRDefault="007644E6">
      <w:bookmarkStart w:id="102" w:name="sub_3830"/>
      <w:bookmarkEnd w:id="101"/>
      <w:r w:rsidRPr="00056DDB">
        <w:t>3. Ведет индивидуальную</w:t>
      </w:r>
      <w:r w:rsidRPr="00056DDB">
        <w:t xml:space="preserve"> консультативную и просветительскую работу с семьями и детьми "группы риска".</w:t>
      </w:r>
    </w:p>
    <w:p w:rsidR="00000000" w:rsidRPr="00056DDB" w:rsidRDefault="007644E6">
      <w:bookmarkStart w:id="103" w:name="sub_3840"/>
      <w:bookmarkEnd w:id="102"/>
      <w:r w:rsidRPr="00056DDB">
        <w:t>4. Анализирует ситуации развития семейной и демографической политики в ЗГО с целью предупреждения тенденции роста количества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bookmarkStart w:id="104" w:name="sub_3850"/>
      <w:bookmarkEnd w:id="103"/>
      <w:r w:rsidRPr="00056DDB">
        <w:t>5. Оказывает юридическую, психологическую помощь семьям.</w:t>
      </w:r>
    </w:p>
    <w:p w:rsidR="00000000" w:rsidRPr="00056DDB" w:rsidRDefault="007644E6">
      <w:bookmarkStart w:id="105" w:name="sub_3860"/>
      <w:bookmarkEnd w:id="104"/>
      <w:r w:rsidRPr="00056DDB">
        <w:t>6. Участвует в межведомственных патронатах.</w:t>
      </w:r>
    </w:p>
    <w:p w:rsidR="00000000" w:rsidRPr="00056DDB" w:rsidRDefault="007644E6">
      <w:bookmarkStart w:id="106" w:name="sub_3870"/>
      <w:bookmarkEnd w:id="105"/>
      <w:r w:rsidRPr="00056DDB">
        <w:lastRenderedPageBreak/>
        <w:t>7. Осуществляет контроль за семьями "г</w:t>
      </w:r>
      <w:r w:rsidRPr="00056DDB">
        <w:t>руппы риска" с целью профилактики негативных явлений.</w:t>
      </w:r>
    </w:p>
    <w:p w:rsidR="00000000" w:rsidRPr="00056DDB" w:rsidRDefault="007644E6">
      <w:bookmarkStart w:id="107" w:name="sub_3880"/>
      <w:bookmarkEnd w:id="106"/>
      <w:r w:rsidRPr="00056DDB">
        <w:t>8. Обменивается информацией с группой сопровождения Программы.</w:t>
      </w:r>
    </w:p>
    <w:bookmarkEnd w:id="107"/>
    <w:p w:rsidR="00000000" w:rsidRPr="00056DDB" w:rsidRDefault="007644E6"/>
    <w:p w:rsidR="00000000" w:rsidRPr="00056DDB" w:rsidRDefault="007644E6">
      <w:bookmarkStart w:id="108" w:name="sub_39"/>
      <w:r w:rsidRPr="00056DDB">
        <w:t>3.9. Управление здравоохранения администрации ЗГО:</w:t>
      </w:r>
    </w:p>
    <w:p w:rsidR="00000000" w:rsidRPr="00056DDB" w:rsidRDefault="007644E6">
      <w:bookmarkStart w:id="109" w:name="sub_391"/>
      <w:bookmarkEnd w:id="108"/>
      <w:r w:rsidRPr="00056DDB">
        <w:t>1. Выявляют и информируют группу сопровожден</w:t>
      </w:r>
      <w:r w:rsidRPr="00056DDB">
        <w:t>ия семей и детей "группы риска" о поступлении детей, оставшихся без попечения родителей либо находящихся в социально опасном положении, с целью формирования банка данных по данной категории.</w:t>
      </w:r>
    </w:p>
    <w:p w:rsidR="00000000" w:rsidRPr="00056DDB" w:rsidRDefault="007644E6">
      <w:bookmarkStart w:id="110" w:name="sub_3920"/>
      <w:bookmarkEnd w:id="109"/>
      <w:r w:rsidRPr="00056DDB">
        <w:t>2. Заполняют соответствующее приложение в диагност</w:t>
      </w:r>
      <w:r w:rsidRPr="00056DDB">
        <w:t>ической карте, составляют программу реабилитации.</w:t>
      </w:r>
    </w:p>
    <w:p w:rsidR="00000000" w:rsidRPr="00056DDB" w:rsidRDefault="007644E6">
      <w:bookmarkStart w:id="111" w:name="sub_3930"/>
      <w:bookmarkEnd w:id="110"/>
      <w:r w:rsidRPr="00056DDB">
        <w:t>3. Осуществляют круглосуточный прием больных детей, оставшихся без попечения родителей, обеспечивая их содержание, медицинское обследование, подготовку рекомендаций по их устройству с учетом состояния здоровья.</w:t>
      </w:r>
    </w:p>
    <w:p w:rsidR="00000000" w:rsidRPr="00056DDB" w:rsidRDefault="007644E6">
      <w:bookmarkStart w:id="112" w:name="sub_3940"/>
      <w:bookmarkEnd w:id="111"/>
      <w:r w:rsidRPr="00056DDB">
        <w:t>4. В целях комплексного решен</w:t>
      </w:r>
      <w:r w:rsidRPr="00056DDB">
        <w:t>ия проблем семей и детей "группы риска", оказывают им специализированную и лечебно-восстановительную помощь в сочетании с социально-психологической и педагогической помощью образовательных учреждений.</w:t>
      </w:r>
    </w:p>
    <w:p w:rsidR="00000000" w:rsidRPr="00056DDB" w:rsidRDefault="007644E6">
      <w:bookmarkStart w:id="113" w:name="sub_3950"/>
      <w:bookmarkEnd w:id="112"/>
      <w:r w:rsidRPr="00056DDB">
        <w:t>5. Незамедлительно информируют группу с</w:t>
      </w:r>
      <w:r w:rsidRPr="00056DDB">
        <w:t>опровождения Программы о фактах семейного неблагополучия.</w:t>
      </w:r>
    </w:p>
    <w:p w:rsidR="00000000" w:rsidRPr="00056DDB" w:rsidRDefault="007644E6">
      <w:bookmarkStart w:id="114" w:name="sub_3960"/>
      <w:bookmarkEnd w:id="113"/>
      <w:r w:rsidRPr="00056DDB">
        <w:t xml:space="preserve">6. Уточняют и используют данные о подростках, употребляющих спиртные напитки, наркотические средства в целях их медицинского обследования, проводят профилактическую работу по данной </w:t>
      </w:r>
      <w:r w:rsidRPr="00056DDB">
        <w:t>проблеме.</w:t>
      </w:r>
    </w:p>
    <w:p w:rsidR="00000000" w:rsidRPr="00056DDB" w:rsidRDefault="007644E6">
      <w:bookmarkStart w:id="115" w:name="sub_3970"/>
      <w:bookmarkEnd w:id="114"/>
      <w:r w:rsidRPr="00056DDB">
        <w:t>7. Оказывают необходимую медицинскую помощь детям и подросткам из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bookmarkStart w:id="116" w:name="sub_3980"/>
      <w:bookmarkEnd w:id="115"/>
      <w:r w:rsidRPr="00056DDB">
        <w:t>8. Контролирует динамику физического здоро</w:t>
      </w:r>
      <w:r w:rsidRPr="00056DDB">
        <w:t>вья детей.</w:t>
      </w:r>
    </w:p>
    <w:p w:rsidR="00000000" w:rsidRPr="00056DDB" w:rsidRDefault="007644E6">
      <w:bookmarkStart w:id="117" w:name="sub_3990"/>
      <w:bookmarkEnd w:id="116"/>
      <w:r w:rsidRPr="00056DDB">
        <w:t>9. Участвуют в межведомственных патронатах.</w:t>
      </w:r>
    </w:p>
    <w:p w:rsidR="00000000" w:rsidRPr="00056DDB" w:rsidRDefault="007644E6">
      <w:bookmarkStart w:id="118" w:name="sub_3910"/>
      <w:bookmarkEnd w:id="117"/>
      <w:r w:rsidRPr="00056DDB">
        <w:t>10. Обмениваются информацией с группой сопровождения Программы</w:t>
      </w:r>
    </w:p>
    <w:bookmarkEnd w:id="118"/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19" w:name="sub_10400"/>
      <w:r w:rsidRPr="00056DDB">
        <w:rPr>
          <w:color w:val="auto"/>
        </w:rPr>
        <w:t>4. Принципы работы органов местного самоуправления, их структурных подразделений учрежде</w:t>
      </w:r>
      <w:r w:rsidRPr="00056DDB">
        <w:rPr>
          <w:color w:val="auto"/>
        </w:rPr>
        <w:t>ний по реализации мероприятий Программы (далее - учреждение)</w:t>
      </w:r>
    </w:p>
    <w:bookmarkEnd w:id="119"/>
    <w:p w:rsidR="00000000" w:rsidRPr="00056DDB" w:rsidRDefault="007644E6"/>
    <w:p w:rsidR="00000000" w:rsidRPr="00056DDB" w:rsidRDefault="007644E6">
      <w:r w:rsidRPr="00056DDB">
        <w:t>4.1. Принципы основаны на взаимодействии учреждений системы профилактики безнадзорности и правонарушений с учетом всех аспектов деятельности: экономических, социальных, духовных и психо</w:t>
      </w:r>
      <w:r w:rsidRPr="00056DDB">
        <w:t>логических.</w:t>
      </w:r>
    </w:p>
    <w:p w:rsidR="00000000" w:rsidRPr="00056DDB" w:rsidRDefault="007644E6">
      <w:r w:rsidRPr="00056DDB">
        <w:t>4.2. Основными принципами работы учреждений с семьями группы риска являются комплексность, взаимодействие, адресность, гласность, законность.</w:t>
      </w:r>
    </w:p>
    <w:p w:rsidR="00000000" w:rsidRPr="00056DDB" w:rsidRDefault="007644E6">
      <w:r w:rsidRPr="00056DDB">
        <w:t>4.3. Принцип комплексности предполагает реализацию системного подхода в работе с социально-неблагополу</w:t>
      </w:r>
      <w:r w:rsidRPr="00056DDB">
        <w:t>чной</w:t>
      </w:r>
      <w:r w:rsidRPr="00056DDB">
        <w:rPr>
          <w:rStyle w:val="a4"/>
          <w:color w:val="auto"/>
        </w:rPr>
        <w:t>#</w:t>
      </w:r>
      <w:r w:rsidRPr="00056DDB">
        <w:t xml:space="preserve"> семьей и воздействие на нее с учетом всех аспектов: экономических, социальных, духовных и психологических.</w:t>
      </w:r>
    </w:p>
    <w:p w:rsidR="00000000" w:rsidRPr="00056DDB" w:rsidRDefault="007644E6">
      <w:r w:rsidRPr="00056DDB">
        <w:t>4.4. Взаимодействие - основополагающее начало работы учреждений, предус</w:t>
      </w:r>
      <w:r w:rsidRPr="00056DDB">
        <w:t>матривающее их воздействие друг на друга и взаимную связь. В результате взаимодействия учреждения образуют систему, в основе которой лежит координация деятельности посредством согласования и взаимопомощи.</w:t>
      </w:r>
    </w:p>
    <w:p w:rsidR="00000000" w:rsidRPr="00056DDB" w:rsidRDefault="007644E6">
      <w:r w:rsidRPr="00056DDB">
        <w:t>4.5. Объединяющими факторами данной системы являютс</w:t>
      </w:r>
      <w:r w:rsidRPr="00056DDB">
        <w:t>я общие интересы, направленные на реабилитацию семей, состоящих в банке данных Программы.</w:t>
      </w:r>
    </w:p>
    <w:p w:rsidR="00000000" w:rsidRPr="00056DDB" w:rsidRDefault="007644E6">
      <w:r w:rsidRPr="00056DDB">
        <w:t>4.6. Принцип взаимодействия, лежащий в основе работы учреждений с социально-неблагополучными</w:t>
      </w:r>
      <w:r w:rsidRPr="00056DDB">
        <w:rPr>
          <w:rStyle w:val="a4"/>
          <w:color w:val="auto"/>
        </w:rPr>
        <w:t>#</w:t>
      </w:r>
      <w:r w:rsidRPr="00056DDB">
        <w:t xml:space="preserve"> </w:t>
      </w:r>
      <w:r w:rsidRPr="00056DDB">
        <w:t>семьями, определяет порядок формирования отношений между ними, который не позволяет отклоняться от заданных целей, формирует заинтересованность в конечных результатах работы.</w:t>
      </w:r>
    </w:p>
    <w:p w:rsidR="00000000" w:rsidRPr="00056DDB" w:rsidRDefault="007644E6">
      <w:r w:rsidRPr="00056DDB">
        <w:t>4.7. Принцип адресности предполагает выделение конкретных исполнителей и закрепле</w:t>
      </w:r>
      <w:r w:rsidRPr="00056DDB">
        <w:t xml:space="preserve">ние </w:t>
      </w:r>
      <w:r w:rsidRPr="00056DDB">
        <w:lastRenderedPageBreak/>
        <w:t>за ними определенного круга задач, необходимых для достижения поставленных целей.</w:t>
      </w:r>
    </w:p>
    <w:p w:rsidR="00000000" w:rsidRPr="00056DDB" w:rsidRDefault="007644E6">
      <w:r w:rsidRPr="00056DDB">
        <w:t>4.8. Принцип гласности предполагает своевременное, широкое и регулярное информирование граждан через СМИ о ходе реализации Программы с целью формирования общественного мн</w:t>
      </w:r>
      <w:r w:rsidRPr="00056DDB">
        <w:t>ения, профилактики роста числа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семей.</w:t>
      </w:r>
    </w:p>
    <w:p w:rsidR="00000000" w:rsidRPr="00056DDB" w:rsidRDefault="007644E6">
      <w:r w:rsidRPr="00056DDB">
        <w:t>4.9. Принцип законности предусматривает исполнение законов и соответствующих им иных правовых актов в работе с социально-неблагополучными</w:t>
      </w:r>
      <w:r w:rsidRPr="00056DDB">
        <w:rPr>
          <w:rStyle w:val="a4"/>
          <w:color w:val="auto"/>
        </w:rPr>
        <w:t>#</w:t>
      </w:r>
      <w:r w:rsidRPr="00056DDB">
        <w:t xml:space="preserve"> семьями.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20" w:name="sub_10500"/>
      <w:r w:rsidRPr="00056DDB">
        <w:rPr>
          <w:color w:val="auto"/>
        </w:rPr>
        <w:t>5. Взаимодействие учрежден</w:t>
      </w:r>
      <w:r w:rsidRPr="00056DDB">
        <w:rPr>
          <w:color w:val="auto"/>
        </w:rPr>
        <w:t>ий, органов местного самоуправления и их структурных подразделений при сопровождении семьи, относящейся к "группе риска"</w:t>
      </w:r>
    </w:p>
    <w:bookmarkEnd w:id="120"/>
    <w:p w:rsidR="00000000" w:rsidRPr="00056DDB" w:rsidRDefault="007644E6"/>
    <w:p w:rsidR="00000000" w:rsidRPr="00056DDB" w:rsidRDefault="007644E6">
      <w:r w:rsidRPr="00056DDB">
        <w:t>5.1. Определяющими факторами взаимодействия учреждений являются выявление и постановка на учет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 с целью определения факторов риска, в соответствии с которыми семья признается семьей "группы риска", и с целью разработки программ реабилитации.</w:t>
      </w:r>
    </w:p>
    <w:p w:rsidR="00000000" w:rsidRPr="00056DDB" w:rsidRDefault="007644E6">
      <w:r w:rsidRPr="00056DDB">
        <w:t>5.2. В выявлении принимают участие:</w:t>
      </w:r>
    </w:p>
    <w:p w:rsidR="00000000" w:rsidRPr="00056DDB" w:rsidRDefault="007644E6">
      <w:r w:rsidRPr="00056DDB">
        <w:t>1) Управление социальной защиты населения ЗГО;</w:t>
      </w:r>
    </w:p>
    <w:p w:rsidR="00000000" w:rsidRPr="00056DDB" w:rsidRDefault="007644E6">
      <w:r w:rsidRPr="00056DDB">
        <w:t>2) МУ "Комплексный центр социального обслуживания населения";</w:t>
      </w:r>
    </w:p>
    <w:p w:rsidR="00000000" w:rsidRPr="00056DDB" w:rsidRDefault="007644E6">
      <w:r w:rsidRPr="00056DDB">
        <w:t>3) Комиссия по Делам Несовершеннолетних и защите их прав (далее КДН и ЗП) ЗГО;</w:t>
      </w:r>
    </w:p>
    <w:p w:rsidR="00000000" w:rsidRPr="00056DDB" w:rsidRDefault="007644E6">
      <w:r w:rsidRPr="00056DDB">
        <w:t>4) Управление образования администрации ЗГО;</w:t>
      </w:r>
    </w:p>
    <w:p w:rsidR="00000000" w:rsidRPr="00056DDB" w:rsidRDefault="007644E6">
      <w:r w:rsidRPr="00056DDB">
        <w:t>5) ГУ "Центр Занятости населения г. Златоуста" ЗГО;</w:t>
      </w:r>
    </w:p>
    <w:p w:rsidR="00000000" w:rsidRPr="00056DDB" w:rsidRDefault="007644E6">
      <w:r w:rsidRPr="00056DDB">
        <w:t>6) Комитет по делам молодежи администрации ЗГО;</w:t>
      </w:r>
    </w:p>
    <w:p w:rsidR="00000000" w:rsidRPr="00056DDB" w:rsidRDefault="007644E6">
      <w:r w:rsidRPr="00056DDB">
        <w:t>7) Комитет по физической культуре, спорту и туризму администрации ЗГО;</w:t>
      </w:r>
    </w:p>
    <w:p w:rsidR="00000000" w:rsidRPr="00056DDB" w:rsidRDefault="007644E6">
      <w:r w:rsidRPr="00056DDB">
        <w:t>8) Управление внутренних дел ЗГО;</w:t>
      </w:r>
    </w:p>
    <w:p w:rsidR="00000000" w:rsidRPr="00056DDB" w:rsidRDefault="007644E6">
      <w:r w:rsidRPr="00056DDB">
        <w:t>9) Подразделение по делам несовершеннолетних УВД ЗГ</w:t>
      </w:r>
      <w:r w:rsidRPr="00056DDB">
        <w:t>О;</w:t>
      </w:r>
    </w:p>
    <w:p w:rsidR="00000000" w:rsidRPr="00056DDB" w:rsidRDefault="007644E6">
      <w:r w:rsidRPr="00056DDB">
        <w:t>10) Управление Здравоохранения ЗГО;</w:t>
      </w:r>
    </w:p>
    <w:p w:rsidR="00000000" w:rsidRPr="00056DDB" w:rsidRDefault="007644E6">
      <w:r w:rsidRPr="00056DDB">
        <w:t>5.3. При выявлении семьи, относящейся к "группе риска", учреждения, участвующие в реализации Программы</w:t>
      </w:r>
      <w:r w:rsidRPr="00056DDB">
        <w:rPr>
          <w:rStyle w:val="a4"/>
          <w:color w:val="auto"/>
        </w:rPr>
        <w:t>#</w:t>
      </w:r>
      <w:r w:rsidRPr="00056DDB">
        <w:t xml:space="preserve"> передают по установленной форме (приложен</w:t>
      </w:r>
      <w:r w:rsidRPr="00056DDB">
        <w:t>ие к настоящему Положению) в письменном виде либо телефонограммой информацию в группу сопровождения Программы.</w:t>
      </w:r>
    </w:p>
    <w:p w:rsidR="00000000" w:rsidRPr="00056DDB" w:rsidRDefault="007644E6">
      <w:r w:rsidRPr="00056DDB">
        <w:t>5.4. Специалисты группы сопровождения Программы на основании представленной информации осуществляют:</w:t>
      </w:r>
    </w:p>
    <w:p w:rsidR="00000000" w:rsidRPr="00056DDB" w:rsidRDefault="007644E6">
      <w:r w:rsidRPr="00056DDB">
        <w:t>1) осуществляют координацию деятельности орг</w:t>
      </w:r>
      <w:r w:rsidRPr="00056DDB">
        <w:t>анов и учреждений, перечисленных в п.1 по проведению мероприятий Программы.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t>2) организует</w:t>
      </w:r>
      <w:r w:rsidRPr="00056DDB">
        <w:rPr>
          <w:rStyle w:val="a4"/>
          <w:color w:val="auto"/>
        </w:rPr>
        <w:t>#</w:t>
      </w:r>
      <w:r w:rsidRPr="00056DDB">
        <w:t xml:space="preserve"> обследование семьи н</w:t>
      </w:r>
      <w:r w:rsidRPr="00056DDB">
        <w:t>а дому, с привлечением специалистов учреждений, входящих в систему профилактики безнадзорности и правонарушений несовершеннолетних.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t>3) решают вопрос о постановке в банк данных Програм</w:t>
      </w:r>
      <w:r w:rsidRPr="00056DDB">
        <w:t>мы социально-неблагополучной семьи;</w:t>
      </w:r>
    </w:p>
    <w:p w:rsidR="00000000" w:rsidRPr="00056DDB" w:rsidRDefault="007644E6">
      <w:r w:rsidRPr="00056DDB">
        <w:t>4) формируют банк данных по социально-неблагополучным</w:t>
      </w:r>
      <w:r w:rsidRPr="00056DDB">
        <w:rPr>
          <w:rStyle w:val="a4"/>
          <w:color w:val="auto"/>
        </w:rPr>
        <w:t>#</w:t>
      </w:r>
      <w:r w:rsidRPr="00056DDB">
        <w:t xml:space="preserve"> семьям;</w:t>
      </w:r>
    </w:p>
    <w:p w:rsidR="00000000" w:rsidRPr="00056DDB" w:rsidRDefault="007644E6">
      <w:r w:rsidRPr="00056DDB">
        <w:t>5) определяют направление работы с семьями, состоящими в банке данных Программы, разр</w:t>
      </w:r>
      <w:r w:rsidRPr="00056DDB">
        <w:t>абатывают программы реабилитации.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t>6) доводят информацию о выявленных и поставленных на учет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семьях до сведения учреждений с целью взаимодействия по данному направлению.</w:t>
      </w:r>
    </w:p>
    <w:p w:rsidR="00000000" w:rsidRPr="00056DDB" w:rsidRDefault="007644E6">
      <w:r w:rsidRPr="00056DDB">
        <w:t>5.5. При подтверждении факта неблагополучия в семье,</w:t>
      </w:r>
      <w:r w:rsidRPr="00056DDB">
        <w:rPr>
          <w:rStyle w:val="a4"/>
          <w:color w:val="auto"/>
        </w:rPr>
        <w:t>#</w:t>
      </w:r>
      <w:r w:rsidRPr="00056DDB">
        <w:t xml:space="preserve"> специалисты соответствующих учреждений в тече</w:t>
      </w:r>
      <w:r w:rsidRPr="00056DDB">
        <w:t>ние семи дней с момента поступления сведений о семье заполняют соответствующие приложения в диагностической карте, планируют реабилитационную работу.</w:t>
      </w:r>
    </w:p>
    <w:p w:rsidR="00000000" w:rsidRPr="00056DDB" w:rsidRDefault="007644E6">
      <w:r w:rsidRPr="00056DDB">
        <w:t>5.6. Диагностические карты и программы реабилитации хранятся в группе сопровождения Программы.</w:t>
      </w:r>
    </w:p>
    <w:p w:rsidR="00000000" w:rsidRPr="00056DDB" w:rsidRDefault="007644E6">
      <w:r w:rsidRPr="00056DDB">
        <w:t>5.7. Семья,</w:t>
      </w:r>
      <w:r w:rsidRPr="00056DDB">
        <w:t xml:space="preserve"> поставленная в банк данных Программы, принимается на учет так же</w:t>
      </w:r>
      <w:r w:rsidRPr="00056DDB">
        <w:rPr>
          <w:rStyle w:val="a4"/>
          <w:color w:val="auto"/>
        </w:rPr>
        <w:t>#</w:t>
      </w:r>
      <w:r w:rsidRPr="00056DDB">
        <w:t xml:space="preserve"> в тех </w:t>
      </w:r>
      <w:r w:rsidRPr="00056DDB">
        <w:lastRenderedPageBreak/>
        <w:t>учреждениях, которые привлекаются к работе с ней.</w:t>
      </w:r>
    </w:p>
    <w:p w:rsidR="00000000" w:rsidRPr="00056DDB" w:rsidRDefault="007644E6">
      <w:r w:rsidRPr="00056DDB">
        <w:t>5.8. На основании программы реабилитации специалисты группы с</w:t>
      </w:r>
      <w:r w:rsidRPr="00056DDB">
        <w:t>опровождения Программы, учреждений социальной защиты, специалисты образовательных учреждений, органов внутренних дел осуществляют социальный патронаж, организуют сопровождение семьи в течение периода времени, установленного индивидуальным планом реабилитац</w:t>
      </w:r>
      <w:r w:rsidRPr="00056DDB">
        <w:t>ионной работы с семьей.</w:t>
      </w:r>
    </w:p>
    <w:p w:rsidR="00000000" w:rsidRPr="00056DDB" w:rsidRDefault="007644E6">
      <w:r w:rsidRPr="00056DDB">
        <w:t>5.9. Профилактическую работу с семьями "группы риска" координирует, анализирует Координационный совет на проводимых совещаниях, конференциях, семинарах, "круглых столах" с участием представителей всех учреждений, осуществляющих рабо</w:t>
      </w:r>
      <w:r w:rsidRPr="00056DDB">
        <w:t>ту с социально-неблагополучной</w:t>
      </w:r>
      <w:r w:rsidRPr="00056DDB">
        <w:rPr>
          <w:rStyle w:val="a4"/>
          <w:color w:val="auto"/>
        </w:rPr>
        <w:t>#</w:t>
      </w:r>
      <w:r w:rsidRPr="00056DDB">
        <w:t xml:space="preserve"> семьей.</w:t>
      </w:r>
    </w:p>
    <w:p w:rsidR="00000000" w:rsidRPr="00056DDB" w:rsidRDefault="007644E6">
      <w:r w:rsidRPr="00056DDB">
        <w:t>5.10. При положительных результатах реабилитационной работы с семьей,</w:t>
      </w:r>
      <w:r w:rsidRPr="00056DDB">
        <w:rPr>
          <w:rStyle w:val="a4"/>
          <w:color w:val="auto"/>
        </w:rPr>
        <w:t>#</w:t>
      </w:r>
      <w:r w:rsidRPr="00056DDB">
        <w:t xml:space="preserve"> К</w:t>
      </w:r>
      <w:r w:rsidRPr="00056DDB">
        <w:t>оординационный совет в установленном порядке принимает решение о снятии семьи с учета Программы, на основании которого группой сопровождения Программы,</w:t>
      </w:r>
      <w:r w:rsidRPr="00056DDB">
        <w:rPr>
          <w:rStyle w:val="a4"/>
          <w:color w:val="auto"/>
        </w:rPr>
        <w:t>#</w:t>
      </w:r>
      <w:r w:rsidRPr="00056DDB">
        <w:t xml:space="preserve"> вносится соответствующая запись</w:t>
      </w:r>
      <w:r w:rsidRPr="00056DDB">
        <w:t xml:space="preserve"> в журнал учета снятия семей и в компьютерный банк данных.</w:t>
      </w:r>
    </w:p>
    <w:p w:rsidR="00000000" w:rsidRPr="00056DDB" w:rsidRDefault="007644E6">
      <w:r w:rsidRPr="00056DDB">
        <w:t>5.11. Группа сопровождения обобщает опыт реализации Программы и разрабатывает комплексную программу профилактики на следующий год, с предоставлением отчета за предыдущий год.</w:t>
      </w:r>
    </w:p>
    <w:p w:rsidR="00000000" w:rsidRPr="00056DDB" w:rsidRDefault="007644E6">
      <w:r w:rsidRPr="00056DDB">
        <w:t>5.12. В целях профилак</w:t>
      </w:r>
      <w:r w:rsidRPr="00056DDB">
        <w:t>тики роста количества социально-неблагополучных</w:t>
      </w:r>
      <w:r w:rsidRPr="00056DDB">
        <w:rPr>
          <w:rStyle w:val="a4"/>
          <w:color w:val="auto"/>
        </w:rPr>
        <w:t>#</w:t>
      </w:r>
      <w:r w:rsidRPr="00056DDB">
        <w:t xml:space="preserve"> семей исполнители программы предоставляют материалы для СМИ.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21" w:name="sub_10600"/>
      <w:r w:rsidRPr="00056DDB">
        <w:rPr>
          <w:color w:val="auto"/>
        </w:rPr>
        <w:t>6. Взаимодействие учреждений в ситуации экстренного реагирования</w:t>
      </w:r>
    </w:p>
    <w:bookmarkEnd w:id="121"/>
    <w:p w:rsidR="00000000" w:rsidRPr="00056DDB" w:rsidRDefault="007644E6"/>
    <w:p w:rsidR="00000000" w:rsidRPr="00056DDB" w:rsidRDefault="007644E6">
      <w:r w:rsidRPr="00056DDB">
        <w:t>6.1. Настоящий раздел определяет порядок взаимодействия учреждений при наличии высокой степени угрозы жизни и (или) здоровью несовершеннолетнего и последовательность в этом случае действий специалистов, участвующих в реализации Программы.</w:t>
      </w:r>
    </w:p>
    <w:p w:rsidR="00000000" w:rsidRPr="00056DDB" w:rsidRDefault="007644E6">
      <w:r w:rsidRPr="00056DDB">
        <w:t>6.2. П</w:t>
      </w:r>
      <w:r w:rsidRPr="00056DDB">
        <w:t>ри поступлении в учреждение информации о высокой степени угрозы жизни и (или) здоровью несовершеннолетнего должностные лица обязаны немедленно сообщить о происходящем в рабочие дни в отдел по опеке и попечительству УСЗН ЗГО или в группу сопровождения Прогр</w:t>
      </w:r>
      <w:r w:rsidRPr="00056DDB">
        <w:t>аммы,</w:t>
      </w:r>
      <w:r w:rsidRPr="00056DDB">
        <w:rPr>
          <w:rStyle w:val="a4"/>
          <w:color w:val="auto"/>
        </w:rPr>
        <w:t>#</w:t>
      </w:r>
      <w:r w:rsidRPr="00056DDB">
        <w:t xml:space="preserve"> в выходные дни, в вечернее и ночное время - в УВД.</w:t>
      </w:r>
    </w:p>
    <w:p w:rsidR="00000000" w:rsidRPr="00056DDB" w:rsidRDefault="007644E6">
      <w:r w:rsidRPr="00056DDB">
        <w:t>6.3. Специалист группы сопровождения телефонограммой информирует учреждения, участвующие в реализации Программы, организует эк</w:t>
      </w:r>
      <w:r w:rsidRPr="00056DDB">
        <w:t>стренный выезд по поступившему сигналу.</w:t>
      </w:r>
    </w:p>
    <w:p w:rsidR="00000000" w:rsidRPr="00056DDB" w:rsidRDefault="007644E6">
      <w:r w:rsidRPr="00056DDB">
        <w:t>6.4. В течение двух последующих суток специалист группы сопровождения Программы собирает дополнительную информацию о семье, составляет план реабилитационных мероприятий, информирует учреждения, участвующие в реализац</w:t>
      </w:r>
      <w:r w:rsidRPr="00056DDB">
        <w:t>ии Программы;</w:t>
      </w:r>
    </w:p>
    <w:p w:rsidR="00000000" w:rsidRPr="00056DDB" w:rsidRDefault="007644E6">
      <w:r w:rsidRPr="00056DDB">
        <w:t>6.5. На основании поступившей информации отдел по опеке и попечительству в Управлении социальной защиты населения ЗГО в течение месяца предпринимает меры по жизнеустройству ребенка, при наличии оснований - к установлению юридического статуса ребенка, как о</w:t>
      </w:r>
      <w:r w:rsidRPr="00056DDB">
        <w:t>ставшегося без попечения родителей или законных представителей.</w:t>
      </w:r>
    </w:p>
    <w:p w:rsidR="00000000" w:rsidRPr="00056DDB" w:rsidRDefault="007644E6">
      <w:r w:rsidRPr="00056DDB">
        <w:t>6.6. При поступлении в УВД информации о высокой степени угрозы жизни и (или) здоровью несовершеннолетнего в семье сотрудники УВД обязаны:</w:t>
      </w:r>
    </w:p>
    <w:p w:rsidR="00000000" w:rsidRPr="00056DDB" w:rsidRDefault="007644E6">
      <w:r w:rsidRPr="00056DDB">
        <w:t>1) предпринять меры (вплоть до задержания) к родителям</w:t>
      </w:r>
      <w:r w:rsidRPr="00056DDB">
        <w:t>,</w:t>
      </w:r>
      <w:r w:rsidRPr="00056DDB">
        <w:rPr>
          <w:rStyle w:val="a4"/>
          <w:color w:val="auto"/>
        </w:rPr>
        <w:t>#</w:t>
      </w:r>
      <w:r w:rsidRPr="00056DDB">
        <w:t xml:space="preserve"> либо законным представителям ребенка, совершающим противоправные действия, наносящие вред несовершеннолетнему, и направить несовершеннолетнего в одно из учреждений, перечисленных в </w:t>
      </w:r>
      <w:r w:rsidRPr="00056DDB">
        <w:rPr>
          <w:rStyle w:val="a4"/>
          <w:color w:val="auto"/>
        </w:rPr>
        <w:t>разделе 1.</w:t>
      </w:r>
      <w:r w:rsidRPr="00056DDB">
        <w:t xml:space="preserve"> настоящего Положения;</w:t>
      </w:r>
    </w:p>
    <w:p w:rsidR="00000000" w:rsidRPr="00056DDB" w:rsidRDefault="007644E6">
      <w:r w:rsidRPr="00056DDB">
        <w:t>2) передать информацию в письменном виде (или телефонограммой) в отдел по опеке и попечительству и в группу сопровождения Программы.</w:t>
      </w:r>
    </w:p>
    <w:p w:rsidR="00000000" w:rsidRPr="00056DDB" w:rsidRDefault="007644E6">
      <w:r w:rsidRPr="00056DDB">
        <w:t>3) предпринять действия к проведению обследования ребенка, подв</w:t>
      </w:r>
      <w:r w:rsidRPr="00056DDB">
        <w:t>ергшегося физическому насилию, получению заключения судебно-медицинской экспертизы и представить заключение в группу сопровождения Программы, в отдел по опеке и попечительству в течение двух последующих суток.</w:t>
      </w:r>
    </w:p>
    <w:p w:rsidR="00000000" w:rsidRPr="00056DDB" w:rsidRDefault="007644E6">
      <w:r w:rsidRPr="00056DDB">
        <w:lastRenderedPageBreak/>
        <w:t xml:space="preserve">6.7. При поступлении в организации информации </w:t>
      </w:r>
      <w:r w:rsidRPr="00056DDB">
        <w:t>о несовершеннолетнем, оставленном без попечения родителей, должностные лица обязаны немедленно сообщить о происходящем в рабочие дни в группу сопровождения Программы, в выходные дни, вечернее и ночное время - в УВД.</w:t>
      </w:r>
    </w:p>
    <w:p w:rsidR="00000000" w:rsidRPr="00056DDB" w:rsidRDefault="007644E6">
      <w:r w:rsidRPr="00056DDB">
        <w:t xml:space="preserve">6.8. Несовершеннолетний, оставшийся без </w:t>
      </w:r>
      <w:r w:rsidRPr="00056DDB">
        <w:t>попечения родителей, может быть помещен в установленном порядке:</w:t>
      </w:r>
    </w:p>
    <w:p w:rsidR="00000000" w:rsidRPr="00056DDB" w:rsidRDefault="007644E6">
      <w:r w:rsidRPr="00056DDB">
        <w:t>1) Учреждения здравоохранения.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t>2) МУСО "Социальный приют для детей и подростков".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22" w:name="sub_10700"/>
      <w:r w:rsidRPr="00056DDB">
        <w:rPr>
          <w:color w:val="auto"/>
        </w:rPr>
        <w:t>7. Организация и проведени</w:t>
      </w:r>
      <w:r w:rsidRPr="00056DDB">
        <w:rPr>
          <w:color w:val="auto"/>
        </w:rPr>
        <w:t>е межведомственных (комплексных)</w:t>
      </w:r>
      <w:r w:rsidRPr="00056DDB">
        <w:rPr>
          <w:color w:val="auto"/>
        </w:rPr>
        <w:br/>
        <w:t>патронатов</w:t>
      </w:r>
    </w:p>
    <w:bookmarkEnd w:id="122"/>
    <w:p w:rsidR="00000000" w:rsidRPr="00056DDB" w:rsidRDefault="007644E6"/>
    <w:p w:rsidR="00000000" w:rsidRPr="00056DDB" w:rsidRDefault="007644E6">
      <w:r w:rsidRPr="00056DDB">
        <w:t>7.1. Понятие, основные задачи и принципы межведомственного (комплексного) патроната.</w:t>
      </w:r>
    </w:p>
    <w:p w:rsidR="00000000" w:rsidRPr="00056DDB" w:rsidRDefault="007644E6">
      <w:r w:rsidRPr="00056DDB">
        <w:t>7.1.1. Межведомственным (комплексным) патронатом (далее по тексту - патронат) называется специально создаваемая и ини</w:t>
      </w:r>
      <w:r w:rsidRPr="00056DDB">
        <w:t>циируемая, а также выстраиваемая во времени и пространстве система взаимоотношений учреждений, участвующих в реализации Программы с семьей как с клиентом, попавшим в трудную жизненную ситуацию.</w:t>
      </w:r>
    </w:p>
    <w:p w:rsidR="00000000" w:rsidRPr="00056DDB" w:rsidRDefault="007644E6">
      <w:r w:rsidRPr="00056DDB">
        <w:t>7.1.2. Патронат основывается на юридических полномочиях и санк</w:t>
      </w:r>
      <w:r w:rsidRPr="00056DDB">
        <w:t xml:space="preserve">ционируется правовыми нормами, закрепленными в целом ряде законодательных социальных актов (Федеральные законы </w:t>
      </w:r>
      <w:r w:rsidRPr="00056DDB">
        <w:rPr>
          <w:rStyle w:val="a4"/>
          <w:color w:val="auto"/>
        </w:rPr>
        <w:t>"Об основах социального обслуживания населения в РФ"</w:t>
      </w:r>
      <w:r w:rsidRPr="00056DDB">
        <w:t>, "Об основах профилак</w:t>
      </w:r>
      <w:r w:rsidRPr="00056DDB">
        <w:t>тики безнадзорности и правонарушений несовершеннолетних" и т.д.);</w:t>
      </w:r>
    </w:p>
    <w:p w:rsidR="00000000" w:rsidRPr="00056DDB" w:rsidRDefault="007644E6">
      <w:r w:rsidRPr="00056DDB">
        <w:t>7.1.3. Задача патроната - индивидуальная социальная поддержка и оказание необходимых услуг, предоставляемых на длительной основе семьям, попавшим в особо трудную, кризисную ситуацию, но не о</w:t>
      </w:r>
      <w:r w:rsidRPr="00056DDB">
        <w:t>бладающим способностью или утратившим возможность самостоятельно ее преодолеть.</w:t>
      </w:r>
    </w:p>
    <w:p w:rsidR="00000000" w:rsidRPr="00056DDB" w:rsidRDefault="007644E6">
      <w:r w:rsidRPr="00056DDB">
        <w:t>7.1.4. Функции патроната:</w:t>
      </w:r>
    </w:p>
    <w:p w:rsidR="00000000" w:rsidRPr="00056DDB" w:rsidRDefault="007644E6">
      <w:r w:rsidRPr="00056DDB">
        <w:t>1) оценка и изучение ситуации;</w:t>
      </w:r>
    </w:p>
    <w:p w:rsidR="00000000" w:rsidRPr="00056DDB" w:rsidRDefault="007644E6">
      <w:r w:rsidRPr="00056DDB">
        <w:t>2) воздействие и влияние на эту ситуацию;</w:t>
      </w:r>
    </w:p>
    <w:p w:rsidR="00000000" w:rsidRPr="00056DDB" w:rsidRDefault="007644E6">
      <w:r w:rsidRPr="00056DDB">
        <w:t>3) организация индивидуальной помощи;</w:t>
      </w:r>
    </w:p>
    <w:p w:rsidR="00000000" w:rsidRPr="00056DDB" w:rsidRDefault="007644E6">
      <w:r w:rsidRPr="00056DDB">
        <w:t>4) контроль;</w:t>
      </w:r>
    </w:p>
    <w:p w:rsidR="00000000" w:rsidRPr="00056DDB" w:rsidRDefault="007644E6">
      <w:r w:rsidRPr="00056DDB">
        <w:t>7.2. Порядок организации п</w:t>
      </w:r>
      <w:r w:rsidRPr="00056DDB">
        <w:t>атроната.</w:t>
      </w:r>
    </w:p>
    <w:p w:rsidR="00000000" w:rsidRPr="00056DDB" w:rsidRDefault="007644E6">
      <w:r w:rsidRPr="00056DDB">
        <w:t>7.2.1. Организация патроната основывается на соблюдении общепризнанных принципов и норм международного права и законодательства Российской Федерации.</w:t>
      </w:r>
    </w:p>
    <w:p w:rsidR="00000000" w:rsidRPr="00056DDB" w:rsidRDefault="007644E6">
      <w:r w:rsidRPr="00056DDB">
        <w:t>7.2.2. В межведомственном патронате принимают участие специалисты следующих органов местного сам</w:t>
      </w:r>
      <w:r w:rsidRPr="00056DDB">
        <w:t>оуправления их структурных подразделений</w:t>
      </w:r>
      <w:r w:rsidRPr="00056DDB">
        <w:rPr>
          <w:rStyle w:val="a4"/>
          <w:color w:val="auto"/>
        </w:rPr>
        <w:t>#</w:t>
      </w:r>
      <w:r w:rsidRPr="00056DDB">
        <w:t xml:space="preserve"> указанных в пункте 2 настоящего приложения: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t>7.2.3. Межведомственный п</w:t>
      </w:r>
      <w:r w:rsidRPr="00056DDB">
        <w:t>атронат проводится еженедельно по графику</w:t>
      </w:r>
      <w:r w:rsidRPr="00056DDB">
        <w:rPr>
          <w:rStyle w:val="a4"/>
          <w:color w:val="auto"/>
        </w:rPr>
        <w:t>#</w:t>
      </w:r>
      <w:r w:rsidRPr="00056DDB">
        <w:t xml:space="preserve"> согласованному с руководителями органов местного самоуправления п. 2, утвержденному руководителем или заместителем руководителя Координационн</w:t>
      </w:r>
      <w:r w:rsidRPr="00056DDB">
        <w:t>ого совета.</w:t>
      </w:r>
    </w:p>
    <w:p w:rsidR="00000000" w:rsidRPr="00056DDB" w:rsidRDefault="007644E6">
      <w:r w:rsidRPr="00056DDB">
        <w:t>7.2.4. Специалистом группы сопровождения составляется график проведения межведомственных патронатов на квартал. В нем указывается дата проведения патроната, территория, на которой будет осуществлен патронат, руководитель учреждения, ответственн</w:t>
      </w:r>
      <w:r w:rsidRPr="00056DDB">
        <w:t>ый за предоставление транспорта.</w:t>
      </w:r>
    </w:p>
    <w:p w:rsidR="00000000" w:rsidRPr="00056DDB" w:rsidRDefault="007644E6">
      <w:r w:rsidRPr="00056DDB">
        <w:t>7.2.5. Специалист группы сопровождения телефонограммой информирует специалистов учреждений, участвующих в патронате, организует выезд согласно графику.</w:t>
      </w:r>
    </w:p>
    <w:p w:rsidR="00000000" w:rsidRPr="00056DDB" w:rsidRDefault="007644E6">
      <w:r w:rsidRPr="00056DDB">
        <w:t>7.2.6. В ходе патроната специалисты заполняют патронатный лист, при нео</w:t>
      </w:r>
      <w:r w:rsidRPr="00056DDB">
        <w:t>бходимости вносят изменения в приложение к диагностической карте и составляют план реабилитационных мероприятий.</w:t>
      </w:r>
    </w:p>
    <w:p w:rsidR="00000000" w:rsidRPr="00056DDB" w:rsidRDefault="007644E6"/>
    <w:p w:rsidR="00000000" w:rsidRPr="00056DDB" w:rsidRDefault="007644E6">
      <w:pPr>
        <w:pStyle w:val="1"/>
        <w:rPr>
          <w:color w:val="auto"/>
        </w:rPr>
      </w:pPr>
      <w:bookmarkStart w:id="123" w:name="sub_10800"/>
      <w:r w:rsidRPr="00056DDB">
        <w:rPr>
          <w:color w:val="auto"/>
        </w:rPr>
        <w:t>8. В Положении применяются следующие основные понятия:</w:t>
      </w:r>
    </w:p>
    <w:bookmarkEnd w:id="123"/>
    <w:p w:rsidR="00000000" w:rsidRPr="00056DDB" w:rsidRDefault="007644E6"/>
    <w:p w:rsidR="00000000" w:rsidRPr="00056DDB" w:rsidRDefault="007644E6">
      <w:r w:rsidRPr="00056DDB">
        <w:rPr>
          <w:rStyle w:val="a3"/>
          <w:color w:val="auto"/>
        </w:rPr>
        <w:t>Семья</w:t>
      </w:r>
      <w:r w:rsidRPr="00056DDB">
        <w:t xml:space="preserve"> - малая социальная группа определенной формы социальной общности, основанная на браке или кровном родстве, члены которой заинтересованы в совместном проживании и взаимопомощи.</w:t>
      </w:r>
    </w:p>
    <w:p w:rsidR="00000000" w:rsidRPr="00056DDB" w:rsidRDefault="007644E6">
      <w:r w:rsidRPr="00056DDB">
        <w:t>Семьи "группы риска" характеризуются наличием одного или нескольких факторов ри</w:t>
      </w:r>
      <w:r w:rsidRPr="00056DDB">
        <w:t>ска: медицинского, социального или психолого-педагогического направления, которые не позволяют определить эту семью как благополучную.</w:t>
      </w:r>
    </w:p>
    <w:p w:rsidR="00000000" w:rsidRPr="00056DDB" w:rsidRDefault="007644E6">
      <w:r w:rsidRPr="00056DDB">
        <w:rPr>
          <w:rStyle w:val="a3"/>
          <w:color w:val="auto"/>
        </w:rPr>
        <w:t>Неблагополучная семья</w:t>
      </w:r>
      <w:r w:rsidRPr="00056DDB">
        <w:t xml:space="preserve"> - семья, находящаяся в социально опасном положении, в случае, когда родители ненадлежащим образом и</w:t>
      </w:r>
      <w:r w:rsidRPr="00056DDB">
        <w:t xml:space="preserve">сполняют свои обязанности по воспитанию, обучению и (или) содержанию детей и (или) ведут асоциальный образ жизни, дети вследствие безнадзорности или беспризорности находятся в обстановке, представляющей опасность для их жизни и здоровья, а также в трудной </w:t>
      </w:r>
      <w:r w:rsidRPr="00056DDB">
        <w:t>жизненной ситуации, обстановке, препятствующей их воспитанию либо способствующей совершению ими правонарушений и антиобщественных действий;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rPr>
          <w:rStyle w:val="a3"/>
          <w:color w:val="auto"/>
        </w:rPr>
        <w:t>Социально-неблагополучная</w:t>
      </w:r>
      <w:r w:rsidRPr="00056DDB">
        <w:rPr>
          <w:rStyle w:val="a4"/>
          <w:color w:val="auto"/>
        </w:rPr>
        <w:t>#</w:t>
      </w:r>
      <w:r w:rsidRPr="00056DDB">
        <w:rPr>
          <w:rStyle w:val="a3"/>
          <w:color w:val="auto"/>
        </w:rPr>
        <w:t xml:space="preserve"> семья, имеющая в своем составе несовершеннолетних детей</w:t>
      </w:r>
      <w:r w:rsidRPr="00056DDB">
        <w:t xml:space="preserve"> - семья, в которой родители уклоняются от выполнения своих родительских обязанностей, злоупотребляют родительскими правами, жестоко обращаются с</w:t>
      </w:r>
      <w:r w:rsidRPr="00056DDB">
        <w:t xml:space="preserve"> детьми, больны алкоголизмом или наркоманией.</w:t>
      </w:r>
    </w:p>
    <w:p w:rsidR="00000000" w:rsidRPr="00056DDB" w:rsidRDefault="007644E6">
      <w:r w:rsidRPr="00056DDB">
        <w:rPr>
          <w:rStyle w:val="a3"/>
          <w:color w:val="auto"/>
        </w:rPr>
        <w:t>Трудная жизненная ситуация</w:t>
      </w:r>
      <w:r w:rsidRPr="00056DDB">
        <w:t xml:space="preserve"> - ситуация, объективно нарушающая жизнедеятельность несовершеннолетнего (безнадзорность, отсутствие определенного места жительства, конфликты и жестокое обращение в семье, родители, злоупотребляющие спиртными напитками и наркотическими средствами);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rPr>
          <w:rStyle w:val="a3"/>
          <w:color w:val="auto"/>
        </w:rPr>
        <w:t>Обстановка, препятствующая воспитанию несовершеннолетних</w:t>
      </w:r>
      <w:r w:rsidRPr="00056DDB">
        <w:t>, - обстановка, при которой законные представители несовершеннолетнего не имеют возможности заниматься воспитанием ребенка в силу при</w:t>
      </w:r>
      <w:r w:rsidRPr="00056DDB">
        <w:t>чин, от них не зависящих;</w:t>
      </w:r>
      <w:r w:rsidRPr="00056DDB">
        <w:rPr>
          <w:rStyle w:val="a4"/>
          <w:color w:val="auto"/>
        </w:rPr>
        <w:t>#</w:t>
      </w:r>
    </w:p>
    <w:p w:rsidR="00000000" w:rsidRPr="00056DDB" w:rsidRDefault="007644E6">
      <w:r w:rsidRPr="00056DDB">
        <w:rPr>
          <w:rStyle w:val="a3"/>
          <w:color w:val="auto"/>
        </w:rPr>
        <w:t>Временное устройство несовершеннолетнего</w:t>
      </w:r>
      <w:r w:rsidRPr="00056DDB">
        <w:t xml:space="preserve"> - помещение несовершеннолетнего, находящегося в социально опасном положении, в государственное или муниципальное учр</w:t>
      </w:r>
      <w:r w:rsidRPr="00056DDB">
        <w:t>еждение до момента установления его юридического статуса как несовершеннолетнего, оставшегося без попечения родителей, или решения вопроса о возможности возвращения его в родную семью, с целью обеспечения несовершеннолетнему защиты жизни и здоровья, оказан</w:t>
      </w:r>
      <w:r w:rsidRPr="00056DDB">
        <w:t>ия ему социальной помощи и проведения реабилитационной работы с семьей и несовершеннолетним. Временное устройство несовершеннолетнего в зависимости от ситуации, в которой он находится, и того, в чей адрес поступила информация, производится учреждениями соц</w:t>
      </w:r>
      <w:r w:rsidRPr="00056DDB">
        <w:t>иального обслуживания семьи и детей или сотрудниками милиции.</w:t>
      </w:r>
    </w:p>
    <w:p w:rsidR="00000000" w:rsidRPr="00056DDB" w:rsidRDefault="007644E6">
      <w:r w:rsidRPr="00056DDB">
        <w:rPr>
          <w:rStyle w:val="a3"/>
          <w:color w:val="auto"/>
        </w:rPr>
        <w:t>Подросток девиантного поведения</w:t>
      </w:r>
      <w:r w:rsidRPr="00056DDB">
        <w:t xml:space="preserve"> - подросток, система поступков и отдельные поступки которого противоречат правовым нормам, игнорируют законы и права других людей.</w:t>
      </w:r>
    </w:p>
    <w:p w:rsidR="00000000" w:rsidRPr="00056DDB" w:rsidRDefault="007644E6">
      <w:r w:rsidRPr="00056DDB">
        <w:rPr>
          <w:rStyle w:val="a3"/>
          <w:color w:val="auto"/>
        </w:rPr>
        <w:t>Педагогически запущенный ребено</w:t>
      </w:r>
      <w:r w:rsidRPr="00056DDB">
        <w:rPr>
          <w:rStyle w:val="a3"/>
          <w:color w:val="auto"/>
        </w:rPr>
        <w:t>к</w:t>
      </w:r>
      <w:r w:rsidRPr="00056DDB">
        <w:t xml:space="preserve"> - ребенок психически нормальный и физически здоровый, но не обладающий знаниями и умениями, необходимыми для нормальной жизнедеятельности.</w:t>
      </w:r>
    </w:p>
    <w:p w:rsidR="00000000" w:rsidRPr="00056DDB" w:rsidRDefault="007644E6">
      <w:r w:rsidRPr="00056DDB">
        <w:rPr>
          <w:rStyle w:val="a3"/>
          <w:color w:val="auto"/>
        </w:rPr>
        <w:t>Безнадзорность</w:t>
      </w:r>
      <w:r w:rsidRPr="00056DDB">
        <w:t xml:space="preserve"> - отсутствие или недостаточность контроля за поведением и занятостью детей и подростков, воспитатель</w:t>
      </w:r>
      <w:r w:rsidRPr="00056DDB">
        <w:t>ного влияния на них со стороны родителей или заменяющих их лиц.</w:t>
      </w:r>
    </w:p>
    <w:p w:rsidR="00000000" w:rsidRPr="00056DDB" w:rsidRDefault="007644E6">
      <w:r w:rsidRPr="00056DDB">
        <w:rPr>
          <w:rStyle w:val="a3"/>
          <w:color w:val="auto"/>
        </w:rPr>
        <w:t>Дети-сироты</w:t>
      </w:r>
      <w:r w:rsidRPr="00056DDB">
        <w:t xml:space="preserve"> - лица,</w:t>
      </w:r>
      <w:r w:rsidRPr="00056DDB">
        <w:rPr>
          <w:rStyle w:val="a4"/>
          <w:color w:val="auto"/>
        </w:rPr>
        <w:t>#</w:t>
      </w:r>
      <w:r w:rsidRPr="00056DDB">
        <w:t xml:space="preserve"> в возрасте до 18 лет, у которых умерли оба или единственный родитель.</w:t>
      </w:r>
    </w:p>
    <w:p w:rsidR="00000000" w:rsidRPr="00056DDB" w:rsidRDefault="007644E6">
      <w:r w:rsidRPr="00056DDB">
        <w:rPr>
          <w:rStyle w:val="a3"/>
          <w:color w:val="auto"/>
        </w:rPr>
        <w:t>Дети, оставшиеся без попечени</w:t>
      </w:r>
      <w:r w:rsidRPr="00056DDB">
        <w:rPr>
          <w:rStyle w:val="a3"/>
          <w:color w:val="auto"/>
        </w:rPr>
        <w:t>я родителей</w:t>
      </w:r>
      <w:r w:rsidRPr="00056DDB">
        <w:t>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</w:t>
      </w:r>
      <w:r w:rsidRPr="00056DDB">
        <w:t xml:space="preserve">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</w:t>
      </w:r>
      <w:r w:rsidRPr="00056DDB">
        <w:t xml:space="preserve">и обвиняемых в совершении преступлений; уклонением родителей от воспитания </w:t>
      </w:r>
      <w:r w:rsidRPr="00056DDB">
        <w:lastRenderedPageBreak/>
        <w:t>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</w:t>
      </w:r>
      <w:r w:rsidRPr="00056DDB">
        <w:t>ждений и в иных случаях признания ребенка оставшимся без попечения родителей в установленном законом порядке.</w:t>
      </w:r>
    </w:p>
    <w:p w:rsidR="00000000" w:rsidRPr="00056DDB" w:rsidRDefault="007644E6">
      <w:r w:rsidRPr="00056DDB">
        <w:rPr>
          <w:rStyle w:val="a3"/>
          <w:color w:val="auto"/>
        </w:rPr>
        <w:t>Социальная реабилитация</w:t>
      </w:r>
      <w:r w:rsidRPr="00056DDB">
        <w:t xml:space="preserve"> - восстановление утраченных или ранее невостребованных социально значимых качеств личности.</w:t>
      </w:r>
    </w:p>
    <w:p w:rsidR="00000000" w:rsidRPr="00056DDB" w:rsidRDefault="007644E6">
      <w:r w:rsidRPr="00056DDB">
        <w:rPr>
          <w:rStyle w:val="a3"/>
          <w:color w:val="auto"/>
        </w:rPr>
        <w:t>Опека и попечительство</w:t>
      </w:r>
      <w:r w:rsidRPr="00056DDB">
        <w:t xml:space="preserve"> - форма</w:t>
      </w:r>
      <w:r w:rsidRPr="00056DDB">
        <w:t xml:space="preserve"> устройства детей-сирот и детей, оставшихся без попечения родителей, в целях их содержания, воспитания и образования, а также для защиты их прав и интересов; опека устанавливается над детьми, не достигшими возраста 14 лет; попечительство устанавливается на</w:t>
      </w:r>
      <w:r w:rsidRPr="00056DDB">
        <w:t>д детьми в возрасте от 14 до 18 лет.</w:t>
      </w:r>
    </w:p>
    <w:p w:rsidR="00000000" w:rsidRPr="00056DDB" w:rsidRDefault="007644E6">
      <w:r w:rsidRPr="00056DDB">
        <w:rPr>
          <w:rStyle w:val="a3"/>
          <w:color w:val="auto"/>
        </w:rPr>
        <w:t>Приемная семья</w:t>
      </w:r>
      <w:r w:rsidRPr="00056DDB">
        <w:t xml:space="preserve"> - форма устройства детей-сирот и детей, оставшихся без попечения родителей, на основании договора о передаче ребенка (детей) на воспитание в семью между органами опеки и попечительства и приемными родител</w:t>
      </w:r>
      <w:r w:rsidRPr="00056DDB">
        <w:t>ями (супругами или отдельными гражданами, желающими взять детей на воспитание в семью).</w:t>
      </w:r>
    </w:p>
    <w:p w:rsidR="00000000" w:rsidRPr="00056DDB" w:rsidRDefault="007644E6">
      <w:r w:rsidRPr="00056DDB">
        <w:rPr>
          <w:rStyle w:val="a3"/>
          <w:color w:val="auto"/>
        </w:rPr>
        <w:t>СМИ</w:t>
      </w:r>
      <w:r w:rsidRPr="00056DDB">
        <w:t xml:space="preserve"> - средства массовой информации</w:t>
      </w:r>
    </w:p>
    <w:p w:rsidR="00000000" w:rsidRPr="00056DDB" w:rsidRDefault="007644E6">
      <w:r w:rsidRPr="00056DDB">
        <w:rPr>
          <w:rStyle w:val="a3"/>
          <w:color w:val="auto"/>
        </w:rPr>
        <w:t>Группа сопровождения</w:t>
      </w:r>
      <w:r w:rsidRPr="00056DDB">
        <w:t xml:space="preserve"> - рабочая группа, полномочия которой определены Постановлением Главы Златоустовского городского округа. Члены гр</w:t>
      </w:r>
      <w:r w:rsidRPr="00056DDB">
        <w:t>уппы сопровождения привлекают специалистов служб и учреждений, занимающихся проблемами семьи и детей, для выполнения программных мероприятий в рамках своих должностных обязанностей.</w:t>
      </w:r>
    </w:p>
    <w:p w:rsidR="00000000" w:rsidRPr="00056DDB" w:rsidRDefault="007644E6"/>
    <w:p w:rsidR="007644E6" w:rsidRPr="00056DDB" w:rsidRDefault="007644E6"/>
    <w:sectPr w:rsidR="007644E6" w:rsidRPr="00056DDB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E6" w:rsidRDefault="007644E6">
      <w:r>
        <w:separator/>
      </w:r>
    </w:p>
  </w:endnote>
  <w:endnote w:type="continuationSeparator" w:id="0">
    <w:p w:rsidR="007644E6" w:rsidRDefault="0076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E6" w:rsidRDefault="007644E6">
      <w:r>
        <w:separator/>
      </w:r>
    </w:p>
  </w:footnote>
  <w:footnote w:type="continuationSeparator" w:id="0">
    <w:p w:rsidR="007644E6" w:rsidRDefault="0076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44E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DDB"/>
    <w:rsid w:val="00056DDB"/>
    <w:rsid w:val="007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2022-08-09T09:03:00Z</dcterms:created>
  <dcterms:modified xsi:type="dcterms:W3CDTF">2022-08-09T09:03:00Z</dcterms:modified>
</cp:coreProperties>
</file>