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B46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9542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  <w:gridCol w:w="142"/>
      </w:tblGrid>
      <w:tr w:rsidR="009416DA" w:rsidRPr="00E335AA" w:rsidTr="004B46A3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4124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4124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676F9">
        <w:trPr>
          <w:gridAfter w:val="2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8676F9">
        <w:trPr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D96BA1" w:rsidP="008676F9">
            <w:pPr>
              <w:jc w:val="both"/>
            </w:pPr>
            <w:r>
              <w:t xml:space="preserve">О внесении изменений </w:t>
            </w:r>
            <w:r w:rsidR="008676F9">
              <w:br/>
            </w:r>
            <w:r>
              <w:t xml:space="preserve">в постановление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      </w:r>
            <w:r w:rsidR="008676F9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676F9" w:rsidRDefault="008676F9" w:rsidP="009416DA">
      <w:pPr>
        <w:widowControl w:val="0"/>
        <w:ind w:firstLine="709"/>
        <w:jc w:val="both"/>
      </w:pPr>
    </w:p>
    <w:p w:rsidR="009416DA" w:rsidRPr="00E4076D" w:rsidRDefault="008676F9" w:rsidP="009416DA">
      <w:pPr>
        <w:widowControl w:val="0"/>
        <w:ind w:firstLine="709"/>
        <w:jc w:val="both"/>
      </w:pPr>
      <w:r w:rsidRPr="008676F9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 w:rsidR="00D13E10">
        <w:br/>
        <w:t>(в редакции от 03.03.2025 г. № </w:t>
      </w:r>
      <w:r w:rsidRPr="008676F9">
        <w:t>4-ЗГО)</w:t>
      </w:r>
      <w:bookmarkStart w:id="0" w:name="_GoBack"/>
      <w:bookmarkEnd w:id="0"/>
      <w:r w:rsidRPr="008676F9">
        <w:t>, в целях уточнения объемов финансирования муниципальной программы «Формирование современной городской среды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676F9" w:rsidRDefault="00D13E10" w:rsidP="008676F9">
      <w:pPr>
        <w:widowControl w:val="0"/>
        <w:ind w:firstLine="709"/>
        <w:jc w:val="both"/>
      </w:pPr>
      <w:r>
        <w:t>1. </w:t>
      </w:r>
      <w:r w:rsidR="008676F9">
        <w:t xml:space="preserve">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</w:r>
      <w:r>
        <w:br/>
      </w:r>
      <w:r w:rsidR="008676F9">
        <w:t>на территории Златоустовского городского округа» (далее муниципальная программа) следующие изменения:</w:t>
      </w:r>
    </w:p>
    <w:p w:rsidR="008676F9" w:rsidRDefault="00D13E10" w:rsidP="008676F9">
      <w:pPr>
        <w:widowControl w:val="0"/>
        <w:ind w:firstLine="709"/>
        <w:jc w:val="both"/>
      </w:pPr>
      <w:r>
        <w:t>1) </w:t>
      </w:r>
      <w:r w:rsidR="008676F9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8676F9" w:rsidRDefault="008676F9" w:rsidP="008676F9">
      <w:pPr>
        <w:widowControl w:val="0"/>
        <w:ind w:firstLine="709"/>
        <w:jc w:val="both"/>
      </w:pPr>
      <w:r>
        <w:t xml:space="preserve">«Общий объем финансирования муниципальной программы </w:t>
      </w:r>
      <w:r w:rsidR="00D13E10">
        <w:br/>
      </w:r>
      <w:r>
        <w:t>на 2018-2027 годы – 861 804,42387 тыс. рублей, в том числе:</w:t>
      </w:r>
    </w:p>
    <w:p w:rsidR="008676F9" w:rsidRDefault="008676F9" w:rsidP="008676F9">
      <w:pPr>
        <w:widowControl w:val="0"/>
        <w:ind w:firstLine="709"/>
        <w:jc w:val="both"/>
      </w:pPr>
      <w:r>
        <w:t>2018 год – 69 637,2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2019 год – 98 988,0846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2020 год – 68 147,4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2021 год – 52 601,57 тыс. рублей</w:t>
      </w:r>
    </w:p>
    <w:p w:rsidR="008676F9" w:rsidRDefault="008676F9" w:rsidP="008676F9">
      <w:pPr>
        <w:widowControl w:val="0"/>
        <w:ind w:firstLine="709"/>
        <w:jc w:val="both"/>
      </w:pPr>
      <w:r>
        <w:lastRenderedPageBreak/>
        <w:t>2022 год – 146 600,18283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2023 год – 124 366,37541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2024 год – 103 631,10313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2025 год – 105 304,32843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2026 год – 47 133,78253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2027 год – 45 394,39694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Местный бюджет:</w:t>
      </w:r>
    </w:p>
    <w:p w:rsidR="008676F9" w:rsidRDefault="008676F9" w:rsidP="008676F9">
      <w:pPr>
        <w:widowControl w:val="0"/>
        <w:ind w:firstLine="709"/>
        <w:jc w:val="both"/>
      </w:pPr>
      <w:r>
        <w:t>2018 год – 19 033,8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2019 год – 38 304,0846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2020 год – 11 266,2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2021 год – 5 767,17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2022 год – 27 082,58283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2023 год – 35 485,17541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2024 год – 51 011,62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2025 год – 59 894,19864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2026 год – 3 500,0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2027 год – 3 500,0 тыс. рублей</w:t>
      </w:r>
    </w:p>
    <w:p w:rsidR="008676F9" w:rsidRDefault="00A835AF" w:rsidP="008676F9">
      <w:pPr>
        <w:widowControl w:val="0"/>
        <w:ind w:firstLine="709"/>
        <w:jc w:val="both"/>
      </w:pPr>
      <w:r>
        <w:t>Итого</w:t>
      </w:r>
      <w:r w:rsidR="008676F9">
        <w:t>: 254 844,83148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Областной бюджет:</w:t>
      </w:r>
    </w:p>
    <w:p w:rsidR="008676F9" w:rsidRDefault="008676F9" w:rsidP="008676F9">
      <w:pPr>
        <w:widowControl w:val="0"/>
        <w:ind w:firstLine="709"/>
        <w:jc w:val="both"/>
      </w:pPr>
      <w:r>
        <w:t>2018 год – 9 519,7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2019 год – 2 427,4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2020 год – 8 234,8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2021 год – 1 964,7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2022 год – 63 435,7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2023 год – 33 879,6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2024 год – 2 804,69984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2025 год – 1 816,40504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2026 год – 2 181,68906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2027 год – 2 513,66377 тыс. рублей</w:t>
      </w:r>
    </w:p>
    <w:p w:rsidR="008676F9" w:rsidRDefault="00B36DE5" w:rsidP="008676F9">
      <w:pPr>
        <w:widowControl w:val="0"/>
        <w:ind w:firstLine="709"/>
        <w:jc w:val="both"/>
      </w:pPr>
      <w:r>
        <w:t>Итого</w:t>
      </w:r>
      <w:r w:rsidR="008676F9">
        <w:t>: 128 778,35771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Федеральный бюджет:</w:t>
      </w:r>
    </w:p>
    <w:p w:rsidR="008676F9" w:rsidRDefault="008676F9" w:rsidP="008676F9">
      <w:pPr>
        <w:widowControl w:val="0"/>
        <w:ind w:firstLine="709"/>
        <w:jc w:val="both"/>
      </w:pPr>
      <w:r>
        <w:t>2018 год – 40 583,7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2019 год – 58 256,6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2020 год – 48 646,4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2021 год – 44 869,7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2022 год – 56 081,9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2023 год – 55 001,6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2024 год – 49 814,78329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2025 год – 43 593,72475тыс.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2026 год – 41 452,09347 тыс. рублей</w:t>
      </w:r>
    </w:p>
    <w:p w:rsidR="008676F9" w:rsidRDefault="008676F9" w:rsidP="008676F9">
      <w:pPr>
        <w:widowControl w:val="0"/>
        <w:ind w:firstLine="709"/>
        <w:jc w:val="both"/>
      </w:pPr>
      <w:r>
        <w:t>2027 год – 39 380,73317 тыс. рублей</w:t>
      </w:r>
    </w:p>
    <w:p w:rsidR="008676F9" w:rsidRDefault="006C3A05" w:rsidP="008676F9">
      <w:pPr>
        <w:widowControl w:val="0"/>
        <w:ind w:firstLine="709"/>
        <w:jc w:val="both"/>
      </w:pPr>
      <w:r>
        <w:t>Итого</w:t>
      </w:r>
      <w:r w:rsidR="008676F9">
        <w:t xml:space="preserve">: 477 681,23468 тыс. рублей </w:t>
      </w:r>
    </w:p>
    <w:p w:rsidR="008676F9" w:rsidRDefault="008676F9" w:rsidP="008676F9">
      <w:pPr>
        <w:widowControl w:val="0"/>
        <w:ind w:firstLine="709"/>
        <w:jc w:val="both"/>
      </w:pPr>
      <w:r>
        <w:t>Внебюджетные источники:</w:t>
      </w:r>
    </w:p>
    <w:p w:rsidR="008676F9" w:rsidRDefault="008676F9" w:rsidP="008676F9">
      <w:pPr>
        <w:widowControl w:val="0"/>
        <w:ind w:firstLine="709"/>
        <w:jc w:val="both"/>
      </w:pPr>
      <w:r>
        <w:t>2018 год – 500,0 тыс. рублей»;</w:t>
      </w:r>
    </w:p>
    <w:p w:rsidR="008676F9" w:rsidRDefault="008676F9" w:rsidP="00D13E10">
      <w:pPr>
        <w:widowControl w:val="0"/>
        <w:ind w:firstLine="709"/>
        <w:jc w:val="both"/>
      </w:pPr>
      <w:r>
        <w:t xml:space="preserve">2) таблицу 2 пункта 46 раздела IX муниципальной программы изложить </w:t>
      </w:r>
      <w:r w:rsidR="00D13E10">
        <w:br/>
      </w:r>
      <w:r>
        <w:lastRenderedPageBreak/>
        <w:t>в следующей редакции:</w:t>
      </w:r>
    </w:p>
    <w:p w:rsidR="008676F9" w:rsidRDefault="008676F9" w:rsidP="00D13E10">
      <w:pPr>
        <w:widowControl w:val="0"/>
        <w:jc w:val="both"/>
      </w:pPr>
      <w:r>
        <w:t>«</w:t>
      </w:r>
    </w:p>
    <w:p w:rsidR="009416DA" w:rsidRDefault="008676F9" w:rsidP="00D13E10">
      <w:pPr>
        <w:widowControl w:val="0"/>
        <w:jc w:val="right"/>
      </w:pPr>
      <w:r>
        <w:t>Таблица 2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2"/>
        <w:gridCol w:w="567"/>
        <w:gridCol w:w="850"/>
        <w:gridCol w:w="567"/>
        <w:gridCol w:w="709"/>
        <w:gridCol w:w="992"/>
        <w:gridCol w:w="993"/>
        <w:gridCol w:w="913"/>
        <w:gridCol w:w="993"/>
        <w:gridCol w:w="850"/>
        <w:gridCol w:w="851"/>
      </w:tblGrid>
      <w:tr w:rsidR="008676F9" w:rsidRPr="008676F9" w:rsidTr="007D7088">
        <w:trPr>
          <w:trHeight w:val="20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Главный распорядитель</w:t>
            </w:r>
          </w:p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бюджетных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В том числе по годам (тыс. рублей)</w:t>
            </w:r>
          </w:p>
        </w:tc>
      </w:tr>
      <w:tr w:rsidR="007D7088" w:rsidRPr="008676F9" w:rsidTr="007D7088">
        <w:trPr>
          <w:trHeight w:val="70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2027</w:t>
            </w:r>
          </w:p>
        </w:tc>
      </w:tr>
      <w:tr w:rsidR="007D7088" w:rsidRPr="008676F9" w:rsidTr="007D7088">
        <w:trPr>
          <w:trHeight w:val="13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МКУ ЗГО «УЖКХ»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829 382,55187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56 137,2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80 066, 2126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146 600,18283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7" w:right="-111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124 366,37541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103 631,10313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105 304,32843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47 133,78253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45 394,39694</w:t>
            </w:r>
          </w:p>
        </w:tc>
      </w:tr>
      <w:tr w:rsidR="007D7088" w:rsidRPr="008676F9" w:rsidTr="007D7088">
        <w:trPr>
          <w:trHeight w:val="13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 xml:space="preserve">МКУ «Управление культуры» ЗГО, </w:t>
            </w:r>
          </w:p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в том числе внебюджетный источник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32 421,872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13 500,0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18 921,872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</w:tr>
      <w:tr w:rsidR="007D7088" w:rsidRPr="008676F9" w:rsidTr="007D7088">
        <w:trPr>
          <w:trHeight w:val="7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FD3AD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Итого</w:t>
            </w:r>
            <w:r w:rsidR="008676F9" w:rsidRPr="008676F9">
              <w:rPr>
                <w:rFonts w:eastAsia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861 804,42387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69 637,2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98 988,0846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68 147,4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146 600,18283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07" w:right="-111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124 366,37541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103 631,10313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105 304,32843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47 133,78253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F9" w:rsidRPr="008676F9" w:rsidRDefault="008676F9" w:rsidP="008676F9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8676F9">
              <w:rPr>
                <w:rFonts w:eastAsia="Calibri"/>
                <w:color w:val="000000"/>
                <w:sz w:val="14"/>
                <w:szCs w:val="14"/>
              </w:rPr>
              <w:t>45 394,39694</w:t>
            </w:r>
          </w:p>
        </w:tc>
      </w:tr>
    </w:tbl>
    <w:p w:rsidR="00D13E10" w:rsidRDefault="00D13E10" w:rsidP="00D13E10">
      <w:pPr>
        <w:widowControl w:val="0"/>
        <w:ind w:firstLine="709"/>
        <w:jc w:val="right"/>
      </w:pPr>
      <w:r>
        <w:t>»;</w:t>
      </w:r>
    </w:p>
    <w:p w:rsidR="000E454D" w:rsidRDefault="00FD3AD9" w:rsidP="000E454D">
      <w:pPr>
        <w:widowControl w:val="0"/>
        <w:ind w:firstLine="709"/>
        <w:jc w:val="both"/>
      </w:pPr>
      <w:r>
        <w:t>3</w:t>
      </w:r>
      <w:r w:rsidR="00D13E10">
        <w:t>) </w:t>
      </w:r>
      <w:r w:rsidR="008676F9">
        <w:t>приложение 1 к муниципальной программе изложит</w:t>
      </w:r>
      <w:r w:rsidR="00A41242">
        <w:t>ь в новой редакции (приложение</w:t>
      </w:r>
      <w:r w:rsidR="008676F9">
        <w:t>).</w:t>
      </w:r>
    </w:p>
    <w:p w:rsidR="000E454D" w:rsidRDefault="000E454D" w:rsidP="000E454D">
      <w:pPr>
        <w:widowControl w:val="0"/>
        <w:ind w:firstLine="709"/>
        <w:jc w:val="both"/>
      </w:pPr>
      <w:r>
        <w:t>2. </w:t>
      </w:r>
      <w:r w:rsidR="008676F9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8676F9">
        <w:t>нова</w:t>
      </w:r>
      <w:proofErr w:type="spellEnd"/>
      <w:r w:rsidR="008676F9">
        <w:t xml:space="preserve"> А.Г.) </w:t>
      </w:r>
      <w:proofErr w:type="gramStart"/>
      <w:r w:rsidR="008676F9">
        <w:t>разместить</w:t>
      </w:r>
      <w:proofErr w:type="gramEnd"/>
      <w:r w:rsidR="008676F9">
        <w:t xml:space="preserve"> настоящее постановление на официальном сайте Златоустовского городского округа в сети «Интернет».</w:t>
      </w:r>
    </w:p>
    <w:p w:rsidR="000E454D" w:rsidRDefault="000E454D" w:rsidP="000E454D">
      <w:pPr>
        <w:widowControl w:val="0"/>
        <w:ind w:firstLine="709"/>
        <w:jc w:val="both"/>
      </w:pPr>
      <w:r>
        <w:t>3. </w:t>
      </w:r>
      <w:r w:rsidR="008676F9">
        <w:t xml:space="preserve">Организацию выполнения настоящего постановления возложить </w:t>
      </w:r>
      <w:r>
        <w:br/>
      </w:r>
      <w:r w:rsidR="008676F9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8676F9">
        <w:t>Брыкунова</w:t>
      </w:r>
      <w:proofErr w:type="spellEnd"/>
      <w:r w:rsidR="008676F9">
        <w:t xml:space="preserve"> Д.В.</w:t>
      </w:r>
    </w:p>
    <w:p w:rsidR="008676F9" w:rsidRDefault="000E454D" w:rsidP="000E454D">
      <w:pPr>
        <w:widowControl w:val="0"/>
        <w:ind w:firstLine="709"/>
        <w:jc w:val="both"/>
      </w:pPr>
      <w:r>
        <w:t>4. </w:t>
      </w:r>
      <w:proofErr w:type="gramStart"/>
      <w:r w:rsidR="008676F9">
        <w:t>Контроль за</w:t>
      </w:r>
      <w:proofErr w:type="gramEnd"/>
      <w:r w:rsidR="008676F9">
        <w:t xml:space="preserve"> выполнением настоящего постановления возложить </w:t>
      </w:r>
      <w:r>
        <w:br/>
        <w:t>на заместителя Г</w:t>
      </w:r>
      <w:r w:rsidR="008676F9">
        <w:t>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676F9">
        <w:trPr>
          <w:trHeight w:val="1570"/>
        </w:trPr>
        <w:tc>
          <w:tcPr>
            <w:tcW w:w="4253" w:type="dxa"/>
            <w:vAlign w:val="bottom"/>
          </w:tcPr>
          <w:p w:rsidR="008676F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6BB5832" wp14:editId="0C3369A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Вр-419167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Вр-419167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46A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454D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2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46A3"/>
    <w:rsid w:val="004B7759"/>
    <w:rsid w:val="004C09B4"/>
    <w:rsid w:val="00506A57"/>
    <w:rsid w:val="00513E4F"/>
    <w:rsid w:val="0052371C"/>
    <w:rsid w:val="0052518E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3A05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321C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08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6F9"/>
    <w:rsid w:val="0087178B"/>
    <w:rsid w:val="00877DB3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7A5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1242"/>
    <w:rsid w:val="00A45F88"/>
    <w:rsid w:val="00A56DF8"/>
    <w:rsid w:val="00A6182D"/>
    <w:rsid w:val="00A70879"/>
    <w:rsid w:val="00A81394"/>
    <w:rsid w:val="00A835AF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6DE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E1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3AD9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2025-05-05T07:44:00Z</dcterms:created>
  <dcterms:modified xsi:type="dcterms:W3CDTF">2025-05-05T07:44:00Z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