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F7E34" w:rsidRDefault="00A20F62">
      <w:pPr>
        <w:pStyle w:val="1"/>
        <w:rPr>
          <w:color w:val="auto"/>
        </w:rPr>
      </w:pPr>
      <w:r w:rsidRPr="00CF7E3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F7E34">
        <w:rPr>
          <w:rStyle w:val="a4"/>
          <w:b w:val="0"/>
          <w:bCs w:val="0"/>
          <w:color w:val="auto"/>
        </w:rPr>
        <w:t>круга Челябинской области от 9 июля 2007 г. N 196-п "О внесении изменений в Положение о проведении городского конкурса "Детский сад года", утвержденное постановлением главы Златоустовского городского округа от 14.07.2006 г. N 175-п"</w:t>
      </w:r>
    </w:p>
    <w:p w:rsidR="00000000" w:rsidRPr="00CF7E34" w:rsidRDefault="00A20F62">
      <w:bookmarkStart w:id="0" w:name="_GoBack"/>
      <w:bookmarkEnd w:id="0"/>
    </w:p>
    <w:p w:rsidR="00000000" w:rsidRPr="00CF7E34" w:rsidRDefault="00A20F62">
      <w:r w:rsidRPr="00CF7E34">
        <w:t xml:space="preserve">В целях выполнения </w:t>
      </w:r>
      <w:r w:rsidRPr="00CF7E34">
        <w:t>целевой программы "Реализация национального проекта "Образование на территории Златоустовского городского округа на 2006-2010 гг.", постановляю:</w:t>
      </w:r>
    </w:p>
    <w:p w:rsidR="00000000" w:rsidRPr="00CF7E34" w:rsidRDefault="00A20F62">
      <w:bookmarkStart w:id="1" w:name="sub_1001"/>
      <w:r w:rsidRPr="00CF7E34">
        <w:t xml:space="preserve">1. </w:t>
      </w:r>
      <w:r w:rsidRPr="00CF7E34">
        <w:rPr>
          <w:rStyle w:val="a4"/>
          <w:color w:val="auto"/>
        </w:rPr>
        <w:t>Пункт 19</w:t>
      </w:r>
      <w:r w:rsidRPr="00CF7E34">
        <w:t xml:space="preserve"> приложения к постановлению главы Златоустовского городского округа от 14.07.2006 г. N 175-п "Об утверждении Положения о проведении городского конкурса "Детский сад года" изложить в следующей редакции:</w:t>
      </w:r>
    </w:p>
    <w:bookmarkEnd w:id="1"/>
    <w:p w:rsidR="00000000" w:rsidRPr="00CF7E34" w:rsidRDefault="00A20F62">
      <w:r w:rsidRPr="00CF7E34">
        <w:t>"Победители конкурса награждаются дипломами "Д</w:t>
      </w:r>
      <w:r w:rsidRPr="00CF7E34">
        <w:t>етский сад года" и денежными средствами, предусмотренными в мероприятиях целевой программы по реализации национального проекта "Образование" на территории Златоустовского городского округа Челябинской области на 2006-2010 годы. Выделенные денежные средства</w:t>
      </w:r>
      <w:r w:rsidRPr="00CF7E34">
        <w:t xml:space="preserve"> используются учреждениями на укрепление материально-технической базы, приобретение игрового, спортивного оборудования, компьютерной техники, технических средств обучения (аудио-, видео-, оргтехника и другие средства). Участники конкурса награждаются дипло</w:t>
      </w:r>
      <w:r w:rsidRPr="00CF7E34">
        <w:t>мами и могут быть отмечены поощрительными призами".</w:t>
      </w:r>
    </w:p>
    <w:p w:rsidR="00000000" w:rsidRPr="00CF7E34" w:rsidRDefault="00A20F62">
      <w:bookmarkStart w:id="2" w:name="sub_1002"/>
      <w:r w:rsidRPr="00CF7E34">
        <w:t>2. Контроль за исполнением постановления возложить на заместителя главы Златоустовского городского округа Быкова В.П.</w:t>
      </w:r>
    </w:p>
    <w:bookmarkEnd w:id="2"/>
    <w:p w:rsidR="00000000" w:rsidRPr="00CF7E34" w:rsidRDefault="00A20F62"/>
    <w:p w:rsidR="00000000" w:rsidRPr="00CF7E34" w:rsidRDefault="00A20F62">
      <w:pPr>
        <w:ind w:firstLine="698"/>
        <w:jc w:val="right"/>
      </w:pPr>
      <w:r w:rsidRPr="00CF7E34">
        <w:t>Д.П. Мигашкин</w:t>
      </w:r>
    </w:p>
    <w:p w:rsidR="00A20F62" w:rsidRPr="00CF7E34" w:rsidRDefault="00A20F62"/>
    <w:sectPr w:rsidR="00A20F62" w:rsidRPr="00CF7E3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62" w:rsidRDefault="00A20F62">
      <w:r>
        <w:separator/>
      </w:r>
    </w:p>
  </w:endnote>
  <w:endnote w:type="continuationSeparator" w:id="0">
    <w:p w:rsidR="00A20F62" w:rsidRDefault="00A2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20F6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20F62" w:rsidRDefault="00A20F6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20F62" w:rsidRDefault="00A20F6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20F62" w:rsidRDefault="00A20F6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62" w:rsidRDefault="00A20F62">
      <w:r>
        <w:separator/>
      </w:r>
    </w:p>
  </w:footnote>
  <w:footnote w:type="continuationSeparator" w:id="0">
    <w:p w:rsidR="00A20F62" w:rsidRDefault="00A2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E34"/>
    <w:rsid w:val="00A20F62"/>
    <w:rsid w:val="00C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2022-08-09T10:38:00Z</dcterms:created>
  <dcterms:modified xsi:type="dcterms:W3CDTF">2022-08-09T10:38:00Z</dcterms:modified>
</cp:coreProperties>
</file>