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A7E0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109535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32"/>
        <w:gridCol w:w="1647"/>
        <w:gridCol w:w="577"/>
        <w:gridCol w:w="3289"/>
        <w:gridCol w:w="578"/>
      </w:tblGrid>
      <w:tr w:rsidR="009416DA" w:rsidRPr="00E335AA" w:rsidTr="005226BF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A7E0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26.01.2026 г.</w:t>
              </w:r>
            </w:fldSimple>
          </w:p>
        </w:tc>
        <w:tc>
          <w:tcPr>
            <w:tcW w:w="73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2A7E0B" w:rsidP="00E4076D">
            <w:fldSimple w:instr=" DOCPROPERTY  Рег.№  \* MERGEFORMAT ">
              <w:r w:rsidR="009416DA" w:rsidRPr="009416DA">
                <w:t>15-П/АДМ</w:t>
              </w:r>
            </w:fldSimple>
          </w:p>
        </w:tc>
        <w:tc>
          <w:tcPr>
            <w:tcW w:w="386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226BF">
        <w:trPr>
          <w:trHeight w:val="446"/>
        </w:trPr>
        <w:tc>
          <w:tcPr>
            <w:tcW w:w="454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69" w:type="dxa"/>
            <w:gridSpan w:val="2"/>
          </w:tcPr>
          <w:p w:rsidR="009416DA" w:rsidRPr="00E335AA" w:rsidRDefault="009416DA" w:rsidP="0065508B"/>
        </w:tc>
      </w:tr>
      <w:tr w:rsidR="00D96BA1" w:rsidRPr="00E335AA" w:rsidTr="005226BF">
        <w:trPr>
          <w:gridAfter w:val="1"/>
          <w:wAfter w:w="578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383F36" w:rsidP="00383F36">
            <w:pPr>
              <w:jc w:val="both"/>
            </w:pPr>
            <w:r>
              <w:t xml:space="preserve">О </w:t>
            </w:r>
            <w:r w:rsidR="00D96BA1">
              <w:t xml:space="preserve">мониторинге качества </w:t>
            </w:r>
            <w:r>
              <w:t xml:space="preserve">предоставления муниципальных (государственных) услуг </w:t>
            </w:r>
            <w:r>
              <w:br/>
              <w:t xml:space="preserve">в Златоустовском городском </w:t>
            </w:r>
            <w:r w:rsidR="00D96BA1">
              <w:t>округе</w:t>
            </w:r>
          </w:p>
        </w:tc>
        <w:tc>
          <w:tcPr>
            <w:tcW w:w="3868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83F36" w:rsidRDefault="00383F36" w:rsidP="009416DA">
      <w:pPr>
        <w:widowControl w:val="0"/>
        <w:ind w:firstLine="709"/>
        <w:jc w:val="both"/>
      </w:pPr>
    </w:p>
    <w:p w:rsidR="009416DA" w:rsidRPr="00E4076D" w:rsidRDefault="009C3DE5" w:rsidP="009416DA">
      <w:pPr>
        <w:widowControl w:val="0"/>
        <w:ind w:firstLine="709"/>
        <w:jc w:val="both"/>
      </w:pPr>
      <w:r>
        <w:t>В соответствии с р</w:t>
      </w:r>
      <w:r w:rsidR="00383F36" w:rsidRPr="00383F36">
        <w:t>аспоряжением Правительства Чел</w:t>
      </w:r>
      <w:r>
        <w:t xml:space="preserve">ябинской области </w:t>
      </w:r>
      <w:r>
        <w:br/>
        <w:t>от 08.05.2024 г. № </w:t>
      </w:r>
      <w:r w:rsidR="000E7FB4">
        <w:t>432-рп «</w:t>
      </w:r>
      <w:r w:rsidR="00383F36" w:rsidRPr="00383F36">
        <w:t>О мониторинге качества предоставления государственных и муниципаль</w:t>
      </w:r>
      <w:r w:rsidR="000E7FB4">
        <w:t xml:space="preserve">ных услуг в Челябинской области» (вместе </w:t>
      </w:r>
      <w:r>
        <w:br/>
      </w:r>
      <w:r w:rsidR="000E7FB4">
        <w:t>с «</w:t>
      </w:r>
      <w:r w:rsidR="00383F36" w:rsidRPr="00383F36">
        <w:t xml:space="preserve">Положением о проведении мониторинга качества предоставления государственных услуг </w:t>
      </w:r>
      <w:r w:rsidR="000E7FB4">
        <w:t>в Челябинской области»</w:t>
      </w:r>
      <w:r w:rsidR="00383F36" w:rsidRPr="00383F36">
        <w:t>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83F36" w:rsidRDefault="000E7FB4" w:rsidP="00383F36">
      <w:pPr>
        <w:widowControl w:val="0"/>
        <w:ind w:firstLine="709"/>
        <w:jc w:val="both"/>
      </w:pPr>
      <w:r>
        <w:t>1. </w:t>
      </w:r>
      <w:r w:rsidR="00383F36">
        <w:t>Утвердить Положение о проведении мониторинга качества предоставления муниципальных (государственных) услуг в Златоустовском городском округе (далее - Положение).</w:t>
      </w:r>
    </w:p>
    <w:p w:rsidR="00383F36" w:rsidRDefault="000E7FB4" w:rsidP="00383F36">
      <w:pPr>
        <w:widowControl w:val="0"/>
        <w:ind w:firstLine="709"/>
        <w:jc w:val="both"/>
      </w:pPr>
      <w:r>
        <w:t>2. </w:t>
      </w:r>
      <w:r w:rsidR="00383F36">
        <w:t>Наделить Экономическое управление Администрации Златоустовс</w:t>
      </w:r>
      <w:r>
        <w:t>кого городского округа (далее - </w:t>
      </w:r>
      <w:r w:rsidR="00383F36">
        <w:t>Экономическое управление) полном</w:t>
      </w:r>
      <w:r>
        <w:t xml:space="preserve">очиями </w:t>
      </w:r>
      <w:r>
        <w:br/>
      </w:r>
      <w:r w:rsidR="00383F36">
        <w:t>по организации проведения мониторинга качества предоставления муниципальных (государственных) услуг, оказываемых органами местного самоуправления Златоустовског</w:t>
      </w:r>
      <w:r>
        <w:t>о городского округа (далее - </w:t>
      </w:r>
      <w:r w:rsidR="00383F36">
        <w:t>органы местного самоуправления) и муниципальны</w:t>
      </w:r>
      <w:r>
        <w:t>ми учреждениями Златоустовского городского округа (далее -</w:t>
      </w:r>
      <w:r w:rsidR="00383F36">
        <w:t xml:space="preserve"> муниципальные учреждения). </w:t>
      </w:r>
    </w:p>
    <w:p w:rsidR="00383F36" w:rsidRDefault="000E7FB4" w:rsidP="00383F36">
      <w:pPr>
        <w:widowControl w:val="0"/>
        <w:ind w:firstLine="709"/>
        <w:jc w:val="both"/>
      </w:pPr>
      <w:r>
        <w:t>3. </w:t>
      </w:r>
      <w:r w:rsidR="00383F36">
        <w:t>Эконо</w:t>
      </w:r>
      <w:r>
        <w:t>мическому управлению (Утеева Н.</w:t>
      </w:r>
      <w:r w:rsidR="00383F36">
        <w:t>С.) обеспечить в с</w:t>
      </w:r>
      <w:r>
        <w:t xml:space="preserve">оответствии </w:t>
      </w:r>
      <w:r>
        <w:br/>
      </w:r>
      <w:r w:rsidR="00383F36">
        <w:t>с Положением, утвержденным настоящим постановлением:</w:t>
      </w:r>
    </w:p>
    <w:p w:rsidR="00383F36" w:rsidRDefault="000E7FB4" w:rsidP="00383F36">
      <w:pPr>
        <w:widowControl w:val="0"/>
        <w:ind w:firstLine="709"/>
        <w:jc w:val="both"/>
      </w:pPr>
      <w:r>
        <w:t>1) </w:t>
      </w:r>
      <w:r w:rsidR="00383F36">
        <w:t>сбор и анализ информации об уровне качества предоставления муниципальных (государственных) услуг, предоставляемых органами местного самоуправления, муниципальными учреждениями для подготовки сводного отчета о результатах мониторинга качества предоставления муницип</w:t>
      </w:r>
      <w:r w:rsidR="009C3DE5">
        <w:t xml:space="preserve">альных (государственных) услуг </w:t>
      </w:r>
      <w:r w:rsidR="00383F36">
        <w:t>в Златоустовском городском округе;</w:t>
      </w:r>
    </w:p>
    <w:p w:rsidR="00383F36" w:rsidRDefault="000E7FB4" w:rsidP="00383F36">
      <w:pPr>
        <w:widowControl w:val="0"/>
        <w:ind w:firstLine="709"/>
        <w:jc w:val="both"/>
      </w:pPr>
      <w:r>
        <w:t>2) </w:t>
      </w:r>
      <w:r w:rsidR="00383F36">
        <w:t xml:space="preserve">размещение информации о результатах мониторинга качества </w:t>
      </w:r>
      <w:r w:rsidR="00383F36">
        <w:lastRenderedPageBreak/>
        <w:t xml:space="preserve">предоставления муниципальных (государственных) услуг в Златоустовском городском округе на официальном сайте Златоустовского городского округа </w:t>
      </w:r>
      <w:r>
        <w:br/>
      </w:r>
      <w:r w:rsidR="00383F36">
        <w:t>в сети «Интернет»;</w:t>
      </w:r>
    </w:p>
    <w:p w:rsidR="00383F36" w:rsidRDefault="000E7FB4" w:rsidP="00383F36">
      <w:pPr>
        <w:widowControl w:val="0"/>
        <w:ind w:firstLine="709"/>
        <w:jc w:val="both"/>
      </w:pPr>
      <w:r>
        <w:t>3) </w:t>
      </w:r>
      <w:r w:rsidR="00383F36">
        <w:t>ежегодно, в срок до 15 февраля, представление в Управление государственной службы Правительства Челябинской обла</w:t>
      </w:r>
      <w:r>
        <w:t xml:space="preserve">сти информации </w:t>
      </w:r>
      <w:r>
        <w:br/>
      </w:r>
      <w:r w:rsidR="00383F36">
        <w:t>о результатах проведения мониторинга качества предоставления муницип</w:t>
      </w:r>
      <w:r>
        <w:t xml:space="preserve">альных (государственных) услуг </w:t>
      </w:r>
      <w:r w:rsidR="00383F36">
        <w:t>в З</w:t>
      </w:r>
      <w:r w:rsidR="009C3DE5">
        <w:t xml:space="preserve">латоустовском городском округе </w:t>
      </w:r>
      <w:r w:rsidR="00383F36">
        <w:t>за прошедший год.</w:t>
      </w:r>
    </w:p>
    <w:p w:rsidR="00383F36" w:rsidRDefault="000E7FB4" w:rsidP="00383F36">
      <w:pPr>
        <w:widowControl w:val="0"/>
        <w:ind w:firstLine="709"/>
        <w:jc w:val="both"/>
      </w:pPr>
      <w:r>
        <w:t>4. </w:t>
      </w:r>
      <w:r w:rsidR="00383F36">
        <w:t xml:space="preserve">Органам местного самоуправления, муниципальным учреждениям </w:t>
      </w:r>
      <w:r>
        <w:br/>
      </w:r>
      <w:r w:rsidR="00383F36">
        <w:t xml:space="preserve">в соответствии с Положением, утвержденным настоящим постановлением: </w:t>
      </w:r>
    </w:p>
    <w:p w:rsidR="00383F36" w:rsidRDefault="000E7FB4" w:rsidP="00383F36">
      <w:pPr>
        <w:widowControl w:val="0"/>
        <w:ind w:firstLine="709"/>
        <w:jc w:val="both"/>
      </w:pPr>
      <w:r>
        <w:t>1) </w:t>
      </w:r>
      <w:r w:rsidR="00383F36">
        <w:t>ежеквартально проводить мониторинг качества предоставления муниципальных (государственных) услуг;</w:t>
      </w:r>
    </w:p>
    <w:p w:rsidR="00383F36" w:rsidRDefault="000E7FB4" w:rsidP="00383F36">
      <w:pPr>
        <w:widowControl w:val="0"/>
        <w:ind w:firstLine="709"/>
        <w:jc w:val="both"/>
      </w:pPr>
      <w:r>
        <w:t>2) </w:t>
      </w:r>
      <w:r w:rsidR="00383F36">
        <w:t>представлять в Экономическое управление информацию о проведении мониторинга качества предоставления м</w:t>
      </w:r>
      <w:r>
        <w:t xml:space="preserve">униципальных (государственных) </w:t>
      </w:r>
      <w:r w:rsidR="00383F36">
        <w:t>услуг, необходимую для подготовки сводного отчета о результа</w:t>
      </w:r>
      <w:r w:rsidR="009C3DE5">
        <w:t xml:space="preserve">тах мониторинга качества </w:t>
      </w:r>
      <w:r w:rsidR="00383F36">
        <w:t>предоставления м</w:t>
      </w:r>
      <w:r w:rsidR="009C3DE5">
        <w:t xml:space="preserve">униципальных (государственных) услуг в Златоустовском городском </w:t>
      </w:r>
      <w:r w:rsidR="00383F36">
        <w:t>округе.</w:t>
      </w:r>
    </w:p>
    <w:p w:rsidR="00383F36" w:rsidRDefault="009C3DE5" w:rsidP="00383F36">
      <w:pPr>
        <w:widowControl w:val="0"/>
        <w:ind w:firstLine="709"/>
        <w:jc w:val="both"/>
      </w:pPr>
      <w:r>
        <w:t>5. </w:t>
      </w:r>
      <w:r w:rsidR="00383F36">
        <w:t xml:space="preserve">Признать утратившим силу постановление Администрации Златоустовского </w:t>
      </w:r>
      <w:r>
        <w:t>городского округа от 04.10.2013 г. № </w:t>
      </w:r>
      <w:r w:rsidR="00383F36">
        <w:t>394-П «О системе мониторинга качества предоставления му</w:t>
      </w:r>
      <w:r>
        <w:t xml:space="preserve">ниципальных (государственных) услуг в Златоустовском городском </w:t>
      </w:r>
      <w:r w:rsidR="00383F36">
        <w:t>округе».</w:t>
      </w:r>
    </w:p>
    <w:p w:rsidR="00383F36" w:rsidRDefault="002D678B" w:rsidP="00383F36">
      <w:pPr>
        <w:widowControl w:val="0"/>
        <w:ind w:firstLine="709"/>
        <w:jc w:val="both"/>
      </w:pPr>
      <w:r>
        <w:t>6. Пресс-</w:t>
      </w:r>
      <w:r w:rsidR="00383F36">
        <w:t>службе Администрации Златоустовского гор</w:t>
      </w:r>
      <w:r>
        <w:t>одского округа (Семёнова А.</w:t>
      </w:r>
      <w:r w:rsidR="00383F36">
        <w:t>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2D678B" w:rsidP="00383F36">
      <w:pPr>
        <w:widowControl w:val="0"/>
        <w:ind w:firstLine="709"/>
        <w:jc w:val="both"/>
      </w:pPr>
      <w:r>
        <w:t>7. Организацию и контроль за выполнением</w:t>
      </w:r>
      <w:r w:rsidR="00383F36">
        <w:t xml:space="preserve">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83F36">
        <w:trPr>
          <w:trHeight w:val="1570"/>
        </w:trPr>
        <w:tc>
          <w:tcPr>
            <w:tcW w:w="4253" w:type="dxa"/>
            <w:vAlign w:val="bottom"/>
          </w:tcPr>
          <w:p w:rsidR="00383F36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C412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C412D">
            <w:pPr>
              <w:jc w:val="right"/>
            </w:pPr>
            <w:r>
              <w:t>О.Р. Мусабаев</w:t>
            </w:r>
          </w:p>
        </w:tc>
      </w:tr>
    </w:tbl>
    <w:p w:rsidR="00383F36" w:rsidRDefault="00383F36" w:rsidP="004574CC"/>
    <w:p w:rsidR="00383F36" w:rsidRDefault="00383F36">
      <w:r>
        <w:br w:type="page"/>
      </w:r>
    </w:p>
    <w:p w:rsidR="00383F36" w:rsidRPr="00383F36" w:rsidRDefault="00383F36" w:rsidP="00383F36">
      <w:pPr>
        <w:ind w:left="5103"/>
        <w:jc w:val="center"/>
      </w:pPr>
      <w:r w:rsidRPr="00383F36">
        <w:lastRenderedPageBreak/>
        <w:t>ПРИЛОЖЕНИЕ</w:t>
      </w:r>
    </w:p>
    <w:p w:rsidR="00383F36" w:rsidRPr="00383F36" w:rsidRDefault="00383F36" w:rsidP="00383F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3F36">
        <w:rPr>
          <w:lang w:eastAsia="ar-SA"/>
        </w:rPr>
        <w:t>Утверждено</w:t>
      </w:r>
    </w:p>
    <w:p w:rsidR="00383F36" w:rsidRPr="00383F36" w:rsidRDefault="00383F36" w:rsidP="00383F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3F36">
        <w:rPr>
          <w:lang w:eastAsia="ar-SA"/>
        </w:rPr>
        <w:t>постановлением Администрации</w:t>
      </w:r>
    </w:p>
    <w:p w:rsidR="00383F36" w:rsidRPr="00383F36" w:rsidRDefault="00383F36" w:rsidP="00383F36">
      <w:pPr>
        <w:ind w:left="5103"/>
        <w:jc w:val="center"/>
      </w:pPr>
      <w:r w:rsidRPr="00383F36">
        <w:t>Златоустовского городского округа</w:t>
      </w:r>
    </w:p>
    <w:p w:rsidR="00383F36" w:rsidRPr="00383F36" w:rsidRDefault="00383F36" w:rsidP="00383F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83F36">
        <w:rPr>
          <w:lang w:eastAsia="ar-SA"/>
        </w:rPr>
        <w:t xml:space="preserve">от </w:t>
      </w:r>
      <w:r w:rsidR="002724B1">
        <w:rPr>
          <w:lang w:eastAsia="ar-SA"/>
        </w:rPr>
        <w:t>26.01.2026 г.</w:t>
      </w:r>
      <w:r w:rsidRPr="00383F36">
        <w:rPr>
          <w:lang w:eastAsia="ar-SA"/>
        </w:rPr>
        <w:t xml:space="preserve"> № </w:t>
      </w:r>
      <w:r w:rsidR="002724B1">
        <w:rPr>
          <w:lang w:eastAsia="ar-SA"/>
        </w:rPr>
        <w:t>15-П/АДМ</w:t>
      </w:r>
      <w:bookmarkStart w:id="0" w:name="_GoBack"/>
      <w:bookmarkEnd w:id="0"/>
    </w:p>
    <w:p w:rsidR="00383F36" w:rsidRPr="00383F36" w:rsidRDefault="00383F36" w:rsidP="00383F36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383F36" w:rsidRPr="004C7FB3" w:rsidRDefault="00383F36" w:rsidP="00141240">
      <w:pPr>
        <w:ind w:left="-1"/>
        <w:jc w:val="center"/>
      </w:pPr>
      <w:r w:rsidRPr="004C7FB3">
        <w:rPr>
          <w:spacing w:val="-2"/>
        </w:rPr>
        <w:t>Положение</w:t>
      </w:r>
    </w:p>
    <w:p w:rsidR="00383F36" w:rsidRPr="004C7FB3" w:rsidRDefault="00383F36" w:rsidP="00141240">
      <w:pPr>
        <w:ind w:left="-1"/>
        <w:jc w:val="center"/>
      </w:pPr>
      <w:r w:rsidRPr="004C7FB3">
        <w:t>о проведении мониторинга качества предоставления муниципальных (государственных услуг) в Златоустовском городском округе</w:t>
      </w:r>
    </w:p>
    <w:p w:rsidR="00383F36" w:rsidRPr="004C7FB3" w:rsidRDefault="00383F36" w:rsidP="00141240">
      <w:pPr>
        <w:ind w:left="1641" w:right="1645"/>
        <w:jc w:val="center"/>
      </w:pPr>
    </w:p>
    <w:p w:rsidR="00383F36" w:rsidRPr="004C7FB3" w:rsidRDefault="00141240" w:rsidP="00141240">
      <w:pPr>
        <w:pStyle w:val="ac"/>
        <w:widowControl w:val="0"/>
        <w:suppressAutoHyphens/>
        <w:autoSpaceDE w:val="0"/>
        <w:autoSpaceDN w:val="0"/>
        <w:adjustRightInd w:val="0"/>
        <w:ind w:left="0"/>
        <w:jc w:val="center"/>
        <w:outlineLvl w:val="0"/>
        <w:rPr>
          <w:bCs/>
          <w:lang w:eastAsia="en-US"/>
        </w:rPr>
      </w:pPr>
      <w:r w:rsidRPr="004C7FB3">
        <w:rPr>
          <w:bCs/>
          <w:lang w:val="en-US" w:eastAsia="en-US"/>
        </w:rPr>
        <w:t>I</w:t>
      </w:r>
      <w:r w:rsidRPr="004C7FB3">
        <w:rPr>
          <w:bCs/>
          <w:lang w:eastAsia="en-US"/>
        </w:rPr>
        <w:t>. </w:t>
      </w:r>
      <w:r w:rsidR="00383F36" w:rsidRPr="004C7FB3">
        <w:rPr>
          <w:bCs/>
          <w:lang w:eastAsia="en-US"/>
        </w:rPr>
        <w:t>Общие положения</w:t>
      </w:r>
    </w:p>
    <w:p w:rsidR="00141240" w:rsidRPr="004C7FB3" w:rsidRDefault="00141240" w:rsidP="00141240">
      <w:pPr>
        <w:widowControl w:val="0"/>
        <w:suppressAutoHyphens/>
        <w:autoSpaceDE w:val="0"/>
        <w:autoSpaceDN w:val="0"/>
        <w:adjustRightInd w:val="0"/>
        <w:ind w:left="360"/>
        <w:outlineLvl w:val="0"/>
        <w:rPr>
          <w:bCs/>
          <w:lang w:eastAsia="en-US"/>
        </w:rPr>
      </w:pPr>
    </w:p>
    <w:p w:rsidR="00383F36" w:rsidRPr="004C7FB3" w:rsidRDefault="00141240" w:rsidP="00141240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bCs/>
          <w:lang w:eastAsia="en-US"/>
        </w:rPr>
      </w:pPr>
      <w:r w:rsidRPr="004C7FB3">
        <w:rPr>
          <w:bCs/>
          <w:lang w:eastAsia="en-US"/>
        </w:rPr>
        <w:t>1. </w:t>
      </w:r>
      <w:r w:rsidR="00383F36" w:rsidRPr="004C7FB3">
        <w:rPr>
          <w:bCs/>
          <w:lang w:eastAsia="en-US"/>
        </w:rPr>
        <w:t>Настоящее Положение о проведении мониторинга качества предоставления муниципальных (государственных) услуг в Златоусто</w:t>
      </w:r>
      <w:r w:rsidRPr="004C7FB3">
        <w:rPr>
          <w:bCs/>
          <w:lang w:eastAsia="en-US"/>
        </w:rPr>
        <w:t>вском городском округе (далее - </w:t>
      </w:r>
      <w:r w:rsidR="00383F36" w:rsidRPr="004C7FB3">
        <w:rPr>
          <w:bCs/>
          <w:lang w:eastAsia="en-US"/>
        </w:rPr>
        <w:t>Положение) определяет цели и задачи мониторинга качества предоставления муниципальных (государственных) услуг, предоставляемых органами местного самоуправления, муниципальными учреждениями Златоустовского городского округа, порядок проведения мониторинга качества предоставления муниципальных (государственных) услуг.</w:t>
      </w:r>
    </w:p>
    <w:p w:rsidR="00383F36" w:rsidRPr="004C7FB3" w:rsidRDefault="00383F36" w:rsidP="00141240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ind w:firstLine="709"/>
        <w:jc w:val="both"/>
      </w:pPr>
      <w:r w:rsidRPr="004C7FB3">
        <w:rPr>
          <w:bCs/>
        </w:rPr>
        <w:t>2. </w:t>
      </w:r>
      <w:r w:rsidRPr="004C7FB3">
        <w:t xml:space="preserve">Под мониторингом </w:t>
      </w:r>
      <w:r w:rsidRPr="004C7FB3">
        <w:rPr>
          <w:bCs/>
        </w:rPr>
        <w:t>качества предоставления муниципальных (государственных) услуг</w:t>
      </w:r>
      <w:r w:rsidR="00141240" w:rsidRPr="004C7FB3">
        <w:rPr>
          <w:bCs/>
        </w:rPr>
        <w:t>(далее - </w:t>
      </w:r>
      <w:r w:rsidRPr="004C7FB3">
        <w:rPr>
          <w:bCs/>
        </w:rPr>
        <w:t xml:space="preserve">мониторинг услуг) </w:t>
      </w:r>
      <w:r w:rsidRPr="004C7FB3">
        <w:t xml:space="preserve">понимаются сбор </w:t>
      </w:r>
      <w:r w:rsidR="00141240" w:rsidRPr="004C7FB3">
        <w:br/>
      </w:r>
      <w:r w:rsidRPr="004C7FB3">
        <w:t xml:space="preserve">и анализ информации об уровне качества и доступности </w:t>
      </w:r>
      <w:r w:rsidRPr="004C7FB3">
        <w:rPr>
          <w:bCs/>
        </w:rPr>
        <w:t xml:space="preserve">муниципальных (государственных) </w:t>
      </w:r>
      <w:r w:rsidR="00141240" w:rsidRPr="004C7FB3">
        <w:t>услуг (далее - </w:t>
      </w:r>
      <w:r w:rsidRPr="004C7FB3">
        <w:t xml:space="preserve">услуг) в </w:t>
      </w:r>
      <w:r w:rsidRPr="004C7FB3">
        <w:rPr>
          <w:bCs/>
        </w:rPr>
        <w:t>Златоустовском городском округе, о</w:t>
      </w:r>
      <w:r w:rsidRPr="004C7FB3">
        <w:t>ценка соответствия показателей качества и доступности услуг</w:t>
      </w:r>
      <w:r w:rsidRPr="004C7FB3">
        <w:rPr>
          <w:spacing w:val="-2"/>
        </w:rPr>
        <w:t>требованиям, содержащимся в нормативных</w:t>
      </w:r>
      <w:r w:rsidR="00141240" w:rsidRPr="004C7FB3">
        <w:rPr>
          <w:spacing w:val="-2"/>
        </w:rPr>
        <w:t xml:space="preserve">правовых </w:t>
      </w:r>
      <w:r w:rsidRPr="004C7FB3">
        <w:rPr>
          <w:spacing w:val="-2"/>
        </w:rPr>
        <w:t>актах Российской Федерации</w:t>
      </w:r>
      <w:r w:rsidR="00141240" w:rsidRPr="004C7FB3">
        <w:rPr>
          <w:spacing w:val="-10"/>
        </w:rPr>
        <w:br/>
      </w:r>
      <w:r w:rsidRPr="004C7FB3">
        <w:rPr>
          <w:spacing w:val="-10"/>
        </w:rPr>
        <w:t xml:space="preserve">и </w:t>
      </w:r>
      <w:r w:rsidRPr="004C7FB3">
        <w:t>Челябинской области.</w:t>
      </w:r>
    </w:p>
    <w:p w:rsidR="00383F36" w:rsidRPr="004C7FB3" w:rsidRDefault="00141240" w:rsidP="00141240">
      <w:pPr>
        <w:tabs>
          <w:tab w:val="left" w:pos="142"/>
          <w:tab w:val="left" w:pos="1020"/>
        </w:tabs>
        <w:ind w:firstLine="709"/>
        <w:jc w:val="center"/>
        <w:rPr>
          <w:bCs/>
        </w:rPr>
      </w:pPr>
      <w:r w:rsidRPr="004C7FB3">
        <w:rPr>
          <w:bCs/>
        </w:rPr>
        <w:br/>
      </w:r>
      <w:r w:rsidR="00383F36" w:rsidRPr="004C7FB3">
        <w:rPr>
          <w:bCs/>
          <w:lang w:val="en-US"/>
        </w:rPr>
        <w:t>II</w:t>
      </w:r>
      <w:r w:rsidR="00383F36" w:rsidRPr="004C7FB3">
        <w:rPr>
          <w:bCs/>
        </w:rPr>
        <w:t>. Цели, принципы и задачи мониторинга услуг</w:t>
      </w:r>
    </w:p>
    <w:p w:rsidR="00383F36" w:rsidRPr="004C7FB3" w:rsidRDefault="00383F36" w:rsidP="00383F36">
      <w:pPr>
        <w:tabs>
          <w:tab w:val="left" w:pos="142"/>
          <w:tab w:val="left" w:pos="1020"/>
        </w:tabs>
        <w:ind w:firstLine="709"/>
        <w:rPr>
          <w:bCs/>
        </w:rPr>
      </w:pPr>
    </w:p>
    <w:p w:rsidR="00383F36" w:rsidRPr="004C7FB3" w:rsidRDefault="00141240" w:rsidP="00141240">
      <w:pPr>
        <w:widowControl w:val="0"/>
        <w:tabs>
          <w:tab w:val="left" w:pos="142"/>
          <w:tab w:val="left" w:pos="998"/>
        </w:tabs>
        <w:autoSpaceDE w:val="0"/>
        <w:autoSpaceDN w:val="0"/>
        <w:spacing w:line="276" w:lineRule="auto"/>
        <w:ind w:right="138" w:firstLine="709"/>
        <w:jc w:val="both"/>
        <w:rPr>
          <w:lang w:eastAsia="en-US"/>
        </w:rPr>
      </w:pPr>
      <w:r w:rsidRPr="004C7FB3">
        <w:rPr>
          <w:lang w:eastAsia="en-US"/>
        </w:rPr>
        <w:t>3. </w:t>
      </w:r>
      <w:r w:rsidR="00383F36" w:rsidRPr="004C7FB3">
        <w:rPr>
          <w:lang w:eastAsia="en-US"/>
        </w:rPr>
        <w:t xml:space="preserve">Основными целями мониторинга услуг являются выявление, анализ </w:t>
      </w:r>
      <w:r w:rsidRPr="004C7FB3">
        <w:rPr>
          <w:lang w:eastAsia="en-US"/>
        </w:rPr>
        <w:br/>
      </w:r>
      <w:r w:rsidR="00383F36" w:rsidRPr="004C7FB3">
        <w:rPr>
          <w:lang w:eastAsia="en-US"/>
        </w:rPr>
        <w:t xml:space="preserve">и оценка фактических значений параметров, характеризующих качество </w:t>
      </w:r>
      <w:r w:rsidRPr="004C7FB3">
        <w:rPr>
          <w:lang w:eastAsia="en-US"/>
        </w:rPr>
        <w:br/>
      </w:r>
      <w:r w:rsidR="00383F36" w:rsidRPr="004C7FB3">
        <w:rPr>
          <w:lang w:eastAsia="en-US"/>
        </w:rPr>
        <w:t xml:space="preserve">и доступность предоставления услуг органами местного самоуправления, </w:t>
      </w:r>
      <w:r w:rsidR="00383F36" w:rsidRPr="004C7FB3">
        <w:rPr>
          <w:bCs/>
          <w:lang w:eastAsia="en-US"/>
        </w:rPr>
        <w:t>муниципальными учреждениями Златоустовского городского,</w:t>
      </w:r>
      <w:r w:rsidR="00383F36" w:rsidRPr="004C7FB3">
        <w:rPr>
          <w:lang w:eastAsia="en-US"/>
        </w:rPr>
        <w:t xml:space="preserve"> в том числе выявление проблем и разработка мер по их устранению, направленных </w:t>
      </w:r>
      <w:r w:rsidRPr="004C7FB3">
        <w:rPr>
          <w:lang w:eastAsia="en-US"/>
        </w:rPr>
        <w:br/>
      </w:r>
      <w:r w:rsidR="00383F36" w:rsidRPr="004C7FB3">
        <w:rPr>
          <w:lang w:eastAsia="en-US"/>
        </w:rPr>
        <w:t xml:space="preserve">на повышение удовлетворенности физических и юридических лиц </w:t>
      </w:r>
      <w:r w:rsidRPr="004C7FB3">
        <w:rPr>
          <w:lang w:eastAsia="en-US"/>
        </w:rPr>
        <w:br/>
      </w:r>
      <w:r w:rsidR="00383F36" w:rsidRPr="004C7FB3">
        <w:rPr>
          <w:lang w:eastAsia="en-US"/>
        </w:rPr>
        <w:t>(далее именуются - заявители) при предоставлении услуг.</w:t>
      </w:r>
    </w:p>
    <w:p w:rsidR="00383F36" w:rsidRPr="004C7FB3" w:rsidRDefault="00141240" w:rsidP="00141240">
      <w:pPr>
        <w:widowControl w:val="0"/>
        <w:tabs>
          <w:tab w:val="left" w:pos="142"/>
          <w:tab w:val="left" w:pos="921"/>
        </w:tabs>
        <w:autoSpaceDE w:val="0"/>
        <w:autoSpaceDN w:val="0"/>
        <w:ind w:firstLine="709"/>
        <w:jc w:val="both"/>
        <w:rPr>
          <w:lang w:eastAsia="en-US"/>
        </w:rPr>
      </w:pPr>
      <w:r w:rsidRPr="004C7FB3">
        <w:rPr>
          <w:lang w:eastAsia="en-US"/>
        </w:rPr>
        <w:t>4. </w:t>
      </w:r>
      <w:r w:rsidR="00383F36" w:rsidRPr="004C7FB3">
        <w:rPr>
          <w:lang w:eastAsia="en-US"/>
        </w:rPr>
        <w:t xml:space="preserve">Основными принципами проведения мониторинга услуг </w:t>
      </w:r>
      <w:r w:rsidR="00383F36" w:rsidRPr="004C7FB3">
        <w:rPr>
          <w:spacing w:val="-2"/>
          <w:lang w:eastAsia="en-US"/>
        </w:rPr>
        <w:t>являются:</w:t>
      </w:r>
    </w:p>
    <w:p w:rsidR="00383F36" w:rsidRPr="004C7FB3" w:rsidRDefault="00141240" w:rsidP="00141240">
      <w:pPr>
        <w:tabs>
          <w:tab w:val="left" w:pos="142"/>
          <w:tab w:val="left" w:pos="709"/>
          <w:tab w:val="left" w:pos="993"/>
          <w:tab w:val="left" w:pos="1134"/>
        </w:tabs>
        <w:ind w:right="134" w:firstLine="709"/>
        <w:jc w:val="both"/>
      </w:pPr>
      <w:r w:rsidRPr="004C7FB3">
        <w:t>1) </w:t>
      </w:r>
      <w:r w:rsidR="00383F36" w:rsidRPr="004C7FB3">
        <w:t>обязательность исполнения административных регламентов предоставления услуг;</w:t>
      </w:r>
    </w:p>
    <w:p w:rsidR="00383F36" w:rsidRPr="004C7FB3" w:rsidRDefault="00141240" w:rsidP="00383F36">
      <w:pPr>
        <w:tabs>
          <w:tab w:val="left" w:pos="142"/>
          <w:tab w:val="left" w:pos="709"/>
          <w:tab w:val="left" w:pos="939"/>
          <w:tab w:val="left" w:pos="993"/>
          <w:tab w:val="left" w:pos="1134"/>
        </w:tabs>
        <w:ind w:firstLine="709"/>
      </w:pPr>
      <w:r w:rsidRPr="004C7FB3">
        <w:t>2) </w:t>
      </w:r>
      <w:r w:rsidR="00383F36" w:rsidRPr="004C7FB3">
        <w:t xml:space="preserve">минимизация затрат </w:t>
      </w:r>
      <w:r w:rsidR="00383F36" w:rsidRPr="004C7FB3">
        <w:rPr>
          <w:spacing w:val="-2"/>
        </w:rPr>
        <w:t>заявителей;</w:t>
      </w:r>
    </w:p>
    <w:p w:rsidR="00383F36" w:rsidRPr="004C7FB3" w:rsidRDefault="00141240" w:rsidP="00383F36">
      <w:pPr>
        <w:tabs>
          <w:tab w:val="left" w:pos="142"/>
          <w:tab w:val="left" w:pos="709"/>
          <w:tab w:val="left" w:pos="939"/>
          <w:tab w:val="left" w:pos="993"/>
          <w:tab w:val="left" w:pos="1134"/>
        </w:tabs>
        <w:ind w:firstLine="709"/>
      </w:pPr>
      <w:r w:rsidRPr="004C7FB3">
        <w:t>3) </w:t>
      </w:r>
      <w:r w:rsidR="00383F36" w:rsidRPr="004C7FB3">
        <w:t xml:space="preserve">преимущественный учет мнения </w:t>
      </w:r>
      <w:r w:rsidR="00383F36" w:rsidRPr="004C7FB3">
        <w:rPr>
          <w:spacing w:val="-2"/>
        </w:rPr>
        <w:t>заявителей;</w:t>
      </w:r>
    </w:p>
    <w:p w:rsidR="00383F36" w:rsidRPr="004C7FB3" w:rsidRDefault="00141240" w:rsidP="00744D58">
      <w:pPr>
        <w:tabs>
          <w:tab w:val="left" w:pos="142"/>
          <w:tab w:val="left" w:pos="709"/>
          <w:tab w:val="left" w:pos="939"/>
          <w:tab w:val="left" w:pos="993"/>
          <w:tab w:val="left" w:pos="1134"/>
        </w:tabs>
        <w:ind w:firstLine="709"/>
      </w:pPr>
      <w:r w:rsidRPr="004C7FB3">
        <w:lastRenderedPageBreak/>
        <w:t xml:space="preserve">4) непрерывное совершенствование процессов предоставления </w:t>
      </w:r>
      <w:r w:rsidR="00383F36" w:rsidRPr="004C7FB3">
        <w:rPr>
          <w:spacing w:val="-2"/>
        </w:rPr>
        <w:t>услуг.</w:t>
      </w:r>
    </w:p>
    <w:p w:rsidR="00383F36" w:rsidRPr="004C7FB3" w:rsidRDefault="00141240" w:rsidP="00744D58">
      <w:pPr>
        <w:widowControl w:val="0"/>
        <w:tabs>
          <w:tab w:val="left" w:pos="142"/>
          <w:tab w:val="left" w:pos="921"/>
        </w:tabs>
        <w:autoSpaceDE w:val="0"/>
        <w:autoSpaceDN w:val="0"/>
        <w:spacing w:line="276" w:lineRule="auto"/>
        <w:ind w:firstLine="709"/>
        <w:rPr>
          <w:lang w:eastAsia="en-US"/>
        </w:rPr>
      </w:pPr>
      <w:r w:rsidRPr="004C7FB3">
        <w:rPr>
          <w:lang w:eastAsia="en-US"/>
        </w:rPr>
        <w:t>5. </w:t>
      </w:r>
      <w:r w:rsidR="00383F36" w:rsidRPr="004C7FB3">
        <w:rPr>
          <w:lang w:eastAsia="en-US"/>
        </w:rPr>
        <w:t>Основными задача</w:t>
      </w:r>
      <w:r w:rsidRPr="004C7FB3">
        <w:rPr>
          <w:lang w:eastAsia="en-US"/>
        </w:rPr>
        <w:t xml:space="preserve">ми мониторинга </w:t>
      </w:r>
      <w:r w:rsidR="00383F36" w:rsidRPr="004C7FB3">
        <w:rPr>
          <w:lang w:eastAsia="en-US"/>
        </w:rPr>
        <w:t xml:space="preserve">услуг </w:t>
      </w:r>
      <w:r w:rsidR="00383F36" w:rsidRPr="004C7FB3">
        <w:rPr>
          <w:spacing w:val="-2"/>
          <w:lang w:eastAsia="en-US"/>
        </w:rPr>
        <w:t>являются:</w:t>
      </w:r>
    </w:p>
    <w:p w:rsidR="00383F36" w:rsidRPr="004C7FB3" w:rsidRDefault="00141240" w:rsidP="00744D58">
      <w:pPr>
        <w:tabs>
          <w:tab w:val="left" w:pos="142"/>
          <w:tab w:val="left" w:pos="284"/>
        </w:tabs>
        <w:ind w:right="143" w:firstLine="709"/>
        <w:jc w:val="both"/>
      </w:pPr>
      <w:r w:rsidRPr="004C7FB3">
        <w:t>1) </w:t>
      </w:r>
      <w:r w:rsidR="00383F36" w:rsidRPr="004C7FB3">
        <w:t>определение уровня общей удовлетворенности заявителей качеством предоставления услуг;</w:t>
      </w:r>
    </w:p>
    <w:p w:rsidR="00383F36" w:rsidRPr="004C7FB3" w:rsidRDefault="00141240" w:rsidP="00383F36">
      <w:pPr>
        <w:tabs>
          <w:tab w:val="left" w:pos="142"/>
          <w:tab w:val="left" w:pos="1041"/>
        </w:tabs>
        <w:ind w:right="142" w:firstLine="709"/>
        <w:jc w:val="both"/>
      </w:pPr>
      <w:r w:rsidRPr="004C7FB3">
        <w:t>2) </w:t>
      </w:r>
      <w:r w:rsidR="00383F36" w:rsidRPr="004C7FB3">
        <w:t>определение уровня доступности услуг, удобства графика работы органов местного самоуправления и муниципальных учреждений</w:t>
      </w:r>
      <w:r w:rsidR="00383F36" w:rsidRPr="004C7FB3">
        <w:rPr>
          <w:bCs/>
        </w:rPr>
        <w:t xml:space="preserve"> Златоустов</w:t>
      </w:r>
      <w:r w:rsidRPr="004C7FB3">
        <w:rPr>
          <w:bCs/>
        </w:rPr>
        <w:t>ского городского округа (далее -</w:t>
      </w:r>
      <w:r w:rsidR="00383F36" w:rsidRPr="004C7FB3">
        <w:t>орган местного самоуправления, муниципальное учреждение</w:t>
      </w:r>
      <w:r w:rsidR="00383F36" w:rsidRPr="004C7FB3">
        <w:rPr>
          <w:bCs/>
        </w:rPr>
        <w:t>)</w:t>
      </w:r>
      <w:r w:rsidR="00383F36" w:rsidRPr="004C7FB3">
        <w:t>;</w:t>
      </w:r>
    </w:p>
    <w:p w:rsidR="00383F36" w:rsidRPr="004C7FB3" w:rsidRDefault="00141240" w:rsidP="00383F36">
      <w:pPr>
        <w:tabs>
          <w:tab w:val="left" w:pos="142"/>
          <w:tab w:val="left" w:pos="962"/>
        </w:tabs>
        <w:ind w:right="143" w:firstLine="709"/>
        <w:jc w:val="both"/>
      </w:pPr>
      <w:r w:rsidRPr="004C7FB3">
        <w:t>3) </w:t>
      </w:r>
      <w:r w:rsidR="00383F36" w:rsidRPr="004C7FB3">
        <w:t xml:space="preserve">определение уровня технологичности процедур предоставления услуг в части оптимальности временных, финансовых и других затрат </w:t>
      </w:r>
      <w:r w:rsidRPr="004C7FB3">
        <w:br/>
      </w:r>
      <w:r w:rsidR="00383F36" w:rsidRPr="004C7FB3">
        <w:t>на их получение;</w:t>
      </w:r>
    </w:p>
    <w:p w:rsidR="00383F36" w:rsidRPr="004C7FB3" w:rsidRDefault="00141240" w:rsidP="00383F36">
      <w:pPr>
        <w:tabs>
          <w:tab w:val="left" w:pos="142"/>
          <w:tab w:val="left" w:pos="1017"/>
        </w:tabs>
        <w:ind w:right="142" w:firstLine="709"/>
        <w:jc w:val="both"/>
      </w:pPr>
      <w:r w:rsidRPr="004C7FB3">
        <w:t>4) </w:t>
      </w:r>
      <w:r w:rsidR="00383F36" w:rsidRPr="004C7FB3">
        <w:t>установление фактов поступления от заявителей обоснованных жалоб на решения и действия (бездействие) органа местного самоуправления, муниципального учреждения при предоставлении услуг либо их отсутствия;</w:t>
      </w:r>
    </w:p>
    <w:p w:rsidR="00383F36" w:rsidRPr="004C7FB3" w:rsidRDefault="00141240" w:rsidP="00383F36">
      <w:pPr>
        <w:tabs>
          <w:tab w:val="left" w:pos="142"/>
          <w:tab w:val="left" w:pos="957"/>
        </w:tabs>
        <w:ind w:right="146" w:firstLine="709"/>
        <w:jc w:val="both"/>
      </w:pPr>
      <w:r w:rsidRPr="004C7FB3">
        <w:t>5) </w:t>
      </w:r>
      <w:r w:rsidR="00383F36" w:rsidRPr="004C7FB3">
        <w:t>выявление проблем, возникающих у заявителей при получении услуг и ожиданий, касающихся качества их предоставления;</w:t>
      </w:r>
    </w:p>
    <w:p w:rsidR="00383F36" w:rsidRPr="004C7FB3" w:rsidRDefault="00141240" w:rsidP="00383F36">
      <w:pPr>
        <w:tabs>
          <w:tab w:val="left" w:pos="142"/>
          <w:tab w:val="left" w:pos="1017"/>
        </w:tabs>
        <w:ind w:right="146" w:firstLine="709"/>
        <w:jc w:val="both"/>
      </w:pPr>
      <w:r w:rsidRPr="004C7FB3">
        <w:t>6) </w:t>
      </w:r>
      <w:r w:rsidR="00383F36" w:rsidRPr="004C7FB3">
        <w:t>разработка рекомендаций по оптимизации процесса предоставления услуг, повышению качества их предоставления.</w:t>
      </w:r>
    </w:p>
    <w:p w:rsidR="00383F36" w:rsidRPr="004C7FB3" w:rsidRDefault="00383F36" w:rsidP="00383F36">
      <w:pPr>
        <w:widowControl w:val="0"/>
        <w:tabs>
          <w:tab w:val="left" w:pos="142"/>
        </w:tabs>
        <w:autoSpaceDE w:val="0"/>
        <w:autoSpaceDN w:val="0"/>
        <w:ind w:firstLine="709"/>
        <w:rPr>
          <w:lang w:eastAsia="en-US"/>
        </w:rPr>
      </w:pPr>
    </w:p>
    <w:p w:rsidR="00383F36" w:rsidRPr="004C7FB3" w:rsidRDefault="00141240" w:rsidP="00141240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200" w:line="276" w:lineRule="auto"/>
        <w:jc w:val="center"/>
        <w:outlineLvl w:val="0"/>
        <w:rPr>
          <w:bCs/>
          <w:lang w:eastAsia="en-US"/>
        </w:rPr>
      </w:pPr>
      <w:r w:rsidRPr="004C7FB3">
        <w:rPr>
          <w:bCs/>
          <w:lang w:val="en-US" w:eastAsia="en-US"/>
        </w:rPr>
        <w:t>III</w:t>
      </w:r>
      <w:r w:rsidRPr="004C7FB3">
        <w:rPr>
          <w:bCs/>
          <w:lang w:eastAsia="en-US"/>
        </w:rPr>
        <w:t>. </w:t>
      </w:r>
      <w:r w:rsidR="00383F36" w:rsidRPr="004C7FB3">
        <w:rPr>
          <w:bCs/>
          <w:lang w:eastAsia="en-US"/>
        </w:rPr>
        <w:t>Объект мониторинга услуг</w:t>
      </w:r>
    </w:p>
    <w:p w:rsidR="00383F36" w:rsidRPr="004C7FB3" w:rsidRDefault="00383F36" w:rsidP="00383F36">
      <w:pPr>
        <w:widowControl w:val="0"/>
        <w:tabs>
          <w:tab w:val="left" w:pos="142"/>
          <w:tab w:val="left" w:pos="1034"/>
        </w:tabs>
        <w:autoSpaceDE w:val="0"/>
        <w:autoSpaceDN w:val="0"/>
        <w:ind w:right="141" w:firstLine="709"/>
        <w:jc w:val="both"/>
        <w:rPr>
          <w:lang w:eastAsia="en-US"/>
        </w:rPr>
      </w:pPr>
      <w:r w:rsidRPr="004C7FB3">
        <w:rPr>
          <w:bCs/>
          <w:lang w:eastAsia="en-US"/>
        </w:rPr>
        <w:t>6.</w:t>
      </w:r>
      <w:r w:rsidR="000404CD" w:rsidRPr="004C7FB3">
        <w:rPr>
          <w:lang w:eastAsia="en-US"/>
        </w:rPr>
        <w:t> </w:t>
      </w:r>
      <w:r w:rsidRPr="004C7FB3">
        <w:rPr>
          <w:lang w:eastAsia="en-US"/>
        </w:rPr>
        <w:t xml:space="preserve">Объектом мониторинга услуг является отдельная услуга и практика </w:t>
      </w:r>
      <w:r w:rsidR="000404CD" w:rsidRPr="004C7FB3">
        <w:rPr>
          <w:lang w:eastAsia="en-US"/>
        </w:rPr>
        <w:br/>
      </w:r>
      <w:r w:rsidRPr="004C7FB3">
        <w:rPr>
          <w:lang w:eastAsia="en-US"/>
        </w:rPr>
        <w:t xml:space="preserve">ее предоставления, применения установленных требований к качеству </w:t>
      </w:r>
      <w:r w:rsidR="000404CD" w:rsidRPr="004C7FB3">
        <w:rPr>
          <w:lang w:eastAsia="en-US"/>
        </w:rPr>
        <w:br/>
      </w:r>
      <w:r w:rsidRPr="004C7FB3">
        <w:rPr>
          <w:lang w:eastAsia="en-US"/>
        </w:rPr>
        <w:t>и доступности предоставления услуг.</w:t>
      </w:r>
    </w:p>
    <w:p w:rsidR="00383F36" w:rsidRPr="004C7FB3" w:rsidRDefault="000404CD" w:rsidP="00383F36">
      <w:pPr>
        <w:tabs>
          <w:tab w:val="left" w:pos="142"/>
        </w:tabs>
        <w:ind w:firstLine="709"/>
        <w:jc w:val="both"/>
      </w:pPr>
      <w:r w:rsidRPr="004C7FB3">
        <w:t xml:space="preserve">7. Мониторинг услуг проводится в отношении услуг, включенных </w:t>
      </w:r>
      <w:r w:rsidRPr="004C7FB3">
        <w:br/>
        <w:t xml:space="preserve">в </w:t>
      </w:r>
      <w:r w:rsidR="00383F36" w:rsidRPr="004C7FB3">
        <w:rPr>
          <w:bCs/>
        </w:rPr>
        <w:t>Реестр (перечень) муниципальных (государственных) услуг Златоустовского городского округ</w:t>
      </w:r>
      <w:r w:rsidRPr="004C7FB3">
        <w:rPr>
          <w:bCs/>
        </w:rPr>
        <w:t xml:space="preserve">а, утверждённый постановлением </w:t>
      </w:r>
      <w:r w:rsidRPr="004C7FB3">
        <w:t xml:space="preserve">Администрации </w:t>
      </w:r>
      <w:r w:rsidR="00383F36" w:rsidRPr="004C7FB3">
        <w:t>Зла</w:t>
      </w:r>
      <w:r w:rsidRPr="004C7FB3">
        <w:t>тоустовского городского округа от 07.06.2017 г. № </w:t>
      </w:r>
      <w:r w:rsidR="00383F36" w:rsidRPr="004C7FB3">
        <w:t>238-П (с изменениями).</w:t>
      </w:r>
    </w:p>
    <w:p w:rsidR="00383F36" w:rsidRPr="004C7FB3" w:rsidRDefault="000404CD" w:rsidP="00383F3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C7FB3">
        <w:rPr>
          <w:bCs/>
        </w:rPr>
        <w:t>8. </w:t>
      </w:r>
      <w:r w:rsidR="00383F36" w:rsidRPr="004C7FB3">
        <w:rPr>
          <w:bCs/>
        </w:rPr>
        <w:t>Рекомендуемый для включения в очередной мо</w:t>
      </w:r>
      <w:r w:rsidRPr="004C7FB3">
        <w:rPr>
          <w:bCs/>
        </w:rPr>
        <w:t xml:space="preserve">ниторинг услуг перечень услуг, должен быть согласован </w:t>
      </w:r>
      <w:r w:rsidR="00383F36" w:rsidRPr="004C7FB3">
        <w:rPr>
          <w:bCs/>
        </w:rPr>
        <w:t xml:space="preserve">с </w:t>
      </w:r>
      <w:r w:rsidR="00383F36" w:rsidRPr="004C7FB3">
        <w:t>Уполномоченным органом</w:t>
      </w:r>
      <w:r w:rsidR="00383F36" w:rsidRPr="004C7FB3">
        <w:rPr>
          <w:bCs/>
        </w:rPr>
        <w:t xml:space="preserve">. </w:t>
      </w:r>
    </w:p>
    <w:p w:rsidR="00383F36" w:rsidRPr="004C7FB3" w:rsidRDefault="00383F36" w:rsidP="00383F3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</w:p>
    <w:p w:rsidR="00383F36" w:rsidRPr="004C7FB3" w:rsidRDefault="0019771D" w:rsidP="0019771D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200" w:line="276" w:lineRule="auto"/>
        <w:jc w:val="center"/>
        <w:outlineLvl w:val="0"/>
        <w:rPr>
          <w:bCs/>
          <w:lang w:eastAsia="en-US"/>
        </w:rPr>
      </w:pPr>
      <w:r w:rsidRPr="004C7FB3">
        <w:rPr>
          <w:bCs/>
          <w:lang w:val="en-US" w:eastAsia="en-US"/>
        </w:rPr>
        <w:t>IV</w:t>
      </w:r>
      <w:r w:rsidRPr="004C7FB3">
        <w:rPr>
          <w:bCs/>
          <w:lang w:eastAsia="en-US"/>
        </w:rPr>
        <w:t>. </w:t>
      </w:r>
      <w:r w:rsidR="00383F36" w:rsidRPr="004C7FB3">
        <w:rPr>
          <w:bCs/>
          <w:lang w:eastAsia="en-US"/>
        </w:rPr>
        <w:t>Предмет мониторинга услуг</w:t>
      </w:r>
    </w:p>
    <w:p w:rsidR="0019771D" w:rsidRPr="004C7FB3" w:rsidRDefault="0019771D" w:rsidP="0019771D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C7FB3">
        <w:rPr>
          <w:bCs/>
        </w:rPr>
        <w:t>9. </w:t>
      </w:r>
      <w:r w:rsidR="00383F36" w:rsidRPr="004C7FB3">
        <w:rPr>
          <w:bCs/>
        </w:rPr>
        <w:t xml:space="preserve">Предметом мониторинга услуг являются показатели качества </w:t>
      </w:r>
      <w:r w:rsidRPr="004C7FB3">
        <w:rPr>
          <w:bCs/>
        </w:rPr>
        <w:br/>
      </w:r>
      <w:r w:rsidR="00383F36" w:rsidRPr="004C7FB3">
        <w:rPr>
          <w:bCs/>
        </w:rPr>
        <w:t>и доступности предоставления услуг:</w:t>
      </w:r>
    </w:p>
    <w:p w:rsidR="0019771D" w:rsidRPr="004C7FB3" w:rsidRDefault="0019771D" w:rsidP="0019771D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C7FB3">
        <w:rPr>
          <w:lang w:eastAsia="en-US"/>
        </w:rPr>
        <w:t>1) </w:t>
      </w:r>
      <w:r w:rsidR="00383F36" w:rsidRPr="004C7FB3">
        <w:rPr>
          <w:lang w:eastAsia="en-US"/>
        </w:rPr>
        <w:t>соблюд</w:t>
      </w:r>
      <w:r w:rsidRPr="004C7FB3">
        <w:rPr>
          <w:lang w:eastAsia="en-US"/>
        </w:rPr>
        <w:t xml:space="preserve">ение стандартов предоставления </w:t>
      </w:r>
      <w:r w:rsidR="00383F36" w:rsidRPr="004C7FB3">
        <w:rPr>
          <w:spacing w:val="-2"/>
          <w:lang w:eastAsia="en-US"/>
        </w:rPr>
        <w:t>услуг;</w:t>
      </w:r>
    </w:p>
    <w:p w:rsidR="0019771D" w:rsidRPr="004C7FB3" w:rsidRDefault="0019771D" w:rsidP="0019771D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C7FB3">
        <w:rPr>
          <w:lang w:eastAsia="en-US"/>
        </w:rPr>
        <w:t>2) </w:t>
      </w:r>
      <w:r w:rsidR="00383F36" w:rsidRPr="004C7FB3">
        <w:rPr>
          <w:lang w:eastAsia="en-US"/>
        </w:rPr>
        <w:t>обращения заявителей, обусловленные проблемами, возникающими при получении услуг;</w:t>
      </w:r>
    </w:p>
    <w:p w:rsidR="0019771D" w:rsidRPr="004C7FB3" w:rsidRDefault="0019771D" w:rsidP="0019771D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C7FB3">
        <w:rPr>
          <w:bCs/>
        </w:rPr>
        <w:t>3) </w:t>
      </w:r>
      <w:r w:rsidR="00383F36" w:rsidRPr="004C7FB3">
        <w:rPr>
          <w:lang w:eastAsia="en-US"/>
        </w:rPr>
        <w:t xml:space="preserve">оперативность получения результата предоставления </w:t>
      </w:r>
      <w:r w:rsidR="00383F36" w:rsidRPr="004C7FB3">
        <w:rPr>
          <w:spacing w:val="-2"/>
          <w:lang w:eastAsia="en-US"/>
        </w:rPr>
        <w:t>услуг;</w:t>
      </w:r>
    </w:p>
    <w:p w:rsidR="00383F36" w:rsidRPr="004C7FB3" w:rsidRDefault="0019771D" w:rsidP="0019771D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4C7FB3">
        <w:rPr>
          <w:bCs/>
        </w:rPr>
        <w:t>4) </w:t>
      </w:r>
      <w:r w:rsidR="00383F36" w:rsidRPr="004C7FB3">
        <w:rPr>
          <w:lang w:eastAsia="en-US"/>
        </w:rPr>
        <w:t xml:space="preserve">использование информационных технологий в процессе предоставления </w:t>
      </w:r>
      <w:r w:rsidR="00383F36" w:rsidRPr="004C7FB3">
        <w:rPr>
          <w:spacing w:val="-2"/>
          <w:lang w:eastAsia="en-US"/>
        </w:rPr>
        <w:t>услуг.</w:t>
      </w:r>
    </w:p>
    <w:p w:rsidR="00383F36" w:rsidRPr="004C7FB3" w:rsidRDefault="00383F36" w:rsidP="00383F36">
      <w:pPr>
        <w:tabs>
          <w:tab w:val="left" w:pos="142"/>
        </w:tabs>
        <w:suppressAutoHyphens/>
        <w:adjustRightInd w:val="0"/>
        <w:ind w:firstLine="709"/>
        <w:jc w:val="center"/>
        <w:outlineLvl w:val="0"/>
        <w:rPr>
          <w:bCs/>
        </w:rPr>
      </w:pPr>
    </w:p>
    <w:p w:rsidR="00383F36" w:rsidRPr="004C7FB3" w:rsidRDefault="00383F36" w:rsidP="00383F36">
      <w:pPr>
        <w:tabs>
          <w:tab w:val="left" w:pos="142"/>
        </w:tabs>
        <w:suppressAutoHyphens/>
        <w:adjustRightInd w:val="0"/>
        <w:ind w:firstLine="709"/>
        <w:jc w:val="center"/>
        <w:outlineLvl w:val="0"/>
        <w:rPr>
          <w:bCs/>
        </w:rPr>
      </w:pPr>
      <w:r w:rsidRPr="004C7FB3">
        <w:rPr>
          <w:bCs/>
        </w:rPr>
        <w:t>V. Полномочия орган</w:t>
      </w:r>
      <w:r w:rsidR="0019771D" w:rsidRPr="004C7FB3">
        <w:rPr>
          <w:bCs/>
        </w:rPr>
        <w:t xml:space="preserve">ов, осуществляющих мониторинг </w:t>
      </w:r>
      <w:r w:rsidRPr="004C7FB3">
        <w:rPr>
          <w:bCs/>
        </w:rPr>
        <w:t>услуг</w:t>
      </w:r>
    </w:p>
    <w:p w:rsidR="00383F36" w:rsidRPr="00383F36" w:rsidRDefault="00383F36" w:rsidP="00383F36">
      <w:pPr>
        <w:tabs>
          <w:tab w:val="left" w:pos="142"/>
        </w:tabs>
        <w:suppressAutoHyphens/>
        <w:adjustRightInd w:val="0"/>
        <w:ind w:firstLine="709"/>
        <w:jc w:val="center"/>
        <w:outlineLvl w:val="0"/>
        <w:rPr>
          <w:bCs/>
        </w:rPr>
      </w:pPr>
    </w:p>
    <w:p w:rsidR="00383F36" w:rsidRPr="00383F36" w:rsidRDefault="0019771D" w:rsidP="00383F36">
      <w:pPr>
        <w:tabs>
          <w:tab w:val="left" w:pos="142"/>
        </w:tabs>
        <w:suppressAutoHyphens/>
        <w:adjustRightInd w:val="0"/>
        <w:ind w:firstLine="709"/>
        <w:jc w:val="both"/>
      </w:pPr>
      <w:r>
        <w:lastRenderedPageBreak/>
        <w:t>10. </w:t>
      </w:r>
      <w:r w:rsidR="00383F36" w:rsidRPr="00383F36">
        <w:t>Уполномоченный на организацию прове</w:t>
      </w:r>
      <w:r>
        <w:t>дения мониторинга услуг орган - </w:t>
      </w:r>
      <w:r w:rsidR="00383F36" w:rsidRPr="00383F36">
        <w:t>Экономическое управление Администрации Златоустов</w:t>
      </w:r>
      <w:r>
        <w:t>ского городского округа (далее -</w:t>
      </w:r>
      <w:r w:rsidR="00383F36" w:rsidRPr="00383F36">
        <w:t xml:space="preserve"> Уполномоченный орган):</w:t>
      </w:r>
    </w:p>
    <w:p w:rsidR="00383F36" w:rsidRPr="00383F36" w:rsidRDefault="0019771D" w:rsidP="00383F36">
      <w:pPr>
        <w:tabs>
          <w:tab w:val="left" w:pos="142"/>
        </w:tabs>
        <w:suppressAutoHyphens/>
        <w:adjustRightInd w:val="0"/>
        <w:ind w:firstLine="709"/>
        <w:jc w:val="both"/>
      </w:pPr>
      <w:r>
        <w:t>1) </w:t>
      </w:r>
      <w:r w:rsidR="00383F36" w:rsidRPr="00383F36">
        <w:t>формирует Реестр (перечень) муниципальных (государственных) услуг в отношении которого проводится мониторинг услуг;</w:t>
      </w:r>
    </w:p>
    <w:p w:rsidR="00383F36" w:rsidRPr="00383F36" w:rsidRDefault="0019771D" w:rsidP="00383F36">
      <w:pPr>
        <w:tabs>
          <w:tab w:val="left" w:pos="142"/>
        </w:tabs>
        <w:suppressAutoHyphens/>
        <w:adjustRightInd w:val="0"/>
        <w:ind w:firstLine="709"/>
        <w:jc w:val="both"/>
      </w:pPr>
      <w:r>
        <w:t>2) </w:t>
      </w:r>
      <w:r w:rsidR="00383F36" w:rsidRPr="00383F36">
        <w:t>запрашивает и получает у органов местного самоуправления, муниципальных учреждений, необходимую для организации и проведения сводного мониторинга услуг информацию, осуществляет проверку и обработку данной информации посредством анализа;</w:t>
      </w:r>
    </w:p>
    <w:p w:rsidR="00383F36" w:rsidRPr="00383F36" w:rsidRDefault="0019771D" w:rsidP="00383F36">
      <w:pPr>
        <w:tabs>
          <w:tab w:val="left" w:pos="142"/>
        </w:tabs>
        <w:suppressAutoHyphens/>
        <w:adjustRightInd w:val="0"/>
        <w:ind w:firstLine="709"/>
        <w:jc w:val="both"/>
      </w:pPr>
      <w:r>
        <w:t>3) </w:t>
      </w:r>
      <w:r w:rsidR="00383F36" w:rsidRPr="00383F36">
        <w:t>осуществляет методическую поддержку органов местного самоуправления, муниципальных учреждений при проведении мониторинга услуг;</w:t>
      </w:r>
    </w:p>
    <w:p w:rsidR="00383F36" w:rsidRPr="00383F36" w:rsidRDefault="0019771D" w:rsidP="00383F36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4) </w:t>
      </w:r>
      <w:r w:rsidR="00383F36" w:rsidRPr="00383F36">
        <w:rPr>
          <w:lang w:eastAsia="en-US"/>
        </w:rPr>
        <w:t>обеспечивает взаимодействие с Упра</w:t>
      </w:r>
      <w:r>
        <w:rPr>
          <w:lang w:eastAsia="en-US"/>
        </w:rPr>
        <w:t xml:space="preserve">влением государственной службы </w:t>
      </w:r>
      <w:r w:rsidR="00383F36" w:rsidRPr="00383F36">
        <w:rPr>
          <w:lang w:eastAsia="en-US"/>
        </w:rPr>
        <w:t>Правительства Челябинской области, ежегодно направляет в указанный орган информацию о результатах проведения мониторинга услуг;</w:t>
      </w:r>
    </w:p>
    <w:p w:rsidR="00383F36" w:rsidRPr="00383F36" w:rsidRDefault="0019771D" w:rsidP="00383F36">
      <w:pPr>
        <w:tabs>
          <w:tab w:val="left" w:pos="142"/>
        </w:tabs>
        <w:suppressAutoHyphens/>
        <w:adjustRightInd w:val="0"/>
        <w:ind w:firstLine="709"/>
        <w:jc w:val="both"/>
      </w:pPr>
      <w:r>
        <w:t>5) </w:t>
      </w:r>
      <w:r w:rsidR="00383F36" w:rsidRPr="00383F36">
        <w:t>вносит предложения</w:t>
      </w:r>
      <w:r>
        <w:t xml:space="preserve"> о реализации мер, направленных</w:t>
      </w:r>
      <w:r>
        <w:br/>
      </w:r>
      <w:r w:rsidR="00383F36" w:rsidRPr="00383F36">
        <w:t>на совершенствование процессов предоставления услуг и способствующих повышению качества их предоставления;</w:t>
      </w:r>
    </w:p>
    <w:p w:rsidR="00383F36" w:rsidRPr="00383F36" w:rsidRDefault="0019771D" w:rsidP="00383F36">
      <w:pPr>
        <w:tabs>
          <w:tab w:val="left" w:pos="142"/>
        </w:tabs>
        <w:suppressAutoHyphens/>
        <w:adjustRightInd w:val="0"/>
        <w:ind w:firstLine="709"/>
        <w:jc w:val="both"/>
      </w:pPr>
      <w:r>
        <w:t>6) </w:t>
      </w:r>
      <w:r w:rsidR="00383F36" w:rsidRPr="00383F36">
        <w:t>осуществляет иные полномочия в соответствии с требованиями настоящего Положения.</w:t>
      </w:r>
    </w:p>
    <w:p w:rsidR="00383F36" w:rsidRPr="00383F36" w:rsidRDefault="00383F36" w:rsidP="00383F36">
      <w:pPr>
        <w:widowControl w:val="0"/>
        <w:tabs>
          <w:tab w:val="left" w:pos="142"/>
          <w:tab w:val="left" w:pos="954"/>
        </w:tabs>
        <w:autoSpaceDE w:val="0"/>
        <w:autoSpaceDN w:val="0"/>
        <w:ind w:right="146" w:firstLine="709"/>
        <w:jc w:val="both"/>
        <w:rPr>
          <w:lang w:eastAsia="en-US"/>
        </w:rPr>
      </w:pPr>
    </w:p>
    <w:p w:rsidR="00383F36" w:rsidRPr="00383F36" w:rsidRDefault="00383F36" w:rsidP="0019771D">
      <w:pPr>
        <w:widowControl w:val="0"/>
        <w:tabs>
          <w:tab w:val="left" w:pos="142"/>
          <w:tab w:val="left" w:pos="2952"/>
        </w:tabs>
        <w:autoSpaceDE w:val="0"/>
        <w:autoSpaceDN w:val="0"/>
        <w:jc w:val="center"/>
        <w:rPr>
          <w:spacing w:val="-2"/>
          <w:lang w:eastAsia="en-US"/>
        </w:rPr>
      </w:pPr>
      <w:r w:rsidRPr="00383F36">
        <w:rPr>
          <w:lang w:val="en-US" w:eastAsia="en-US"/>
        </w:rPr>
        <w:t>VI</w:t>
      </w:r>
      <w:r w:rsidRPr="00383F36">
        <w:rPr>
          <w:lang w:eastAsia="en-US"/>
        </w:rPr>
        <w:t xml:space="preserve">. Организация и проведение </w:t>
      </w:r>
      <w:r w:rsidRPr="00383F36">
        <w:rPr>
          <w:spacing w:val="-2"/>
          <w:lang w:eastAsia="en-US"/>
        </w:rPr>
        <w:t>мониторинга услуг</w:t>
      </w:r>
    </w:p>
    <w:p w:rsidR="00383F36" w:rsidRPr="00383F36" w:rsidRDefault="00383F36" w:rsidP="00383F36">
      <w:pPr>
        <w:widowControl w:val="0"/>
        <w:tabs>
          <w:tab w:val="left" w:pos="142"/>
          <w:tab w:val="left" w:pos="2952"/>
        </w:tabs>
        <w:autoSpaceDE w:val="0"/>
        <w:autoSpaceDN w:val="0"/>
        <w:ind w:firstLine="709"/>
        <w:jc w:val="center"/>
        <w:rPr>
          <w:spacing w:val="-2"/>
          <w:lang w:eastAsia="en-US"/>
        </w:rPr>
      </w:pPr>
    </w:p>
    <w:p w:rsidR="00383F36" w:rsidRPr="00383F36" w:rsidRDefault="0019771D" w:rsidP="00383F36">
      <w:pPr>
        <w:tabs>
          <w:tab w:val="left" w:pos="142"/>
          <w:tab w:val="left" w:pos="922"/>
        </w:tabs>
        <w:ind w:right="144" w:firstLine="709"/>
        <w:jc w:val="both"/>
      </w:pPr>
      <w:r>
        <w:t>11. </w:t>
      </w:r>
      <w:r w:rsidR="00383F36" w:rsidRPr="00383F36">
        <w:t>Мониторинг услуг проводится органами местного самоуправления, муниципальными учреждениями путем проведения анкетирования заявителей для оценки качества предоставления услуг, в том числе с применением информационных технологий.</w:t>
      </w:r>
    </w:p>
    <w:p w:rsidR="006964B4" w:rsidRDefault="006964B4" w:rsidP="006964B4">
      <w:pPr>
        <w:tabs>
          <w:tab w:val="left" w:pos="142"/>
          <w:tab w:val="left" w:pos="1041"/>
        </w:tabs>
        <w:ind w:firstLine="709"/>
        <w:jc w:val="both"/>
      </w:pPr>
      <w:r>
        <w:t>12. </w:t>
      </w:r>
      <w:r w:rsidR="00383F36" w:rsidRPr="00383F36">
        <w:t xml:space="preserve">Анкетирование можно проводить по  различным  </w:t>
      </w:r>
      <w:r w:rsidR="00383F36" w:rsidRPr="00383F36">
        <w:rPr>
          <w:spacing w:val="-2"/>
        </w:rPr>
        <w:t>каналам:</w:t>
      </w:r>
    </w:p>
    <w:p w:rsidR="006964B4" w:rsidRDefault="006964B4" w:rsidP="006964B4">
      <w:pPr>
        <w:tabs>
          <w:tab w:val="left" w:pos="142"/>
          <w:tab w:val="left" w:pos="1041"/>
        </w:tabs>
        <w:ind w:firstLine="709"/>
        <w:jc w:val="both"/>
      </w:pPr>
      <w:r>
        <w:t>1) </w:t>
      </w:r>
      <w:r>
        <w:rPr>
          <w:lang w:eastAsia="en-US"/>
        </w:rPr>
        <w:t>онлайн - </w:t>
      </w:r>
      <w:r w:rsidR="00383F36" w:rsidRPr="00383F36">
        <w:rPr>
          <w:lang w:eastAsia="en-US"/>
        </w:rPr>
        <w:t>каналы (мобильное приложение, официальный сайт</w:t>
      </w:r>
      <w:r>
        <w:rPr>
          <w:lang w:eastAsia="en-US"/>
        </w:rPr>
        <w:t xml:space="preserve">, социальная сеть, мессенджер, </w:t>
      </w:r>
      <w:r w:rsidR="00383F36" w:rsidRPr="00383F36">
        <w:rPr>
          <w:lang w:eastAsia="en-US"/>
        </w:rPr>
        <w:t>консультационная линия);</w:t>
      </w:r>
    </w:p>
    <w:p w:rsidR="00383F36" w:rsidRPr="00383F36" w:rsidRDefault="006964B4" w:rsidP="006964B4">
      <w:pPr>
        <w:tabs>
          <w:tab w:val="left" w:pos="142"/>
          <w:tab w:val="left" w:pos="1041"/>
        </w:tabs>
        <w:ind w:firstLine="709"/>
        <w:jc w:val="both"/>
      </w:pPr>
      <w:r>
        <w:t>2) </w:t>
      </w:r>
      <w:r>
        <w:rPr>
          <w:lang w:eastAsia="en-US"/>
        </w:rPr>
        <w:t>офлайн - </w:t>
      </w:r>
      <w:r w:rsidR="00383F36" w:rsidRPr="00383F36">
        <w:rPr>
          <w:lang w:eastAsia="en-US"/>
        </w:rPr>
        <w:t>каналы (личный прием в органе местного самоуправления, муниципальном учреждении, в территориальном отделе областного государст</w:t>
      </w:r>
      <w:r>
        <w:rPr>
          <w:lang w:eastAsia="en-US"/>
        </w:rPr>
        <w:t>венного автономного учреждения «</w:t>
      </w:r>
      <w:r w:rsidR="00383F36" w:rsidRPr="00383F36">
        <w:rPr>
          <w:lang w:eastAsia="en-US"/>
        </w:rPr>
        <w:t>Многофункциональный центр предоставления государственных и муниципа</w:t>
      </w:r>
      <w:r>
        <w:rPr>
          <w:lang w:eastAsia="en-US"/>
        </w:rPr>
        <w:t>льных услуг Челябинской области» (далее -</w:t>
      </w:r>
      <w:r w:rsidR="00383F36" w:rsidRPr="00383F36">
        <w:rPr>
          <w:lang w:eastAsia="en-US"/>
        </w:rPr>
        <w:t xml:space="preserve"> МФЦ).</w:t>
      </w:r>
    </w:p>
    <w:p w:rsidR="006964B4" w:rsidRDefault="006964B4" w:rsidP="006964B4">
      <w:p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985"/>
        </w:tabs>
        <w:ind w:right="137" w:firstLine="709"/>
        <w:jc w:val="both"/>
      </w:pPr>
      <w:r>
        <w:t>13. </w:t>
      </w:r>
      <w:r w:rsidR="00383F36" w:rsidRPr="00383F36">
        <w:t xml:space="preserve">Анкетирование при оценке уровня удовлетворенности заявителей </w:t>
      </w:r>
      <w:r>
        <w:br/>
      </w:r>
      <w:r w:rsidR="00383F36" w:rsidRPr="00383F36">
        <w:t>в онлайн - каналах может производиться в двух основных вариантах:</w:t>
      </w:r>
    </w:p>
    <w:p w:rsidR="006964B4" w:rsidRDefault="006964B4" w:rsidP="006964B4">
      <w:p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985"/>
        </w:tabs>
        <w:ind w:right="137" w:firstLine="709"/>
        <w:jc w:val="both"/>
      </w:pPr>
      <w:r>
        <w:t>1) </w:t>
      </w:r>
      <w:r w:rsidR="00383F36" w:rsidRPr="00383F36">
        <w:rPr>
          <w:lang w:eastAsia="en-US"/>
        </w:rPr>
        <w:t xml:space="preserve">после непосредственного обращения заявителя (предложение заполнить анкету может быть выражено в виде интерактивной ссылки </w:t>
      </w:r>
      <w:r>
        <w:rPr>
          <w:lang w:eastAsia="en-US"/>
        </w:rPr>
        <w:br/>
      </w:r>
      <w:r w:rsidR="00383F36" w:rsidRPr="00383F36">
        <w:rPr>
          <w:lang w:eastAsia="en-US"/>
        </w:rPr>
        <w:t xml:space="preserve">на форму опроса, которая доступна на сайте органа местного самоуправления, муниципального учреждения (или </w:t>
      </w:r>
      <w:r>
        <w:rPr>
          <w:lang w:eastAsia="en-US"/>
        </w:rPr>
        <w:t>другом ресурсе) в информационно-</w:t>
      </w:r>
      <w:r w:rsidR="00383F36" w:rsidRPr="00383F36">
        <w:rPr>
          <w:lang w:eastAsia="en-US"/>
        </w:rPr>
        <w:t xml:space="preserve">телекоммуникационной сети </w:t>
      </w:r>
      <w:r>
        <w:rPr>
          <w:lang w:eastAsia="en-US"/>
        </w:rPr>
        <w:t>«</w:t>
      </w:r>
      <w:r w:rsidR="00383F36" w:rsidRPr="00383F36">
        <w:rPr>
          <w:lang w:eastAsia="en-US"/>
        </w:rPr>
        <w:t>Интернет</w:t>
      </w:r>
      <w:r>
        <w:rPr>
          <w:lang w:eastAsia="en-US"/>
        </w:rPr>
        <w:t>» (далее - </w:t>
      </w:r>
      <w:r w:rsidR="00383F36" w:rsidRPr="00383F36">
        <w:rPr>
          <w:lang w:eastAsia="en-US"/>
        </w:rPr>
        <w:t xml:space="preserve">сеть </w:t>
      </w:r>
      <w:r>
        <w:rPr>
          <w:lang w:eastAsia="en-US"/>
        </w:rPr>
        <w:t>«</w:t>
      </w:r>
      <w:r w:rsidR="00383F36" w:rsidRPr="00383F36">
        <w:rPr>
          <w:lang w:eastAsia="en-US"/>
        </w:rPr>
        <w:t>Интернет</w:t>
      </w:r>
      <w:r>
        <w:rPr>
          <w:lang w:eastAsia="en-US"/>
        </w:rPr>
        <w:t>»</w:t>
      </w:r>
      <w:r w:rsidR="00383F36" w:rsidRPr="00383F36">
        <w:rPr>
          <w:lang w:eastAsia="en-US"/>
        </w:rPr>
        <w:t>) после получения результата предоставления услуги);</w:t>
      </w:r>
    </w:p>
    <w:p w:rsidR="006964B4" w:rsidRDefault="006964B4" w:rsidP="006964B4">
      <w:p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985"/>
        </w:tabs>
        <w:ind w:right="137" w:firstLine="709"/>
        <w:jc w:val="both"/>
      </w:pPr>
      <w:r>
        <w:lastRenderedPageBreak/>
        <w:t>2) </w:t>
      </w:r>
      <w:r w:rsidR="00383F36" w:rsidRPr="00383F36">
        <w:rPr>
          <w:lang w:eastAsia="en-US"/>
        </w:rPr>
        <w:t xml:space="preserve">при посещении сайта (или другого ресурса) в сети </w:t>
      </w:r>
      <w:r>
        <w:rPr>
          <w:lang w:eastAsia="en-US"/>
        </w:rPr>
        <w:t>«</w:t>
      </w:r>
      <w:r w:rsidR="00383F36" w:rsidRPr="00383F36">
        <w:rPr>
          <w:lang w:eastAsia="en-US"/>
        </w:rPr>
        <w:t>Интернет</w:t>
      </w:r>
      <w:r>
        <w:rPr>
          <w:lang w:eastAsia="en-US"/>
        </w:rPr>
        <w:t>»</w:t>
      </w:r>
      <w:r w:rsidR="00383F36" w:rsidRPr="00383F36">
        <w:rPr>
          <w:lang w:eastAsia="en-US"/>
        </w:rPr>
        <w:t xml:space="preserve">, </w:t>
      </w:r>
      <w:r>
        <w:rPr>
          <w:lang w:eastAsia="en-US"/>
        </w:rPr>
        <w:br/>
      </w:r>
      <w:r w:rsidR="00383F36" w:rsidRPr="00383F36">
        <w:rPr>
          <w:lang w:eastAsia="en-US"/>
        </w:rPr>
        <w:t>где ссылка размещается на главной странице (заявителю предлагается самостоятельно выбрать услуг</w:t>
      </w:r>
      <w:r>
        <w:rPr>
          <w:lang w:eastAsia="en-US"/>
        </w:rPr>
        <w:t>у для проведения анкетирования).</w:t>
      </w:r>
    </w:p>
    <w:p w:rsidR="006964B4" w:rsidRDefault="006964B4" w:rsidP="006964B4">
      <w:p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985"/>
        </w:tabs>
        <w:ind w:right="137" w:firstLine="709"/>
        <w:jc w:val="both"/>
        <w:rPr>
          <w:lang w:eastAsia="en-US"/>
        </w:rPr>
      </w:pPr>
      <w:r>
        <w:t>14. </w:t>
      </w:r>
      <w:r w:rsidR="00383F36" w:rsidRPr="00383F36">
        <w:rPr>
          <w:lang w:eastAsia="en-US"/>
        </w:rPr>
        <w:t>По результатам анкетирования органами местного самоуправления, муниципальными учреждениями проводится анализ информации с целью выявления как о</w:t>
      </w:r>
      <w:r>
        <w:rPr>
          <w:lang w:eastAsia="en-US"/>
        </w:rPr>
        <w:t>бщего уровня удовлетворенности при предоставлении</w:t>
      </w:r>
      <w:r>
        <w:rPr>
          <w:lang w:eastAsia="en-US"/>
        </w:rPr>
        <w:br/>
      </w:r>
      <w:r w:rsidR="00383F36" w:rsidRPr="00383F36">
        <w:rPr>
          <w:lang w:eastAsia="en-US"/>
        </w:rPr>
        <w:t>услуги, так и отдельными параметрами предоставления услуги (например, доступность услуги, понятность и удобство подачи заявления, возможность записи на прием, информирование о порядке предоставления услуги, оптимальность количества документов, необходимых для предоставления услуги, оперативность получения результата предоставления услуги и другое).</w:t>
      </w:r>
    </w:p>
    <w:p w:rsidR="00383F36" w:rsidRPr="00383F36" w:rsidRDefault="006964B4" w:rsidP="006964B4">
      <w:p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985"/>
        </w:tabs>
        <w:ind w:right="137" w:firstLine="709"/>
        <w:jc w:val="both"/>
        <w:rPr>
          <w:lang w:eastAsia="en-US"/>
        </w:rPr>
      </w:pPr>
      <w:r>
        <w:rPr>
          <w:lang w:eastAsia="en-US"/>
        </w:rPr>
        <w:t>15. </w:t>
      </w:r>
      <w:r w:rsidR="00383F36" w:rsidRPr="00383F36">
        <w:rPr>
          <w:lang w:eastAsia="en-US"/>
        </w:rPr>
        <w:t xml:space="preserve">Анкетирование ведется органами местного самоуправления, муниципальными учреждениями постоянно, анализ информации </w:t>
      </w:r>
      <w:r>
        <w:rPr>
          <w:lang w:eastAsia="en-US"/>
        </w:rPr>
        <w:br/>
      </w:r>
      <w:r w:rsidR="00383F36" w:rsidRPr="00383F36">
        <w:rPr>
          <w:lang w:eastAsia="en-US"/>
        </w:rPr>
        <w:t xml:space="preserve">по результатам анкетирования проводится один раз в квартал </w:t>
      </w:r>
      <w:r>
        <w:rPr>
          <w:lang w:eastAsia="en-US"/>
        </w:rPr>
        <w:br/>
      </w:r>
      <w:r w:rsidR="00383F36" w:rsidRPr="00383F36">
        <w:rPr>
          <w:lang w:eastAsia="en-US"/>
        </w:rPr>
        <w:t>и предоставляется в Уполномоченный орган в срок до 05 числа месяца, следую</w:t>
      </w:r>
      <w:r>
        <w:rPr>
          <w:lang w:eastAsia="en-US"/>
        </w:rPr>
        <w:t xml:space="preserve">щего </w:t>
      </w:r>
      <w:r w:rsidR="00383F36" w:rsidRPr="00383F36">
        <w:rPr>
          <w:lang w:eastAsia="en-US"/>
        </w:rPr>
        <w:t>за отчетным кварталом.</w:t>
      </w:r>
    </w:p>
    <w:p w:rsidR="00383F36" w:rsidRPr="00383F36" w:rsidRDefault="00383F36" w:rsidP="006964B4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adjustRightInd w:val="0"/>
        <w:jc w:val="center"/>
        <w:outlineLvl w:val="0"/>
        <w:rPr>
          <w:bCs/>
        </w:rPr>
      </w:pPr>
    </w:p>
    <w:p w:rsidR="00383F36" w:rsidRPr="00383F36" w:rsidRDefault="00383F36" w:rsidP="006964B4">
      <w:pPr>
        <w:widowControl w:val="0"/>
        <w:tabs>
          <w:tab w:val="left" w:pos="0"/>
          <w:tab w:val="left" w:pos="142"/>
          <w:tab w:val="left" w:pos="2421"/>
        </w:tabs>
        <w:autoSpaceDE w:val="0"/>
        <w:autoSpaceDN w:val="0"/>
        <w:jc w:val="center"/>
        <w:rPr>
          <w:lang w:eastAsia="en-US"/>
        </w:rPr>
      </w:pPr>
      <w:r w:rsidRPr="00383F36">
        <w:rPr>
          <w:lang w:val="en-US" w:eastAsia="en-US"/>
        </w:rPr>
        <w:t>VII</w:t>
      </w:r>
      <w:r w:rsidRPr="00383F36">
        <w:rPr>
          <w:lang w:eastAsia="en-US"/>
        </w:rPr>
        <w:t xml:space="preserve">. Результаты и порядок представления отчетности </w:t>
      </w:r>
    </w:p>
    <w:p w:rsidR="00383F36" w:rsidRPr="00383F36" w:rsidRDefault="00383F36" w:rsidP="006964B4">
      <w:pPr>
        <w:widowControl w:val="0"/>
        <w:tabs>
          <w:tab w:val="left" w:pos="0"/>
          <w:tab w:val="left" w:pos="142"/>
          <w:tab w:val="left" w:pos="2421"/>
        </w:tabs>
        <w:autoSpaceDE w:val="0"/>
        <w:autoSpaceDN w:val="0"/>
        <w:jc w:val="center"/>
        <w:rPr>
          <w:lang w:eastAsia="en-US"/>
        </w:rPr>
      </w:pPr>
      <w:r w:rsidRPr="00383F36">
        <w:rPr>
          <w:lang w:eastAsia="en-US"/>
        </w:rPr>
        <w:t>о проведении мониторинга услуг</w:t>
      </w:r>
    </w:p>
    <w:p w:rsidR="00383F36" w:rsidRPr="00383F36" w:rsidRDefault="00383F36" w:rsidP="006964B4">
      <w:pPr>
        <w:widowControl w:val="0"/>
        <w:tabs>
          <w:tab w:val="left" w:pos="0"/>
          <w:tab w:val="left" w:pos="142"/>
          <w:tab w:val="left" w:pos="2421"/>
        </w:tabs>
        <w:autoSpaceDE w:val="0"/>
        <w:autoSpaceDN w:val="0"/>
        <w:jc w:val="center"/>
        <w:rPr>
          <w:lang w:eastAsia="en-US"/>
        </w:rPr>
      </w:pP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16. </w:t>
      </w:r>
      <w:r w:rsidR="00383F36" w:rsidRPr="00383F36">
        <w:rPr>
          <w:lang w:eastAsia="en-US"/>
        </w:rPr>
        <w:t>Органы местного самоуправления, муниципальные учреждения, осуществляющие мониторинг услуг, представляют в Уполномоченный орган информацию (нарастающим итогом) о результатах проведенного мониторинга услуг, ежеквартально в срок д</w:t>
      </w:r>
      <w:r>
        <w:rPr>
          <w:lang w:eastAsia="en-US"/>
        </w:rPr>
        <w:t xml:space="preserve">о 05 числа месяца, следующего </w:t>
      </w:r>
      <w:r w:rsidR="00383F36" w:rsidRPr="00383F36">
        <w:rPr>
          <w:lang w:eastAsia="en-US"/>
        </w:rPr>
        <w:t xml:space="preserve">за отчетным кварталом, по формам, приведенным в </w:t>
      </w:r>
      <w:hyperlink r:id="rId10" w:anchor="_bookmark2" w:history="1">
        <w:r>
          <w:rPr>
            <w:lang w:eastAsia="en-US"/>
          </w:rPr>
          <w:t>приложениях </w:t>
        </w:r>
        <w:r w:rsidR="00383F36" w:rsidRPr="00383F36">
          <w:rPr>
            <w:lang w:eastAsia="en-US"/>
          </w:rPr>
          <w:t>2</w:t>
        </w:r>
      </w:hyperlink>
      <w:r w:rsidR="00383F36" w:rsidRPr="00383F36">
        <w:rPr>
          <w:lang w:eastAsia="en-US"/>
        </w:rPr>
        <w:t>,</w:t>
      </w:r>
      <w:r>
        <w:rPr>
          <w:lang w:eastAsia="en-US"/>
        </w:rPr>
        <w:t> </w:t>
      </w:r>
      <w:hyperlink r:id="rId11" w:anchor="_bookmark3" w:history="1">
        <w:r w:rsidR="00383F36" w:rsidRPr="00383F36">
          <w:rPr>
            <w:lang w:eastAsia="en-US"/>
          </w:rPr>
          <w:t>3</w:t>
        </w:r>
      </w:hyperlink>
      <w:r w:rsidR="00383F36" w:rsidRPr="00383F36">
        <w:rPr>
          <w:lang w:eastAsia="en-US"/>
        </w:rPr>
        <w:t xml:space="preserve"> к настоящему </w:t>
      </w:r>
      <w:r w:rsidR="00383F36" w:rsidRPr="00383F36">
        <w:rPr>
          <w:spacing w:val="-2"/>
          <w:lang w:eastAsia="en-US"/>
        </w:rPr>
        <w:t>Положению</w:t>
      </w:r>
      <w:r w:rsidR="00383F36" w:rsidRPr="00383F36">
        <w:rPr>
          <w:lang w:eastAsia="en-US"/>
        </w:rPr>
        <w:t>.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17. </w:t>
      </w:r>
      <w:r w:rsidR="00383F36" w:rsidRPr="00383F36">
        <w:rPr>
          <w:lang w:eastAsia="en-US"/>
        </w:rPr>
        <w:t>По итогам проведения мониторинга услуг в течение года, органы местного самоуправления, муниципальные учреждения, осуществляющие мониторинг услуг, формируют годовой отчет: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lang w:eastAsia="en-US"/>
        </w:rPr>
      </w:pPr>
      <w:r>
        <w:rPr>
          <w:lang w:eastAsia="en-US"/>
        </w:rPr>
        <w:t>1) </w:t>
      </w:r>
      <w:r w:rsidR="00383F36" w:rsidRPr="00383F36">
        <w:rPr>
          <w:lang w:eastAsia="en-US"/>
        </w:rPr>
        <w:t xml:space="preserve">в соответствии с </w:t>
      </w:r>
      <w:hyperlink r:id="rId12" w:anchor="_bookmark1" w:history="1">
        <w:r w:rsidR="00383F36" w:rsidRPr="00383F36">
          <w:rPr>
            <w:lang w:eastAsia="en-US"/>
          </w:rPr>
          <w:t>показателями</w:t>
        </w:r>
      </w:hyperlink>
      <w:r w:rsidR="00383F36" w:rsidRPr="00383F36">
        <w:rPr>
          <w:lang w:eastAsia="en-US"/>
        </w:rPr>
        <w:t xml:space="preserve"> качества предоставления услуг, приведенными в приложении 1 к настоящему </w:t>
      </w:r>
      <w:r w:rsidR="00383F36" w:rsidRPr="00383F36">
        <w:rPr>
          <w:spacing w:val="-2"/>
          <w:lang w:eastAsia="en-US"/>
        </w:rPr>
        <w:t>Положению</w:t>
      </w:r>
    </w:p>
    <w:p w:rsidR="006964B4" w:rsidRDefault="00383F36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383F36">
        <w:rPr>
          <w:spacing w:val="-2"/>
        </w:rPr>
        <w:t>2)</w:t>
      </w:r>
      <w:r w:rsidR="006964B4">
        <w:rPr>
          <w:spacing w:val="-2"/>
        </w:rPr>
        <w:t> </w:t>
      </w:r>
      <w:r w:rsidRPr="00383F36">
        <w:t xml:space="preserve">по формам, приведенным в </w:t>
      </w:r>
      <w:hyperlink r:id="rId13" w:anchor="_bookmark2" w:history="1">
        <w:r w:rsidR="006964B4">
          <w:t>приложениях </w:t>
        </w:r>
        <w:r w:rsidRPr="00383F36">
          <w:t>2</w:t>
        </w:r>
      </w:hyperlink>
      <w:r w:rsidRPr="00383F36">
        <w:t>,</w:t>
      </w:r>
      <w:r w:rsidR="006964B4">
        <w:t> </w:t>
      </w:r>
      <w:hyperlink r:id="rId14" w:anchor="_bookmark3" w:history="1">
        <w:r w:rsidRPr="00383F36">
          <w:t>3</w:t>
        </w:r>
      </w:hyperlink>
      <w:r w:rsidRPr="00383F36">
        <w:t xml:space="preserve"> к настоящему </w:t>
      </w:r>
      <w:r w:rsidR="006964B4">
        <w:rPr>
          <w:spacing w:val="-2"/>
        </w:rPr>
        <w:t xml:space="preserve">Положению и направляют </w:t>
      </w:r>
      <w:r w:rsidRPr="00383F36">
        <w:rPr>
          <w:spacing w:val="-2"/>
        </w:rPr>
        <w:t xml:space="preserve">в </w:t>
      </w:r>
      <w:r w:rsidR="006964B4">
        <w:t xml:space="preserve">Уполномоченный орган в срок до 01 </w:t>
      </w:r>
      <w:r w:rsidRPr="00383F36">
        <w:t>февраля года, следующего за отчетным годом.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18. </w:t>
      </w:r>
      <w:r w:rsidR="00383F36" w:rsidRPr="00383F36">
        <w:rPr>
          <w:lang w:eastAsia="en-US"/>
        </w:rPr>
        <w:t xml:space="preserve">Уполномоченным органом в срок до 15 февраля года, следующего </w:t>
      </w:r>
      <w:r>
        <w:rPr>
          <w:lang w:eastAsia="en-US"/>
        </w:rPr>
        <w:br/>
      </w:r>
      <w:r w:rsidR="00383F36" w:rsidRPr="00383F36">
        <w:rPr>
          <w:lang w:eastAsia="en-US"/>
        </w:rPr>
        <w:t xml:space="preserve">за отчетным годом, формируется годовой отчет в соответствии с </w:t>
      </w:r>
      <w:hyperlink r:id="rId15" w:anchor="_bookmark1" w:history="1">
        <w:r w:rsidR="00383F36" w:rsidRPr="00383F36">
          <w:rPr>
            <w:lang w:eastAsia="en-US"/>
          </w:rPr>
          <w:t>показателями</w:t>
        </w:r>
      </w:hyperlink>
      <w:r w:rsidR="00383F36" w:rsidRPr="00383F36">
        <w:rPr>
          <w:lang w:eastAsia="en-US"/>
        </w:rPr>
        <w:t xml:space="preserve"> качества предоставления ус</w:t>
      </w:r>
      <w:r>
        <w:rPr>
          <w:lang w:eastAsia="en-US"/>
        </w:rPr>
        <w:t>луг, приведенными в приложениях 1, 2, </w:t>
      </w:r>
      <w:r w:rsidR="00383F36" w:rsidRPr="00383F36">
        <w:rPr>
          <w:lang w:eastAsia="en-US"/>
        </w:rPr>
        <w:t xml:space="preserve">3 </w:t>
      </w:r>
      <w:r>
        <w:rPr>
          <w:lang w:eastAsia="en-US"/>
        </w:rPr>
        <w:br/>
      </w:r>
      <w:r w:rsidR="00383F36" w:rsidRPr="00383F36">
        <w:rPr>
          <w:lang w:eastAsia="en-US"/>
        </w:rPr>
        <w:t>к настоящему</w:t>
      </w:r>
      <w:r w:rsidR="00383F36" w:rsidRPr="00383F36">
        <w:rPr>
          <w:spacing w:val="-2"/>
          <w:lang w:eastAsia="en-US"/>
        </w:rPr>
        <w:t xml:space="preserve"> Положению.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19. </w:t>
      </w:r>
      <w:r w:rsidR="00383F36" w:rsidRPr="00383F36">
        <w:rPr>
          <w:lang w:eastAsia="en-US"/>
        </w:rPr>
        <w:t xml:space="preserve">Годовой отчет размещается на официальном сайте Администрации Златоустовского городского округа в сети </w:t>
      </w:r>
      <w:r>
        <w:rPr>
          <w:lang w:eastAsia="en-US"/>
        </w:rPr>
        <w:t>«</w:t>
      </w:r>
      <w:r w:rsidR="00383F36" w:rsidRPr="00383F36">
        <w:rPr>
          <w:lang w:eastAsia="en-US"/>
        </w:rPr>
        <w:t>Интернет</w:t>
      </w:r>
      <w:r>
        <w:rPr>
          <w:lang w:eastAsia="en-US"/>
        </w:rPr>
        <w:t>»</w:t>
      </w:r>
      <w:r w:rsidR="00383F36" w:rsidRPr="00383F36">
        <w:rPr>
          <w:lang w:eastAsia="en-US"/>
        </w:rPr>
        <w:t xml:space="preserve"> и направляется </w:t>
      </w:r>
      <w:r>
        <w:rPr>
          <w:lang w:eastAsia="en-US"/>
        </w:rPr>
        <w:br/>
      </w:r>
      <w:r w:rsidR="00383F36" w:rsidRPr="00383F36">
        <w:rPr>
          <w:lang w:eastAsia="en-US"/>
        </w:rPr>
        <w:t xml:space="preserve">в Управление государственной службы Правительства Челябинской области </w:t>
      </w:r>
      <w:r>
        <w:rPr>
          <w:lang w:eastAsia="en-US"/>
        </w:rPr>
        <w:br/>
      </w:r>
      <w:r w:rsidR="00383F36" w:rsidRPr="00383F36">
        <w:rPr>
          <w:lang w:eastAsia="en-US"/>
        </w:rPr>
        <w:t>до 15 февраля года, следующего за отчетным годом</w:t>
      </w:r>
      <w:r w:rsidR="00383F36" w:rsidRPr="00383F36">
        <w:rPr>
          <w:spacing w:val="-2"/>
          <w:lang w:eastAsia="en-US"/>
        </w:rPr>
        <w:t>.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20. </w:t>
      </w:r>
      <w:r w:rsidR="00383F36" w:rsidRPr="00383F36">
        <w:rPr>
          <w:lang w:eastAsia="en-US"/>
        </w:rPr>
        <w:t xml:space="preserve">Результаты мониторинга используются для проектирования </w:t>
      </w:r>
      <w:r>
        <w:rPr>
          <w:lang w:eastAsia="en-US"/>
        </w:rPr>
        <w:br/>
      </w:r>
      <w:r w:rsidR="00383F36" w:rsidRPr="00383F36">
        <w:rPr>
          <w:lang w:eastAsia="en-US"/>
        </w:rPr>
        <w:t>и оптимизации процесса предоставления услуг и иных видов взаимодействия (процессов) в органах местного самоуправления, муниципальных учреждениях в целях повышения качества предоставления услуг, в  том числе: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1) </w:t>
      </w:r>
      <w:r w:rsidR="00383F36" w:rsidRPr="00383F36">
        <w:rPr>
          <w:lang w:eastAsia="en-US"/>
        </w:rPr>
        <w:t xml:space="preserve">создания или доработки процессов предоставления </w:t>
      </w:r>
      <w:r w:rsidR="00383F36" w:rsidRPr="00383F36">
        <w:rPr>
          <w:spacing w:val="-2"/>
          <w:lang w:eastAsia="en-US"/>
        </w:rPr>
        <w:t>услуг;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2) </w:t>
      </w:r>
      <w:r w:rsidR="00383F36" w:rsidRPr="00383F36">
        <w:rPr>
          <w:lang w:eastAsia="en-US"/>
        </w:rPr>
        <w:t>создания или доработки подсистем, сервисов и компонентов официального сайта, информационных систем органов местного самоуправления, муниципальных учреждений;</w:t>
      </w:r>
    </w:p>
    <w:p w:rsidR="006964B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>
        <w:rPr>
          <w:lang w:eastAsia="en-US"/>
        </w:rPr>
        <w:t>3) </w:t>
      </w:r>
      <w:r w:rsidR="00383F36" w:rsidRPr="00383F36">
        <w:rPr>
          <w:lang w:eastAsia="en-US"/>
        </w:rPr>
        <w:t>подготовки пред</w:t>
      </w:r>
      <w:r>
        <w:rPr>
          <w:lang w:eastAsia="en-US"/>
        </w:rPr>
        <w:t>ложений об изменении нормативно-</w:t>
      </w:r>
      <w:r w:rsidR="00383F36" w:rsidRPr="00383F36">
        <w:rPr>
          <w:lang w:eastAsia="en-US"/>
        </w:rPr>
        <w:t>правового регулирования порядка предоставления услуг;</w:t>
      </w:r>
    </w:p>
    <w:p w:rsidR="001859F4" w:rsidRDefault="006964B4" w:rsidP="006964B4">
      <w:pPr>
        <w:widowControl w:val="0"/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lang w:eastAsia="en-US"/>
        </w:rPr>
      </w:pPr>
      <w:r>
        <w:rPr>
          <w:lang w:eastAsia="en-US"/>
        </w:rPr>
        <w:t>4) </w:t>
      </w:r>
      <w:r w:rsidR="00383F36" w:rsidRPr="00383F36">
        <w:rPr>
          <w:lang w:eastAsia="en-US"/>
        </w:rPr>
        <w:t>принятия и изменения ведомственных актов органов местного самоуправления, муниципальных учреждений</w:t>
      </w:r>
      <w:r w:rsidR="00383F36" w:rsidRPr="00383F36">
        <w:rPr>
          <w:spacing w:val="-2"/>
          <w:lang w:eastAsia="en-US"/>
        </w:rPr>
        <w:t>.</w:t>
      </w:r>
    </w:p>
    <w:p w:rsidR="001859F4" w:rsidRDefault="001859F4">
      <w:pPr>
        <w:rPr>
          <w:spacing w:val="-2"/>
          <w:lang w:eastAsia="en-US"/>
        </w:rPr>
      </w:pPr>
      <w:r>
        <w:rPr>
          <w:spacing w:val="-2"/>
          <w:lang w:eastAsia="en-US"/>
        </w:rPr>
        <w:br w:type="page"/>
      </w:r>
    </w:p>
    <w:p w:rsidR="001859F4" w:rsidRDefault="001859F4" w:rsidP="001859F4">
      <w:pPr>
        <w:keepNext/>
        <w:keepLines/>
        <w:suppressLineNumbers/>
        <w:suppressAutoHyphens/>
        <w:autoSpaceDE w:val="0"/>
        <w:autoSpaceDN w:val="0"/>
        <w:ind w:left="4536"/>
        <w:jc w:val="center"/>
        <w:rPr>
          <w:lang w:eastAsia="en-US"/>
        </w:rPr>
      </w:pPr>
      <w:r>
        <w:rPr>
          <w:lang w:eastAsia="en-US"/>
        </w:rPr>
        <w:lastRenderedPageBreak/>
        <w:t>Приложение 1</w:t>
      </w:r>
    </w:p>
    <w:p w:rsidR="001859F4" w:rsidRDefault="00383F36" w:rsidP="001859F4">
      <w:pPr>
        <w:keepNext/>
        <w:keepLines/>
        <w:suppressLineNumbers/>
        <w:suppressAutoHyphens/>
        <w:autoSpaceDE w:val="0"/>
        <w:autoSpaceDN w:val="0"/>
        <w:ind w:left="4536"/>
        <w:jc w:val="center"/>
        <w:rPr>
          <w:lang w:eastAsia="en-US"/>
        </w:rPr>
      </w:pPr>
      <w:r w:rsidRPr="00383F36">
        <w:rPr>
          <w:lang w:eastAsia="en-US"/>
        </w:rPr>
        <w:t xml:space="preserve">к </w:t>
      </w:r>
      <w:r w:rsidRPr="00383F36">
        <w:rPr>
          <w:spacing w:val="-2"/>
          <w:lang w:eastAsia="en-US"/>
        </w:rPr>
        <w:t>Положению</w:t>
      </w:r>
      <w:r w:rsidRPr="00383F36">
        <w:rPr>
          <w:lang w:eastAsia="en-US"/>
        </w:rPr>
        <w:t xml:space="preserve">о проведении </w:t>
      </w:r>
    </w:p>
    <w:p w:rsidR="001859F4" w:rsidRDefault="00383F36" w:rsidP="001859F4">
      <w:pPr>
        <w:keepNext/>
        <w:keepLines/>
        <w:suppressLineNumbers/>
        <w:suppressAutoHyphens/>
        <w:autoSpaceDE w:val="0"/>
        <w:autoSpaceDN w:val="0"/>
        <w:ind w:left="4536"/>
        <w:jc w:val="center"/>
        <w:rPr>
          <w:lang w:eastAsia="en-US"/>
        </w:rPr>
      </w:pPr>
      <w:r w:rsidRPr="00383F36">
        <w:rPr>
          <w:lang w:eastAsia="en-US"/>
        </w:rPr>
        <w:t xml:space="preserve">мониторинга качества предоставления </w:t>
      </w:r>
    </w:p>
    <w:p w:rsidR="00383F36" w:rsidRPr="00383F36" w:rsidRDefault="00383F36" w:rsidP="001859F4">
      <w:pPr>
        <w:keepNext/>
        <w:keepLines/>
        <w:suppressLineNumbers/>
        <w:suppressAutoHyphens/>
        <w:autoSpaceDE w:val="0"/>
        <w:autoSpaceDN w:val="0"/>
        <w:ind w:left="4536"/>
        <w:jc w:val="center"/>
        <w:rPr>
          <w:lang w:eastAsia="en-US"/>
        </w:rPr>
      </w:pPr>
      <w:r w:rsidRPr="00383F36">
        <w:rPr>
          <w:lang w:eastAsia="en-US"/>
        </w:rPr>
        <w:t xml:space="preserve">муниципальных </w:t>
      </w:r>
      <w:r w:rsidR="001859F4">
        <w:rPr>
          <w:lang w:eastAsia="en-US"/>
        </w:rPr>
        <w:t xml:space="preserve">(государственных) </w:t>
      </w:r>
      <w:r w:rsidRPr="00383F36">
        <w:rPr>
          <w:lang w:eastAsia="en-US"/>
        </w:rPr>
        <w:t>услуг</w:t>
      </w:r>
    </w:p>
    <w:p w:rsidR="00383F36" w:rsidRPr="00383F36" w:rsidRDefault="00383F36" w:rsidP="001859F4">
      <w:pPr>
        <w:keepNext/>
        <w:keepLines/>
        <w:suppressLineNumbers/>
        <w:suppressAutoHyphens/>
        <w:autoSpaceDE w:val="0"/>
        <w:autoSpaceDN w:val="0"/>
        <w:ind w:left="4536"/>
        <w:jc w:val="center"/>
        <w:rPr>
          <w:lang w:eastAsia="en-US"/>
        </w:rPr>
      </w:pPr>
      <w:r w:rsidRPr="00383F36">
        <w:rPr>
          <w:lang w:eastAsia="en-US"/>
        </w:rPr>
        <w:t>в Златоустовском городском округе</w:t>
      </w:r>
    </w:p>
    <w:p w:rsidR="00383F36" w:rsidRPr="00383F36" w:rsidRDefault="00383F36" w:rsidP="00383F36">
      <w:pPr>
        <w:keepNext/>
        <w:keepLines/>
        <w:suppressLineNumbers/>
        <w:suppressAutoHyphens/>
        <w:autoSpaceDE w:val="0"/>
        <w:autoSpaceDN w:val="0"/>
        <w:ind w:right="137"/>
        <w:jc w:val="right"/>
        <w:rPr>
          <w:lang w:eastAsia="en-US"/>
        </w:rPr>
      </w:pPr>
    </w:p>
    <w:p w:rsidR="001859F4" w:rsidRDefault="001859F4" w:rsidP="00383F36">
      <w:pPr>
        <w:keepNext/>
        <w:keepLines/>
        <w:suppressLineNumbers/>
        <w:suppressAutoHyphens/>
        <w:ind w:left="-1"/>
        <w:jc w:val="center"/>
        <w:rPr>
          <w:spacing w:val="-2"/>
        </w:rPr>
      </w:pPr>
      <w:bookmarkStart w:id="1" w:name="_bookmark1"/>
      <w:bookmarkEnd w:id="1"/>
    </w:p>
    <w:p w:rsidR="00383F36" w:rsidRPr="00383F36" w:rsidRDefault="00383F36" w:rsidP="00383F36">
      <w:pPr>
        <w:keepNext/>
        <w:keepLines/>
        <w:suppressLineNumbers/>
        <w:suppressAutoHyphens/>
        <w:ind w:left="-1"/>
        <w:jc w:val="center"/>
      </w:pPr>
      <w:r w:rsidRPr="00383F36">
        <w:rPr>
          <w:spacing w:val="-2"/>
        </w:rPr>
        <w:t>Показатели</w:t>
      </w:r>
    </w:p>
    <w:p w:rsidR="00383F36" w:rsidRPr="00383F36" w:rsidRDefault="00383F36" w:rsidP="00383F36">
      <w:pPr>
        <w:keepNext/>
        <w:keepLines/>
        <w:suppressLineNumbers/>
        <w:suppressAutoHyphens/>
        <w:autoSpaceDE w:val="0"/>
        <w:autoSpaceDN w:val="0"/>
        <w:jc w:val="center"/>
        <w:rPr>
          <w:lang w:eastAsia="en-US"/>
        </w:rPr>
      </w:pPr>
      <w:r w:rsidRPr="00383F36">
        <w:rPr>
          <w:lang w:eastAsia="en-US"/>
        </w:rPr>
        <w:t xml:space="preserve">качества предоставления муниципальных (государственных) </w:t>
      </w:r>
      <w:r w:rsidRPr="00383F36">
        <w:rPr>
          <w:spacing w:val="-2"/>
          <w:lang w:eastAsia="en-US"/>
        </w:rPr>
        <w:t>услуг</w:t>
      </w:r>
    </w:p>
    <w:p w:rsidR="00383F36" w:rsidRPr="00383F36" w:rsidRDefault="00383F36" w:rsidP="00383F36">
      <w:pPr>
        <w:keepNext/>
        <w:keepLines/>
        <w:suppressLineNumbers/>
        <w:suppressAutoHyphens/>
        <w:autoSpaceDE w:val="0"/>
        <w:autoSpaceDN w:val="0"/>
        <w:rPr>
          <w:rFonts w:ascii="Arial"/>
          <w:b/>
          <w:sz w:val="20"/>
          <w:szCs w:val="24"/>
          <w:lang w:eastAsia="en-US"/>
        </w:rPr>
      </w:pPr>
    </w:p>
    <w:tbl>
      <w:tblPr>
        <w:tblStyle w:val="TableNormal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3679"/>
        <w:gridCol w:w="5454"/>
      </w:tblGrid>
      <w:tr w:rsidR="00383F36" w:rsidRPr="00383F36" w:rsidTr="00482E24">
        <w:trPr>
          <w:trHeight w:val="733"/>
          <w:tblHeader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36">
              <w:rPr>
                <w:rFonts w:ascii="Times New Roman" w:hAnsi="Times New Roman"/>
                <w:spacing w:val="-10"/>
                <w:sz w:val="24"/>
                <w:szCs w:val="24"/>
              </w:rPr>
              <w:t>№</w:t>
            </w:r>
          </w:p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36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163" w:right="100" w:hanging="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Наименование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показателя качества предоставления му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ниципальной (государственной)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284" w:right="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Критерии показателя качеств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предоставления муниципальной (государственной)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383F36" w:rsidRPr="00383F36" w:rsidTr="00482E24">
        <w:trPr>
          <w:trHeight w:val="1583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1.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27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Информационное </w:t>
            </w:r>
            <w:r w:rsidR="00482E2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обеспечение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муниципальной (государственной) услуги, определяющее общую</w:t>
            </w:r>
          </w:p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27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осведомленность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заявителей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о способах, условиях, порядке</w:t>
            </w:r>
          </w:p>
          <w:p w:rsidR="00482E24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предоставления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муниципальной (государственной)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документах, необходимых </w:t>
            </w:r>
          </w:p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для ее предоставления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24" w:rsidRDefault="00383F36" w:rsidP="00482E24">
            <w:pPr>
              <w:keepNext/>
              <w:keepLines/>
              <w:suppressLineNumbers/>
              <w:suppressAutoHyphens/>
              <w:ind w:left="62" w:right="5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удовлетворенных качеством информации о порядке предоставления муниципальной (государственной) услуги, </w:t>
            </w:r>
          </w:p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общем количестве заявителей, обратившихся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за предоставлением муниципальной (государственной) услуги</w:t>
            </w:r>
          </w:p>
        </w:tc>
      </w:tr>
      <w:tr w:rsidR="00383F36" w:rsidRPr="00383F36" w:rsidTr="00482E24">
        <w:trPr>
          <w:trHeight w:val="1491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доля заявителей, удовлетворенных качеством информации о статусе предоставления муниципальной (государственной) услуги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каждом этапе ее предоставления, в общем количестве заявителей, обратившихся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предоставлением муниципальной (государственной)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383F36" w:rsidRPr="00383F36" w:rsidTr="00482E24">
        <w:trPr>
          <w:trHeight w:val="2411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удовлетворенных качеством информации о порядке досудебного обжалования решений и действий (бездействия) органа местного самоуправления, муниципального учреждения,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их должностных лиц, участвующих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в предоставлении муниципальной (государственной) услуги, в общем количестве заявителей, обратившихся за предоставлением муниципальной (государственной) услуги</w:t>
            </w:r>
          </w:p>
        </w:tc>
      </w:tr>
      <w:tr w:rsidR="00383F36" w:rsidRPr="00383F36" w:rsidTr="00482E24">
        <w:trPr>
          <w:trHeight w:val="1308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36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3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Соблюдение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стандартов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предоставления</w:t>
            </w:r>
          </w:p>
          <w:p w:rsidR="00482E24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муниципальной (государственной) услуги, в том числе требований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к качеству и доступности </w:t>
            </w:r>
          </w:p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ее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предоставления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удовлетворенных жалоб заявителей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отказ в предоставлении государственной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услуги в общем количестве жалоб заявителей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на отказ в предоставлении муниципальной (государственной) услуги</w:t>
            </w:r>
          </w:p>
        </w:tc>
      </w:tr>
      <w:tr w:rsidR="00383F36" w:rsidRPr="00383F36" w:rsidTr="00482E24">
        <w:trPr>
          <w:trHeight w:val="763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доля неудовлетворенных жалоб заявителей (признанных необоснованными) в общем количестве поступивших жалоб заявителей</w:t>
            </w:r>
          </w:p>
        </w:tc>
      </w:tr>
      <w:tr w:rsidR="00383F36" w:rsidRPr="00383F36" w:rsidTr="00482E24">
        <w:trPr>
          <w:trHeight w:val="1031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среднее число обращений заявителей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для получения одной муниципальной (государственной) услуги, связанной со сферой предпринимательской деятельности</w:t>
            </w:r>
          </w:p>
        </w:tc>
      </w:tr>
      <w:tr w:rsidR="00383F36" w:rsidRPr="00383F36" w:rsidTr="00482E24">
        <w:trPr>
          <w:trHeight w:val="1583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24" w:rsidRDefault="00383F36" w:rsidP="00482E24">
            <w:pPr>
              <w:keepNext/>
              <w:keepLines/>
              <w:suppressLineNumbers/>
              <w:suppressAutoHyphens/>
              <w:ind w:left="62" w:right="5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получивших результат предоставления муниципальной (государственной)  услуги в нормативно установленные сроки,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общем количестве заявителей, обратившихся </w:t>
            </w:r>
          </w:p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за предоставлением муниципальной (государственной)услуги</w:t>
            </w:r>
          </w:p>
        </w:tc>
      </w:tr>
      <w:tr w:rsidR="00383F36" w:rsidRPr="00383F36" w:rsidTr="00482E24">
        <w:trPr>
          <w:trHeight w:val="1859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удовлетворенных качеством консультаций по порядку предоставления муниципальной (государственной)услуги,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общем количестве заявителей, обратившихся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получением консультации по порядку предоставления муниципальной </w:t>
            </w:r>
            <w:r w:rsidR="00482E2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(государственной) услуги</w:t>
            </w:r>
          </w:p>
        </w:tc>
      </w:tr>
      <w:tr w:rsidR="00383F36" w:rsidRPr="00383F36" w:rsidTr="00482E24">
        <w:trPr>
          <w:trHeight w:val="1901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36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39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Обращения </w:t>
            </w:r>
            <w:r w:rsidR="0092535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заявителей,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обусловленные</w:t>
            </w:r>
          </w:p>
          <w:p w:rsidR="00383F36" w:rsidRPr="00383F36" w:rsidRDefault="00383F36" w:rsidP="00925354">
            <w:pPr>
              <w:keepNext/>
              <w:keepLines/>
              <w:suppressLineNumbers/>
              <w:suppressAutoHyphens/>
              <w:ind w:left="62" w:right="27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проблемами,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возникающими </w:t>
            </w:r>
            <w:r w:rsidR="0092535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925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заявителей при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получении </w:t>
            </w:r>
            <w:r w:rsidR="0092535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муниципальной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(государственной) услуги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925354" w:rsidP="00482E24">
            <w:pPr>
              <w:keepNext/>
              <w:keepLines/>
              <w:suppressLineNumbers/>
              <w:tabs>
                <w:tab w:val="left" w:pos="1550"/>
                <w:tab w:val="left" w:pos="3747"/>
              </w:tabs>
              <w:suppressAutoHyphens/>
              <w:ind w:left="62" w:right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д</w:t>
            </w:r>
            <w:r w:rsidR="00383F36" w:rsidRPr="00383F3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оля</w:t>
            </w:r>
            <w:r w:rsidR="00383F36"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заявителей,удовлетворенных </w:t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внимательностью, вежливостью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компетентностью работников органа местного самоуправления, муниципального учреждения, осуществляющих прием заявителей, в общем количестве заявителей, обратившихся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предоставлением муниципальной (государственной) </w:t>
            </w:r>
            <w:r w:rsidR="00383F36"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383F36" w:rsidRPr="00383F36" w:rsidTr="00482E24">
        <w:trPr>
          <w:trHeight w:val="1860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отметивших наличие возможности выразить свое отношение к качеству предоставления муниципальной (государственной)  услуги (посредством сбора обратной связи), </w:t>
            </w:r>
            <w:r w:rsidR="0092535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общем количестве заявителей, обратившихся </w:t>
            </w:r>
            <w:r w:rsidR="00925354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предоставлением муниципальной (государственной)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383F36" w:rsidRPr="00383F36" w:rsidTr="00482E24">
        <w:trPr>
          <w:trHeight w:val="1585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36">
              <w:rPr>
                <w:rFonts w:ascii="Times New Roman" w:hAnsi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F6612F">
            <w:pPr>
              <w:keepNext/>
              <w:keepLines/>
              <w:suppressLineNumbers/>
              <w:suppressAutoHyphens/>
              <w:ind w:left="62" w:right="7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Удовлетворенность </w:t>
            </w:r>
            <w:r w:rsidR="00F6612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заявителей качеством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предоставления</w:t>
            </w:r>
          </w:p>
          <w:p w:rsidR="00383F36" w:rsidRPr="00383F36" w:rsidRDefault="00383F36" w:rsidP="00F6612F">
            <w:pPr>
              <w:keepNext/>
              <w:keepLines/>
              <w:suppressLineNumbers/>
              <w:suppressAutoHyphens/>
              <w:ind w:left="62" w:right="7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муниципальной (государственной)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tabs>
                <w:tab w:val="left" w:pos="2178"/>
                <w:tab w:val="left" w:pos="3924"/>
              </w:tabs>
              <w:suppressAutoHyphens/>
              <w:ind w:left="62" w:right="5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удовлетворенных качеством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организациипроцессапредоставления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муниципальной (государственной)услуги, </w:t>
            </w:r>
            <w:r w:rsidR="00F6612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общем количестве заявителей, обратившихся </w:t>
            </w:r>
            <w:r w:rsidR="00F6612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за предоставлением муниципальной (государственной)услуги</w:t>
            </w:r>
          </w:p>
        </w:tc>
      </w:tr>
      <w:tr w:rsidR="00383F36" w:rsidRPr="00383F36" w:rsidTr="00F6612F">
        <w:trPr>
          <w:trHeight w:val="2208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удовлетворенных возможностью досудебного обжалования решений и действий (бездействия) органа местного самоуправления, муниципального учреждения, их должностных лиц, участвующих в предоставлении муниципальной (государственной) услуги, в общем количестве заявителей, обратившихся за предоставлением муниципальной (государственной)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383F36" w:rsidRPr="00383F36" w:rsidTr="00482E24">
        <w:trPr>
          <w:trHeight w:val="1307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доля заявителей, удовлетворенных качеством результата предоставления муниципальной (государственной)услуги, в общем количестве заявителей, обратившихся за предоставлением муниципальной (государственной) услуги</w:t>
            </w:r>
          </w:p>
        </w:tc>
      </w:tr>
      <w:tr w:rsidR="00383F36" w:rsidRPr="00383F36" w:rsidTr="00482E24">
        <w:trPr>
          <w:trHeight w:val="1032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912B0D" w:rsidP="00482E24">
            <w:pPr>
              <w:keepNext/>
              <w:keepLines/>
              <w:suppressLineNumbers/>
              <w:suppressAutoHyphens/>
              <w:ind w:left="62" w:right="5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</w:t>
            </w:r>
            <w:r w:rsidR="00383F36"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оличествограждан,оценившихисполнение </w:t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органами </w:t>
            </w:r>
            <w:r w:rsidR="00383F36"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местного</w:t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самоуправления, муниципальными учреждениями обязанности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организации предоставления муниципальных (государственных) услуг как </w:t>
            </w:r>
            <w:r w:rsidR="00383F36"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удовлетворительное</w:t>
            </w:r>
          </w:p>
        </w:tc>
      </w:tr>
      <w:tr w:rsidR="00383F36" w:rsidRPr="00383F36" w:rsidTr="00912B0D">
        <w:trPr>
          <w:trHeight w:val="1597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36">
              <w:rPr>
                <w:rFonts w:ascii="Times New Roman" w:hAnsi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B0D" w:rsidRDefault="00912B0D" w:rsidP="00912B0D">
            <w:pPr>
              <w:keepNext/>
              <w:keepLines/>
              <w:suppressLineNumbers/>
              <w:suppressAutoHyphens/>
              <w:ind w:left="62" w:right="27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Уровень перехода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="00383F36"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предоставление</w:t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муниципальных (государственных)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услуг </w:t>
            </w:r>
          </w:p>
          <w:p w:rsidR="00383F36" w:rsidRPr="00383F36" w:rsidRDefault="00383F36" w:rsidP="00912B0D">
            <w:pPr>
              <w:keepNext/>
              <w:keepLines/>
              <w:suppressLineNumbers/>
              <w:suppressAutoHyphens/>
              <w:ind w:left="62" w:right="27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в электронной форме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заявителей, осведомленных о возможности (порядке, способах, условиях) получения информации о муниципальной (государственной) услуге в электронном виде, в общем количестве заявителей, обратившихся за предоставлением муниципальной (государственной) </w:t>
            </w:r>
            <w:r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383F36" w:rsidRPr="00383F36" w:rsidTr="00912B0D">
        <w:trPr>
          <w:trHeight w:val="501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383F36" w:rsidP="00482E24">
            <w:pPr>
              <w:keepNext/>
              <w:keepLines/>
              <w:suppressLineNumbers/>
              <w:suppressAutoHyphens/>
              <w:ind w:left="62" w:right="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муниципальных (государственных) </w:t>
            </w:r>
            <w:r w:rsidR="00912B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услуг, предоставляемых </w:t>
            </w:r>
            <w:r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в электронном виде</w:t>
            </w:r>
          </w:p>
        </w:tc>
      </w:tr>
      <w:tr w:rsidR="00383F36" w:rsidRPr="00383F36" w:rsidTr="00912B0D">
        <w:trPr>
          <w:trHeight w:val="495"/>
          <w:jc w:val="center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F36" w:rsidRPr="00383F36" w:rsidRDefault="00383F36" w:rsidP="00482E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F36" w:rsidRPr="00383F36" w:rsidRDefault="00912B0D" w:rsidP="00482E24">
            <w:pPr>
              <w:keepNext/>
              <w:keepLines/>
              <w:suppressLineNumbers/>
              <w:tabs>
                <w:tab w:val="left" w:pos="792"/>
                <w:tab w:val="left" w:pos="2228"/>
                <w:tab w:val="left" w:pos="3767"/>
              </w:tabs>
              <w:suppressAutoHyphens/>
              <w:ind w:left="62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д</w:t>
            </w:r>
            <w:r w:rsidR="00383F36" w:rsidRPr="00383F3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оля</w:t>
            </w:r>
            <w:r w:rsidR="00383F36" w:rsidRPr="00383F3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заявителей,получивших</w:t>
            </w:r>
            <w:r w:rsidR="00383F36" w:rsidRPr="00383F36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муниципальную (государственную) услугу в электронном виде</w:t>
            </w:r>
          </w:p>
        </w:tc>
      </w:tr>
    </w:tbl>
    <w:p w:rsidR="00383F36" w:rsidRPr="00383F36" w:rsidRDefault="00383F36" w:rsidP="00383F36">
      <w:pPr>
        <w:keepNext/>
        <w:keepLines/>
        <w:suppressLineNumbers/>
        <w:suppressAutoHyphens/>
        <w:autoSpaceDE w:val="0"/>
        <w:autoSpaceDN w:val="0"/>
        <w:rPr>
          <w:rFonts w:ascii="Arial"/>
          <w:b/>
          <w:sz w:val="24"/>
          <w:szCs w:val="24"/>
          <w:lang w:eastAsia="en-US"/>
        </w:rPr>
      </w:pPr>
    </w:p>
    <w:p w:rsidR="008C0396" w:rsidRDefault="008C0396" w:rsidP="00383F36">
      <w:pPr>
        <w:jc w:val="both"/>
        <w:sectPr w:rsidR="008C0396" w:rsidSect="00425AA9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C0396" w:rsidRPr="008C0396" w:rsidRDefault="008C0396" w:rsidP="00DC412D">
      <w:pPr>
        <w:widowControl w:val="0"/>
        <w:autoSpaceDE w:val="0"/>
        <w:autoSpaceDN w:val="0"/>
        <w:ind w:left="9923" w:right="3"/>
        <w:jc w:val="center"/>
        <w:rPr>
          <w:lang w:eastAsia="en-US"/>
        </w:rPr>
      </w:pPr>
      <w:r w:rsidRPr="008C0396">
        <w:rPr>
          <w:lang w:eastAsia="en-US"/>
        </w:rPr>
        <w:lastRenderedPageBreak/>
        <w:t>Приложен</w:t>
      </w:r>
      <w:r w:rsidR="00DC412D" w:rsidRPr="00DC412D">
        <w:rPr>
          <w:lang w:eastAsia="en-US"/>
        </w:rPr>
        <w:t>ие 2</w:t>
      </w:r>
    </w:p>
    <w:p w:rsidR="00DC412D" w:rsidRDefault="008C0396" w:rsidP="00DC412D">
      <w:pPr>
        <w:widowControl w:val="0"/>
        <w:autoSpaceDE w:val="0"/>
        <w:autoSpaceDN w:val="0"/>
        <w:ind w:left="9923" w:right="3"/>
        <w:jc w:val="center"/>
        <w:rPr>
          <w:lang w:eastAsia="en-US"/>
        </w:rPr>
      </w:pPr>
      <w:r w:rsidRPr="008C0396">
        <w:rPr>
          <w:lang w:eastAsia="en-US"/>
        </w:rPr>
        <w:t xml:space="preserve">к </w:t>
      </w:r>
      <w:r w:rsidRPr="008C0396">
        <w:rPr>
          <w:spacing w:val="-2"/>
          <w:lang w:eastAsia="en-US"/>
        </w:rPr>
        <w:t>Положению</w:t>
      </w:r>
      <w:r w:rsidRPr="008C0396">
        <w:rPr>
          <w:lang w:eastAsia="en-US"/>
        </w:rPr>
        <w:t xml:space="preserve">о проведении </w:t>
      </w:r>
    </w:p>
    <w:p w:rsidR="00DC412D" w:rsidRDefault="008C0396" w:rsidP="00DC412D">
      <w:pPr>
        <w:widowControl w:val="0"/>
        <w:autoSpaceDE w:val="0"/>
        <w:autoSpaceDN w:val="0"/>
        <w:ind w:left="9923" w:right="3"/>
        <w:jc w:val="center"/>
        <w:rPr>
          <w:lang w:eastAsia="en-US"/>
        </w:rPr>
      </w:pPr>
      <w:r w:rsidRPr="008C0396">
        <w:rPr>
          <w:lang w:eastAsia="en-US"/>
        </w:rPr>
        <w:t xml:space="preserve">мониторинга качествапредоставления </w:t>
      </w:r>
    </w:p>
    <w:p w:rsidR="008C0396" w:rsidRPr="008C0396" w:rsidRDefault="008C0396" w:rsidP="00DC412D">
      <w:pPr>
        <w:widowControl w:val="0"/>
        <w:autoSpaceDE w:val="0"/>
        <w:autoSpaceDN w:val="0"/>
        <w:ind w:left="9923" w:right="3"/>
        <w:jc w:val="center"/>
        <w:rPr>
          <w:lang w:eastAsia="en-US"/>
        </w:rPr>
      </w:pPr>
      <w:r w:rsidRPr="008C0396">
        <w:rPr>
          <w:lang w:eastAsia="en-US"/>
        </w:rPr>
        <w:t>м</w:t>
      </w:r>
      <w:r w:rsidR="00DC412D">
        <w:rPr>
          <w:lang w:eastAsia="en-US"/>
        </w:rPr>
        <w:t xml:space="preserve">униципальных (государственных) </w:t>
      </w:r>
      <w:r w:rsidRPr="008C0396">
        <w:rPr>
          <w:lang w:eastAsia="en-US"/>
        </w:rPr>
        <w:t>услуг</w:t>
      </w:r>
    </w:p>
    <w:p w:rsidR="008C0396" w:rsidRPr="008C0396" w:rsidRDefault="008C0396" w:rsidP="00DC412D">
      <w:pPr>
        <w:widowControl w:val="0"/>
        <w:autoSpaceDE w:val="0"/>
        <w:autoSpaceDN w:val="0"/>
        <w:ind w:left="9923"/>
        <w:jc w:val="center"/>
        <w:rPr>
          <w:lang w:eastAsia="en-US"/>
        </w:rPr>
      </w:pPr>
      <w:r w:rsidRPr="008C0396">
        <w:rPr>
          <w:lang w:eastAsia="en-US"/>
        </w:rPr>
        <w:t>в Златоустовском городском округе</w:t>
      </w:r>
    </w:p>
    <w:p w:rsidR="008C0396" w:rsidRPr="008C0396" w:rsidRDefault="008C0396" w:rsidP="008C0396">
      <w:pPr>
        <w:widowControl w:val="0"/>
        <w:autoSpaceDE w:val="0"/>
        <w:autoSpaceDN w:val="0"/>
        <w:ind w:right="137"/>
        <w:jc w:val="right"/>
        <w:rPr>
          <w:sz w:val="24"/>
          <w:szCs w:val="24"/>
          <w:lang w:eastAsia="en-US"/>
        </w:rPr>
      </w:pPr>
    </w:p>
    <w:p w:rsidR="008C0396" w:rsidRPr="008C0396" w:rsidRDefault="008C0396" w:rsidP="008C0396">
      <w:pPr>
        <w:widowControl w:val="0"/>
        <w:autoSpaceDE w:val="0"/>
        <w:autoSpaceDN w:val="0"/>
        <w:ind w:right="137"/>
        <w:jc w:val="right"/>
        <w:rPr>
          <w:sz w:val="24"/>
          <w:szCs w:val="24"/>
          <w:lang w:eastAsia="en-US"/>
        </w:rPr>
      </w:pPr>
    </w:p>
    <w:p w:rsidR="008C0396" w:rsidRPr="008C0396" w:rsidRDefault="008C0396" w:rsidP="008C0396">
      <w:pPr>
        <w:widowControl w:val="0"/>
        <w:autoSpaceDE w:val="0"/>
        <w:autoSpaceDN w:val="0"/>
        <w:ind w:right="137"/>
        <w:jc w:val="right"/>
        <w:rPr>
          <w:sz w:val="24"/>
          <w:szCs w:val="24"/>
          <w:lang w:eastAsia="en-US"/>
        </w:rPr>
      </w:pPr>
    </w:p>
    <w:p w:rsidR="008C0396" w:rsidRPr="008B76FB" w:rsidRDefault="008C0396" w:rsidP="008C0396">
      <w:pPr>
        <w:widowControl w:val="0"/>
        <w:autoSpaceDE w:val="0"/>
        <w:autoSpaceDN w:val="0"/>
        <w:ind w:left="3"/>
        <w:jc w:val="center"/>
        <w:rPr>
          <w:lang w:eastAsia="en-US"/>
        </w:rPr>
      </w:pPr>
      <w:bookmarkStart w:id="2" w:name="_bookmark2"/>
      <w:bookmarkEnd w:id="2"/>
      <w:r w:rsidRPr="008B76FB">
        <w:rPr>
          <w:spacing w:val="-2"/>
          <w:lang w:eastAsia="en-US"/>
        </w:rPr>
        <w:t>Информация</w:t>
      </w:r>
    </w:p>
    <w:p w:rsidR="008C0396" w:rsidRPr="008B76FB" w:rsidRDefault="008B76FB" w:rsidP="008C0396">
      <w:pPr>
        <w:widowControl w:val="0"/>
        <w:autoSpaceDE w:val="0"/>
        <w:autoSpaceDN w:val="0"/>
        <w:ind w:left="-1" w:right="2"/>
        <w:jc w:val="center"/>
        <w:rPr>
          <w:lang w:eastAsia="en-US"/>
        </w:rPr>
      </w:pPr>
      <w:r>
        <w:rPr>
          <w:lang w:eastAsia="en-US"/>
        </w:rPr>
        <w:t>о предоставлении</w:t>
      </w:r>
      <w:r w:rsidR="008C0396" w:rsidRPr="008B76FB">
        <w:rPr>
          <w:lang w:eastAsia="en-US"/>
        </w:rPr>
        <w:t xml:space="preserve"> муниципал</w:t>
      </w:r>
      <w:r>
        <w:rPr>
          <w:lang w:eastAsia="en-US"/>
        </w:rPr>
        <w:t xml:space="preserve">ьной (государственной) </w:t>
      </w:r>
      <w:r w:rsidR="008C0396" w:rsidRPr="008B76FB">
        <w:rPr>
          <w:spacing w:val="-2"/>
          <w:lang w:eastAsia="en-US"/>
        </w:rPr>
        <w:t>услуги</w:t>
      </w:r>
    </w:p>
    <w:p w:rsidR="008C0396" w:rsidRPr="008B76FB" w:rsidRDefault="008C0396" w:rsidP="008C0396">
      <w:pPr>
        <w:widowControl w:val="0"/>
        <w:autoSpaceDE w:val="0"/>
        <w:autoSpaceDN w:val="0"/>
        <w:jc w:val="center"/>
        <w:rPr>
          <w:lang w:eastAsia="en-US"/>
        </w:rPr>
      </w:pPr>
    </w:p>
    <w:tbl>
      <w:tblPr>
        <w:tblStyle w:val="TableNormal1"/>
        <w:tblW w:w="158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"/>
        <w:gridCol w:w="1713"/>
        <w:gridCol w:w="1848"/>
        <w:gridCol w:w="1849"/>
        <w:gridCol w:w="1991"/>
        <w:gridCol w:w="2276"/>
        <w:gridCol w:w="1992"/>
        <w:gridCol w:w="1848"/>
        <w:gridCol w:w="1847"/>
      </w:tblGrid>
      <w:tr w:rsidR="008C0396" w:rsidRPr="008B76FB" w:rsidTr="008B76FB">
        <w:trPr>
          <w:trHeight w:val="361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B76FB" w:rsidP="0082002D">
            <w:pPr>
              <w:ind w:left="-5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  <w:p w:rsidR="008C0396" w:rsidRPr="008B76FB" w:rsidRDefault="008C0396" w:rsidP="0082002D">
            <w:pPr>
              <w:ind w:left="-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pacing w:val="-5"/>
                <w:sz w:val="20"/>
                <w:szCs w:val="20"/>
              </w:rPr>
              <w:t>п/</w:t>
            </w:r>
            <w:r w:rsidRPr="008B76FB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 xml:space="preserve">муниципальной (государственной)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Количество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заявлений</w:t>
            </w:r>
          </w:p>
          <w:p w:rsidR="008C0396" w:rsidRPr="008B76FB" w:rsidRDefault="008B76FB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(запросов)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8B76FB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="008C0396"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предоставлении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услуги,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поступивших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заявителей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непосредственн</w:t>
            </w: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ворган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местного</w:t>
            </w: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самоуправления, муниципальное учреждение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Количество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заявлений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(запросов)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предоставлении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услуги,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поступивших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заявителей 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8B76FB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через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МФЦ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Количество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заявлений</w:t>
            </w:r>
          </w:p>
          <w:p w:rsidR="008C0396" w:rsidRPr="008B76FB" w:rsidRDefault="008B76FB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(запросов)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8B76FB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="008C0396"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предоставлении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услуги,</w:t>
            </w:r>
          </w:p>
          <w:p w:rsid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поступивших 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от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заявителей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через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Единый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портал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государственны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х 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муниципальных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услуг(функций)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заявлений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(запросов) 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предоставлении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услуги,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поступивших</w:t>
            </w:r>
          </w:p>
          <w:p w:rsidR="008C0396" w:rsidRPr="008B76FB" w:rsidRDefault="008B76FB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</w:t>
            </w:r>
            <w:r w:rsidR="008C0396"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заявителей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8B76FB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иным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способом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8B76FB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="008C0396"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использованием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</w:rPr>
              <w:t>информацион</w:t>
            </w:r>
            <w:r w:rsidR="008B76FB">
              <w:rPr>
                <w:rFonts w:ascii="Times New Roman" w:hAnsi="Times New Roman"/>
                <w:spacing w:val="-2"/>
                <w:sz w:val="20"/>
                <w:szCs w:val="20"/>
              </w:rPr>
              <w:t>но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</w:rPr>
              <w:t>-телекоммуникационно</w:t>
            </w:r>
            <w:r w:rsidRPr="008B76FB">
              <w:rPr>
                <w:rFonts w:ascii="Times New Roman" w:hAnsi="Times New Roman"/>
                <w:sz w:val="20"/>
                <w:szCs w:val="20"/>
              </w:rPr>
              <w:t>йсети</w:t>
            </w:r>
            <w:r w:rsidR="008B76FB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</w:rPr>
              <w:t>Интернет</w:t>
            </w:r>
            <w:r w:rsid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Общее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количество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положительных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решений(выданных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документов,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совершенных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действий),</w:t>
            </w: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>принятых</w:t>
            </w:r>
            <w:r w:rsidRPr="008B76FB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по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результатам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предоставления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 xml:space="preserve">муниципальной (государственной)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Общее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количество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отказов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(отрицательных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решений),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>принятых</w:t>
            </w:r>
            <w:r w:rsidR="008B76FB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br/>
            </w:r>
            <w:r w:rsidRPr="008B76FB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по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результатам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рассмотрения</w:t>
            </w:r>
          </w:p>
          <w:p w:rsidR="008C0396" w:rsidRPr="008B76FB" w:rsidRDefault="008B76FB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заявлений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8B76FB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="008C0396"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предоставлении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Удовлетворенност</w:t>
            </w: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ь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заявителей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качеством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предоставления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услуги, </w:t>
            </w: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процентов</w:t>
            </w:r>
          </w:p>
          <w:p w:rsidR="008C0396" w:rsidRPr="008B76FB" w:rsidRDefault="008B76FB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 </w:t>
            </w:r>
            <w:r w:rsidR="008C0396" w:rsidRPr="008B76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общего </w:t>
            </w:r>
            <w:r w:rsidR="008C0396"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числа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опрошенных</w:t>
            </w:r>
          </w:p>
          <w:p w:rsidR="008C0396" w:rsidRPr="008B76FB" w:rsidRDefault="008C0396" w:rsidP="008B76FB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76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заявителей</w:t>
            </w:r>
          </w:p>
        </w:tc>
      </w:tr>
      <w:tr w:rsidR="008C0396" w:rsidRPr="008B76FB" w:rsidTr="008B76FB">
        <w:trPr>
          <w:trHeight w:val="274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B76FB" w:rsidP="008B76FB">
            <w:pPr>
              <w:spacing w:before="95"/>
              <w:ind w:right="3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8B76FB" w:rsidRDefault="008C0396" w:rsidP="008B76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C0396" w:rsidRPr="008B76FB" w:rsidTr="008B76FB">
        <w:trPr>
          <w:trHeight w:val="48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96" w:rsidRPr="008B76FB" w:rsidRDefault="008C0396" w:rsidP="008C0396">
            <w:pPr>
              <w:spacing w:before="95"/>
              <w:ind w:left="12"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96" w:rsidRPr="008B76FB" w:rsidTr="008B76FB">
        <w:trPr>
          <w:trHeight w:val="479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96" w:rsidRPr="008B76FB" w:rsidRDefault="008C0396" w:rsidP="008C0396">
            <w:pPr>
              <w:spacing w:before="95"/>
              <w:ind w:left="12"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96" w:rsidRPr="008B76FB" w:rsidTr="008B76FB">
        <w:trPr>
          <w:trHeight w:val="479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96" w:rsidRPr="008B76FB" w:rsidRDefault="008C0396" w:rsidP="008C0396">
            <w:pPr>
              <w:spacing w:before="95"/>
              <w:ind w:left="12"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96" w:rsidRPr="008B76FB" w:rsidTr="008B76FB">
        <w:trPr>
          <w:trHeight w:val="481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96" w:rsidRPr="008B76FB" w:rsidRDefault="008C0396" w:rsidP="008C0396">
            <w:pPr>
              <w:spacing w:before="95"/>
              <w:ind w:left="12"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76FB">
              <w:rPr>
                <w:rFonts w:ascii="Times New Roman" w:hAnsi="Times New Roman"/>
                <w:spacing w:val="-5"/>
                <w:sz w:val="20"/>
                <w:szCs w:val="20"/>
              </w:rPr>
              <w:t>...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8B76FB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0396" w:rsidRPr="008C0396" w:rsidRDefault="008C0396" w:rsidP="008C0396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8C0396" w:rsidRPr="008C0396" w:rsidRDefault="008C0396" w:rsidP="008C0396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8C0396" w:rsidRPr="008C0396" w:rsidRDefault="008C0396" w:rsidP="008C0396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8C0396" w:rsidRPr="008C0396" w:rsidRDefault="008C0396" w:rsidP="008C0396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8C0396" w:rsidRPr="008C0396" w:rsidRDefault="008C0396" w:rsidP="008C0396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</w:p>
    <w:p w:rsidR="008C0396" w:rsidRPr="00F2016A" w:rsidRDefault="00F2016A" w:rsidP="00F2016A">
      <w:pPr>
        <w:widowControl w:val="0"/>
        <w:autoSpaceDE w:val="0"/>
        <w:autoSpaceDN w:val="0"/>
        <w:ind w:left="9923" w:right="3"/>
        <w:jc w:val="center"/>
        <w:rPr>
          <w:lang w:eastAsia="en-US"/>
        </w:rPr>
      </w:pPr>
      <w:r w:rsidRPr="00F2016A">
        <w:rPr>
          <w:lang w:eastAsia="en-US"/>
        </w:rPr>
        <w:lastRenderedPageBreak/>
        <w:t xml:space="preserve">Приложение </w:t>
      </w:r>
      <w:r w:rsidR="008C0396" w:rsidRPr="00F2016A">
        <w:rPr>
          <w:lang w:eastAsia="en-US"/>
        </w:rPr>
        <w:t>3</w:t>
      </w:r>
    </w:p>
    <w:p w:rsidR="00F2016A" w:rsidRPr="00F2016A" w:rsidRDefault="008C0396" w:rsidP="00F2016A">
      <w:pPr>
        <w:widowControl w:val="0"/>
        <w:autoSpaceDE w:val="0"/>
        <w:autoSpaceDN w:val="0"/>
        <w:ind w:left="9923" w:right="3"/>
        <w:jc w:val="center"/>
        <w:rPr>
          <w:lang w:eastAsia="en-US"/>
        </w:rPr>
      </w:pPr>
      <w:r w:rsidRPr="00F2016A">
        <w:rPr>
          <w:lang w:eastAsia="en-US"/>
        </w:rPr>
        <w:t xml:space="preserve">к </w:t>
      </w:r>
      <w:r w:rsidRPr="00F2016A">
        <w:rPr>
          <w:spacing w:val="-2"/>
          <w:lang w:eastAsia="en-US"/>
        </w:rPr>
        <w:t>Положению</w:t>
      </w:r>
      <w:r w:rsidRPr="00F2016A">
        <w:rPr>
          <w:lang w:eastAsia="en-US"/>
        </w:rPr>
        <w:t xml:space="preserve">о проведении </w:t>
      </w:r>
      <w:r w:rsidR="00F2016A" w:rsidRPr="00F2016A">
        <w:rPr>
          <w:lang w:eastAsia="en-US"/>
        </w:rPr>
        <w:br/>
      </w:r>
      <w:r w:rsidRPr="00F2016A">
        <w:rPr>
          <w:lang w:eastAsia="en-US"/>
        </w:rPr>
        <w:t xml:space="preserve">мониторинга качествапредоставления </w:t>
      </w:r>
    </w:p>
    <w:p w:rsidR="008C0396" w:rsidRPr="00F2016A" w:rsidRDefault="008C0396" w:rsidP="00F2016A">
      <w:pPr>
        <w:widowControl w:val="0"/>
        <w:autoSpaceDE w:val="0"/>
        <w:autoSpaceDN w:val="0"/>
        <w:ind w:left="9923" w:right="3"/>
        <w:jc w:val="center"/>
        <w:rPr>
          <w:lang w:eastAsia="en-US"/>
        </w:rPr>
      </w:pPr>
      <w:r w:rsidRPr="00F2016A">
        <w:rPr>
          <w:lang w:eastAsia="en-US"/>
        </w:rPr>
        <w:t>м</w:t>
      </w:r>
      <w:r w:rsidR="00F2016A" w:rsidRPr="00F2016A">
        <w:rPr>
          <w:lang w:eastAsia="en-US"/>
        </w:rPr>
        <w:t xml:space="preserve">униципальных (государственных) </w:t>
      </w:r>
      <w:r w:rsidRPr="00F2016A">
        <w:rPr>
          <w:lang w:eastAsia="en-US"/>
        </w:rPr>
        <w:t>услуг</w:t>
      </w:r>
    </w:p>
    <w:p w:rsidR="008C0396" w:rsidRPr="00F2016A" w:rsidRDefault="008C0396" w:rsidP="00F2016A">
      <w:pPr>
        <w:widowControl w:val="0"/>
        <w:autoSpaceDE w:val="0"/>
        <w:autoSpaceDN w:val="0"/>
        <w:ind w:left="9923"/>
        <w:jc w:val="center"/>
        <w:rPr>
          <w:lang w:eastAsia="en-US"/>
        </w:rPr>
      </w:pPr>
      <w:r w:rsidRPr="00F2016A">
        <w:rPr>
          <w:lang w:eastAsia="en-US"/>
        </w:rPr>
        <w:t>в Златоустовском городском округе</w:t>
      </w:r>
    </w:p>
    <w:p w:rsidR="008C0396" w:rsidRPr="00F2016A" w:rsidRDefault="008C0396" w:rsidP="008C0396">
      <w:pPr>
        <w:widowControl w:val="0"/>
        <w:autoSpaceDE w:val="0"/>
        <w:autoSpaceDN w:val="0"/>
        <w:jc w:val="center"/>
        <w:rPr>
          <w:lang w:eastAsia="en-US"/>
        </w:rPr>
      </w:pPr>
    </w:p>
    <w:p w:rsidR="008C0396" w:rsidRPr="00F2016A" w:rsidRDefault="008C0396" w:rsidP="008C0396">
      <w:pPr>
        <w:widowControl w:val="0"/>
        <w:autoSpaceDE w:val="0"/>
        <w:autoSpaceDN w:val="0"/>
        <w:jc w:val="center"/>
        <w:rPr>
          <w:lang w:eastAsia="en-US"/>
        </w:rPr>
      </w:pPr>
    </w:p>
    <w:p w:rsidR="008C0396" w:rsidRPr="00F2016A" w:rsidRDefault="008C0396" w:rsidP="008C0396">
      <w:pPr>
        <w:widowControl w:val="0"/>
        <w:autoSpaceDE w:val="0"/>
        <w:autoSpaceDN w:val="0"/>
        <w:spacing w:before="1"/>
        <w:ind w:left="1"/>
        <w:jc w:val="center"/>
        <w:rPr>
          <w:lang w:eastAsia="en-US"/>
        </w:rPr>
      </w:pPr>
      <w:r w:rsidRPr="00F2016A">
        <w:rPr>
          <w:spacing w:val="-2"/>
          <w:lang w:eastAsia="en-US"/>
        </w:rPr>
        <w:t>Информация</w:t>
      </w:r>
    </w:p>
    <w:p w:rsidR="008C0396" w:rsidRPr="00F2016A" w:rsidRDefault="00F2016A" w:rsidP="00F2016A">
      <w:pPr>
        <w:widowControl w:val="0"/>
        <w:autoSpaceDE w:val="0"/>
        <w:autoSpaceDN w:val="0"/>
        <w:ind w:left="4" w:right="7"/>
        <w:jc w:val="center"/>
        <w:rPr>
          <w:lang w:eastAsia="en-US"/>
        </w:rPr>
      </w:pPr>
      <w:r>
        <w:rPr>
          <w:lang w:eastAsia="en-US"/>
        </w:rPr>
        <w:t xml:space="preserve">о жалобах, </w:t>
      </w:r>
      <w:r w:rsidR="008C0396" w:rsidRPr="00F2016A">
        <w:rPr>
          <w:lang w:eastAsia="en-US"/>
        </w:rPr>
        <w:t>поступ</w:t>
      </w:r>
      <w:r>
        <w:rPr>
          <w:lang w:eastAsia="en-US"/>
        </w:rPr>
        <w:t xml:space="preserve">ивших от </w:t>
      </w:r>
      <w:r w:rsidR="008C0396" w:rsidRPr="00F2016A">
        <w:rPr>
          <w:spacing w:val="-2"/>
          <w:lang w:eastAsia="en-US"/>
        </w:rPr>
        <w:t>заявителей</w:t>
      </w:r>
      <w:r>
        <w:rPr>
          <w:lang w:eastAsia="en-US"/>
        </w:rPr>
        <w:t xml:space="preserve"> в процессе предоставления </w:t>
      </w:r>
      <w:r w:rsidR="008C0396" w:rsidRPr="00F2016A">
        <w:rPr>
          <w:lang w:eastAsia="en-US"/>
        </w:rPr>
        <w:t>м</w:t>
      </w:r>
      <w:r>
        <w:rPr>
          <w:lang w:eastAsia="en-US"/>
        </w:rPr>
        <w:t xml:space="preserve">униципальных (государственных) </w:t>
      </w:r>
      <w:r w:rsidR="008C0396" w:rsidRPr="00F2016A">
        <w:rPr>
          <w:lang w:eastAsia="en-US"/>
        </w:rPr>
        <w:t>услуг</w:t>
      </w:r>
    </w:p>
    <w:p w:rsidR="008C0396" w:rsidRPr="00F2016A" w:rsidRDefault="008C0396" w:rsidP="008C0396">
      <w:pPr>
        <w:widowControl w:val="0"/>
        <w:autoSpaceDE w:val="0"/>
        <w:autoSpaceDN w:val="0"/>
        <w:spacing w:before="53" w:after="1"/>
        <w:rPr>
          <w:lang w:eastAsia="en-US"/>
        </w:rPr>
      </w:pPr>
      <w:r w:rsidRPr="00F2016A">
        <w:rPr>
          <w:lang w:eastAsia="en-US"/>
        </w:rPr>
        <w:t xml:space="preserve">в </w:t>
      </w:r>
    </w:p>
    <w:tbl>
      <w:tblPr>
        <w:tblStyle w:val="TableNormal1"/>
        <w:tblW w:w="158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1991"/>
        <w:gridCol w:w="2133"/>
        <w:gridCol w:w="2275"/>
        <w:gridCol w:w="2133"/>
        <w:gridCol w:w="2418"/>
        <w:gridCol w:w="2275"/>
        <w:gridCol w:w="2133"/>
      </w:tblGrid>
      <w:tr w:rsidR="008C0396" w:rsidRPr="00F2016A" w:rsidTr="00F2016A">
        <w:trPr>
          <w:trHeight w:val="287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F2016A">
              <w:rPr>
                <w:rFonts w:ascii="Times New Roman" w:hAnsi="Times New Roman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  <w:r w:rsidRPr="00F2016A">
              <w:rPr>
                <w:rFonts w:ascii="Times New Roman" w:hAnsi="Times New Roman"/>
                <w:sz w:val="20"/>
                <w:szCs w:val="20"/>
              </w:rPr>
              <w:t xml:space="preserve">муниципальной (государственной) </w:t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F2016A" w:rsidRDefault="00F2016A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</w:t>
            </w:r>
            <w:r w:rsidR="008C0396"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поступивших</w:t>
            </w:r>
          </w:p>
          <w:p w:rsidR="008C0396" w:rsidRPr="00F2016A" w:rsidRDefault="00F2016A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жалоб в </w:t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рамках </w:t>
            </w:r>
            <w:r w:rsidR="008C0396"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досудебного (внесудебного) </w:t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обжалования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</w:t>
            </w:r>
            <w:r w:rsidR="008C0396"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процессе получения</w:t>
            </w:r>
          </w:p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</w:t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F2016A" w:rsidRDefault="00F2016A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</w:t>
            </w:r>
            <w:r w:rsidR="008C0396"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удовлетворенных (частично</w:t>
            </w:r>
          </w:p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удовлетворенных) </w:t>
            </w:r>
            <w:r w:rsid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br/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жалоб, </w:t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полученных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>в рамках</w:t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досудебного (внесудебного) </w:t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обжалования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>в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процессе </w:t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получения муниципальной (государственной)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Общее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>колич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ество жалоб, </w:t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признанных </w:t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необоснованными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F2016A" w:rsidRDefault="00F2016A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обращений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суд об обжаловании нарушений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 </w:t>
            </w:r>
            <w:r w:rsidR="008C0396"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предоставлении</w:t>
            </w:r>
          </w:p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 xml:space="preserve">муниципальной (государственной)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96" w:rsidRPr="00F2016A" w:rsidRDefault="00F2016A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="008C0396"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</w:t>
            </w:r>
            <w:r w:rsidR="008C0396"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удовлетворенных (частично</w:t>
            </w:r>
          </w:p>
          <w:p w:rsid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удовлетворенных) </w:t>
            </w:r>
            <w:r w:rsid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br/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судами </w:t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требований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 обжаловании нарушений </w:t>
            </w:r>
          </w:p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>при</w:t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предоставлении </w:t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муниципальной (государственной)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Общее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количество случаев   привлечения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 административной ответственности </w:t>
            </w:r>
            <w:r w:rsidR="00F2016A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 нарушения </w:t>
            </w:r>
          </w:p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>при</w:t>
            </w:r>
          </w:p>
          <w:p w:rsidR="008C0396" w:rsidRPr="00F2016A" w:rsidRDefault="008C0396" w:rsidP="00F2016A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предоставлении</w:t>
            </w:r>
            <w:r w:rsidRPr="00F2016A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(госуда</w:t>
            </w:r>
            <w:r w:rsidRPr="00F2016A">
              <w:rPr>
                <w:rFonts w:ascii="Times New Roman" w:hAnsi="Times New Roman"/>
                <w:sz w:val="20"/>
                <w:szCs w:val="20"/>
              </w:rPr>
              <w:t xml:space="preserve">рственной) </w:t>
            </w:r>
            <w:r w:rsidRPr="00F2016A">
              <w:rPr>
                <w:rFonts w:ascii="Times New Roman" w:hAnsi="Times New Roman"/>
                <w:spacing w:val="-2"/>
                <w:sz w:val="20"/>
                <w:szCs w:val="20"/>
              </w:rPr>
              <w:t>услуги</w:t>
            </w:r>
          </w:p>
        </w:tc>
      </w:tr>
      <w:tr w:rsidR="008C0396" w:rsidRPr="00F2016A" w:rsidTr="00F2016A">
        <w:trPr>
          <w:trHeight w:val="32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spacing w:before="95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396" w:rsidRPr="00F2016A" w:rsidRDefault="008C0396" w:rsidP="00F20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C0396" w:rsidRPr="00F2016A" w:rsidTr="00F2016A">
        <w:trPr>
          <w:trHeight w:val="47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96" w:rsidRPr="00F2016A" w:rsidRDefault="008C0396" w:rsidP="008C0396">
            <w:pPr>
              <w:spacing w:before="95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96" w:rsidRPr="00F2016A" w:rsidTr="00F2016A">
        <w:trPr>
          <w:trHeight w:val="47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96" w:rsidRPr="00F2016A" w:rsidRDefault="008C0396" w:rsidP="008C0396">
            <w:pPr>
              <w:spacing w:before="95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96" w:rsidRPr="00F2016A" w:rsidTr="00F2016A">
        <w:trPr>
          <w:trHeight w:val="482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96" w:rsidRPr="00F2016A" w:rsidRDefault="008C0396" w:rsidP="008C0396">
            <w:pPr>
              <w:spacing w:before="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16A">
              <w:rPr>
                <w:rFonts w:ascii="Times New Roman" w:hAnsi="Times New Roman"/>
                <w:sz w:val="20"/>
                <w:szCs w:val="20"/>
              </w:rPr>
              <w:t>3…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396" w:rsidRPr="00F2016A" w:rsidRDefault="008C0396" w:rsidP="008C03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0396" w:rsidRPr="008C0396" w:rsidRDefault="008C0396" w:rsidP="008C0396">
      <w:pPr>
        <w:widowControl w:val="0"/>
        <w:autoSpaceDE w:val="0"/>
        <w:autoSpaceDN w:val="0"/>
        <w:rPr>
          <w:sz w:val="20"/>
          <w:szCs w:val="24"/>
          <w:lang w:eastAsia="en-US"/>
        </w:rPr>
      </w:pPr>
    </w:p>
    <w:p w:rsidR="00383F36" w:rsidRPr="00E335AA" w:rsidRDefault="00383F36" w:rsidP="00383F36">
      <w:pPr>
        <w:jc w:val="both"/>
      </w:pPr>
    </w:p>
    <w:sectPr w:rsidR="00383F36" w:rsidRPr="00E335AA" w:rsidSect="008C0396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4F" w:rsidRDefault="00471F4F">
      <w:r>
        <w:separator/>
      </w:r>
    </w:p>
  </w:endnote>
  <w:endnote w:type="continuationSeparator" w:id="1">
    <w:p w:rsidR="00471F4F" w:rsidRDefault="0047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2D" w:rsidRPr="00FF7009" w:rsidRDefault="00DC412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Вр-469299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2D" w:rsidRPr="00C9340B" w:rsidRDefault="00DC412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Вр-469299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4F" w:rsidRDefault="00471F4F">
      <w:r>
        <w:separator/>
      </w:r>
    </w:p>
  </w:footnote>
  <w:footnote w:type="continuationSeparator" w:id="1">
    <w:p w:rsidR="00471F4F" w:rsidRDefault="00471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2D" w:rsidRPr="00FF7009" w:rsidRDefault="002A7E0B" w:rsidP="00FF7009">
    <w:pPr>
      <w:pStyle w:val="a5"/>
      <w:jc w:val="center"/>
      <w:rPr>
        <w:lang w:val="en-US"/>
      </w:rPr>
    </w:pPr>
    <w:r>
      <w:fldChar w:fldCharType="begin"/>
    </w:r>
    <w:r w:rsidR="00DC412D">
      <w:instrText xml:space="preserve"> PAGE   \* MERGEFORMAT </w:instrText>
    </w:r>
    <w:r>
      <w:fldChar w:fldCharType="separate"/>
    </w:r>
    <w:r w:rsidR="00C17DF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2D" w:rsidRPr="00E045E8" w:rsidRDefault="00DC412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52B1"/>
    <w:multiLevelType w:val="hybridMultilevel"/>
    <w:tmpl w:val="7A66F5FA"/>
    <w:lvl w:ilvl="0" w:tplc="2A567BDE">
      <w:start w:val="5"/>
      <w:numFmt w:val="decimal"/>
      <w:lvlText w:val="%1."/>
      <w:lvlJc w:val="left"/>
      <w:pPr>
        <w:ind w:left="1280" w:hanging="360"/>
      </w:p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D4A90"/>
    <w:multiLevelType w:val="hybridMultilevel"/>
    <w:tmpl w:val="844E2E04"/>
    <w:lvl w:ilvl="0" w:tplc="187A8098">
      <w:start w:val="1"/>
      <w:numFmt w:val="decimal"/>
      <w:lvlText w:val="%1."/>
      <w:lvlJc w:val="left"/>
      <w:pPr>
        <w:ind w:left="47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344354">
      <w:start w:val="1"/>
      <w:numFmt w:val="decimal"/>
      <w:lvlText w:val="%2)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4208958">
      <w:numFmt w:val="bullet"/>
      <w:lvlText w:val="•"/>
      <w:lvlJc w:val="left"/>
      <w:pPr>
        <w:ind w:left="2001" w:hanging="567"/>
      </w:pPr>
      <w:rPr>
        <w:lang w:val="ru-RU" w:eastAsia="en-US" w:bidi="ar-SA"/>
      </w:rPr>
    </w:lvl>
    <w:lvl w:ilvl="3" w:tplc="56DC9FCC">
      <w:numFmt w:val="bullet"/>
      <w:lvlText w:val="•"/>
      <w:lvlJc w:val="left"/>
      <w:pPr>
        <w:ind w:left="3062" w:hanging="567"/>
      </w:pPr>
      <w:rPr>
        <w:lang w:val="ru-RU" w:eastAsia="en-US" w:bidi="ar-SA"/>
      </w:rPr>
    </w:lvl>
    <w:lvl w:ilvl="4" w:tplc="C450C988">
      <w:numFmt w:val="bullet"/>
      <w:lvlText w:val="•"/>
      <w:lvlJc w:val="left"/>
      <w:pPr>
        <w:ind w:left="4123" w:hanging="567"/>
      </w:pPr>
      <w:rPr>
        <w:lang w:val="ru-RU" w:eastAsia="en-US" w:bidi="ar-SA"/>
      </w:rPr>
    </w:lvl>
    <w:lvl w:ilvl="5" w:tplc="04184E60">
      <w:numFmt w:val="bullet"/>
      <w:lvlText w:val="•"/>
      <w:lvlJc w:val="left"/>
      <w:pPr>
        <w:ind w:left="5184" w:hanging="567"/>
      </w:pPr>
      <w:rPr>
        <w:lang w:val="ru-RU" w:eastAsia="en-US" w:bidi="ar-SA"/>
      </w:rPr>
    </w:lvl>
    <w:lvl w:ilvl="6" w:tplc="0C349CEA">
      <w:numFmt w:val="bullet"/>
      <w:lvlText w:val="•"/>
      <w:lvlJc w:val="left"/>
      <w:pPr>
        <w:ind w:left="6245" w:hanging="567"/>
      </w:pPr>
      <w:rPr>
        <w:lang w:val="ru-RU" w:eastAsia="en-US" w:bidi="ar-SA"/>
      </w:rPr>
    </w:lvl>
    <w:lvl w:ilvl="7" w:tplc="44E8E27A">
      <w:numFmt w:val="bullet"/>
      <w:lvlText w:val="•"/>
      <w:lvlJc w:val="left"/>
      <w:pPr>
        <w:ind w:left="7306" w:hanging="567"/>
      </w:pPr>
      <w:rPr>
        <w:lang w:val="ru-RU" w:eastAsia="en-US" w:bidi="ar-SA"/>
      </w:rPr>
    </w:lvl>
    <w:lvl w:ilvl="8" w:tplc="DD14C1FE">
      <w:numFmt w:val="bullet"/>
      <w:lvlText w:val="•"/>
      <w:lvlJc w:val="left"/>
      <w:pPr>
        <w:ind w:left="8367" w:hanging="567"/>
      </w:pPr>
      <w:rPr>
        <w:lang w:val="ru-RU" w:eastAsia="en-US" w:bidi="ar-SA"/>
      </w:rPr>
    </w:lvl>
  </w:abstractNum>
  <w:abstractNum w:abstractNumId="2">
    <w:nsid w:val="42586FC1"/>
    <w:multiLevelType w:val="hybridMultilevel"/>
    <w:tmpl w:val="28105D1C"/>
    <w:lvl w:ilvl="0" w:tplc="541071F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65220D"/>
    <w:multiLevelType w:val="hybridMultilevel"/>
    <w:tmpl w:val="88E07CB8"/>
    <w:lvl w:ilvl="0" w:tplc="119607A4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47833"/>
    <w:multiLevelType w:val="hybridMultilevel"/>
    <w:tmpl w:val="568CACE0"/>
    <w:lvl w:ilvl="0" w:tplc="E06AC230">
      <w:start w:val="1"/>
      <w:numFmt w:val="decimal"/>
      <w:lvlText w:val="%1)"/>
      <w:lvlJc w:val="left"/>
      <w:pPr>
        <w:ind w:left="1493" w:hanging="5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6434F"/>
    <w:multiLevelType w:val="hybridMultilevel"/>
    <w:tmpl w:val="D4901792"/>
    <w:lvl w:ilvl="0" w:tplc="B8E83C9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70A7F"/>
    <w:multiLevelType w:val="hybridMultilevel"/>
    <w:tmpl w:val="A496AB9E"/>
    <w:lvl w:ilvl="0" w:tplc="A628ECC4">
      <w:start w:val="1"/>
      <w:numFmt w:val="decimal"/>
      <w:lvlText w:val="%1."/>
      <w:lvlJc w:val="left"/>
      <w:pPr>
        <w:ind w:left="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03996"/>
    <w:multiLevelType w:val="hybridMultilevel"/>
    <w:tmpl w:val="223CC900"/>
    <w:lvl w:ilvl="0" w:tplc="6258234A">
      <w:start w:val="1"/>
      <w:numFmt w:val="decimal"/>
      <w:lvlText w:val="%1)"/>
      <w:lvlJc w:val="left"/>
      <w:pPr>
        <w:ind w:left="10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37A68"/>
    <w:multiLevelType w:val="hybridMultilevel"/>
    <w:tmpl w:val="AD74BC7A"/>
    <w:lvl w:ilvl="0" w:tplc="52A6422C">
      <w:start w:val="3"/>
      <w:numFmt w:val="decimal"/>
      <w:lvlText w:val="%1."/>
      <w:lvlJc w:val="left"/>
      <w:pPr>
        <w:ind w:left="860" w:hanging="360"/>
      </w:pPr>
    </w:lvl>
    <w:lvl w:ilvl="1" w:tplc="273EBA30">
      <w:start w:val="1"/>
      <w:numFmt w:val="decimal"/>
      <w:lvlText w:val="%2)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063A7"/>
    <w:multiLevelType w:val="hybridMultilevel"/>
    <w:tmpl w:val="4DB21A82"/>
    <w:lvl w:ilvl="0" w:tplc="CA86097C">
      <w:start w:val="1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183BBB"/>
    <w:multiLevelType w:val="hybridMultilevel"/>
    <w:tmpl w:val="5D6A26B0"/>
    <w:lvl w:ilvl="0" w:tplc="5AF6E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04CD"/>
    <w:rsid w:val="00060FF0"/>
    <w:rsid w:val="0007620D"/>
    <w:rsid w:val="000B17AD"/>
    <w:rsid w:val="000C680A"/>
    <w:rsid w:val="000D23DE"/>
    <w:rsid w:val="000E7FB4"/>
    <w:rsid w:val="000F1E06"/>
    <w:rsid w:val="00110850"/>
    <w:rsid w:val="0011095B"/>
    <w:rsid w:val="00121B20"/>
    <w:rsid w:val="00124F7B"/>
    <w:rsid w:val="0012580A"/>
    <w:rsid w:val="00127276"/>
    <w:rsid w:val="001333E0"/>
    <w:rsid w:val="00137AA8"/>
    <w:rsid w:val="00141240"/>
    <w:rsid w:val="001531F1"/>
    <w:rsid w:val="00162B75"/>
    <w:rsid w:val="001653DF"/>
    <w:rsid w:val="00165801"/>
    <w:rsid w:val="00177FA2"/>
    <w:rsid w:val="001838ED"/>
    <w:rsid w:val="001859F4"/>
    <w:rsid w:val="00186003"/>
    <w:rsid w:val="001868B1"/>
    <w:rsid w:val="00190EA5"/>
    <w:rsid w:val="0019771D"/>
    <w:rsid w:val="001A23F8"/>
    <w:rsid w:val="001A2C0F"/>
    <w:rsid w:val="001A2CD3"/>
    <w:rsid w:val="001A305B"/>
    <w:rsid w:val="001C1A94"/>
    <w:rsid w:val="001E53B4"/>
    <w:rsid w:val="00200670"/>
    <w:rsid w:val="002141BD"/>
    <w:rsid w:val="00214ED8"/>
    <w:rsid w:val="00233E9E"/>
    <w:rsid w:val="002532AF"/>
    <w:rsid w:val="0025570C"/>
    <w:rsid w:val="00256E1C"/>
    <w:rsid w:val="002724B1"/>
    <w:rsid w:val="00283F4E"/>
    <w:rsid w:val="00295AF1"/>
    <w:rsid w:val="002A5889"/>
    <w:rsid w:val="002A7E0B"/>
    <w:rsid w:val="002B2446"/>
    <w:rsid w:val="002C0003"/>
    <w:rsid w:val="002D62C6"/>
    <w:rsid w:val="002D678B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F36"/>
    <w:rsid w:val="00384F5B"/>
    <w:rsid w:val="00390123"/>
    <w:rsid w:val="00392A60"/>
    <w:rsid w:val="00392DA7"/>
    <w:rsid w:val="00396DF3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F4F"/>
    <w:rsid w:val="00475A38"/>
    <w:rsid w:val="00476F7E"/>
    <w:rsid w:val="00482E24"/>
    <w:rsid w:val="004928D1"/>
    <w:rsid w:val="004933A9"/>
    <w:rsid w:val="00496E14"/>
    <w:rsid w:val="0049722E"/>
    <w:rsid w:val="004B0CE3"/>
    <w:rsid w:val="004B22EE"/>
    <w:rsid w:val="004B7759"/>
    <w:rsid w:val="004C09B4"/>
    <w:rsid w:val="004C7FB3"/>
    <w:rsid w:val="0050354F"/>
    <w:rsid w:val="00506A57"/>
    <w:rsid w:val="00513E4F"/>
    <w:rsid w:val="005226BF"/>
    <w:rsid w:val="0052371C"/>
    <w:rsid w:val="00527A5C"/>
    <w:rsid w:val="00562567"/>
    <w:rsid w:val="005631B9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64B4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4D5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002D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12D"/>
    <w:rsid w:val="00864FCB"/>
    <w:rsid w:val="0087178B"/>
    <w:rsid w:val="00883C4E"/>
    <w:rsid w:val="008906F0"/>
    <w:rsid w:val="008A3BD8"/>
    <w:rsid w:val="008B76FB"/>
    <w:rsid w:val="008C0396"/>
    <w:rsid w:val="008D0B4E"/>
    <w:rsid w:val="008D3FF4"/>
    <w:rsid w:val="008D448F"/>
    <w:rsid w:val="008E2021"/>
    <w:rsid w:val="008E711D"/>
    <w:rsid w:val="008F6496"/>
    <w:rsid w:val="00912B0D"/>
    <w:rsid w:val="00925354"/>
    <w:rsid w:val="009341F4"/>
    <w:rsid w:val="00936B2D"/>
    <w:rsid w:val="009416DA"/>
    <w:rsid w:val="00941FDB"/>
    <w:rsid w:val="00954AFE"/>
    <w:rsid w:val="00955F1F"/>
    <w:rsid w:val="00970691"/>
    <w:rsid w:val="00975C03"/>
    <w:rsid w:val="00977F4D"/>
    <w:rsid w:val="009A488B"/>
    <w:rsid w:val="009A64D2"/>
    <w:rsid w:val="009A7228"/>
    <w:rsid w:val="009B139A"/>
    <w:rsid w:val="009B47F1"/>
    <w:rsid w:val="009C3DE5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289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9C0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7DFA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930"/>
    <w:rsid w:val="00D30D37"/>
    <w:rsid w:val="00D425CC"/>
    <w:rsid w:val="00D43709"/>
    <w:rsid w:val="00D47CBD"/>
    <w:rsid w:val="00D51462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1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16A"/>
    <w:rsid w:val="00F22728"/>
    <w:rsid w:val="00F26FAC"/>
    <w:rsid w:val="00F30BD1"/>
    <w:rsid w:val="00F3455C"/>
    <w:rsid w:val="00F61C0E"/>
    <w:rsid w:val="00F643D0"/>
    <w:rsid w:val="00F64558"/>
    <w:rsid w:val="00F6612F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TableNormal">
    <w:name w:val="Table Normal"/>
    <w:uiPriority w:val="2"/>
    <w:semiHidden/>
    <w:qFormat/>
    <w:rsid w:val="00383F3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C03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qFormat/>
    <w:rsid w:val="00141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TableNormal">
    <w:name w:val="Table Normal"/>
    <w:uiPriority w:val="2"/>
    <w:semiHidden/>
    <w:qFormat/>
    <w:rsid w:val="00383F3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C03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qFormat/>
    <w:rsid w:val="0014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zgonse2\Desktop\&#1053;&#1086;&#1074;&#1072;&#1103;%20&#1087;&#1072;&#1087;&#1082;&#1072;\&#1055;&#1088;&#1080;&#1083;&#1086;&#1078;&#1077;&#1085;&#1080;&#1077;%20&#1082;%20&#1087;&#1086;&#1089;&#1090;&#1072;&#1085;&#1086;&#1074;&#1083;&#1077;&#1085;&#1080;&#1102;.doc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file:///C:\Users\zgonse2\Desktop\&#1053;&#1086;&#1074;&#1072;&#1103;%20&#1087;&#1072;&#1087;&#1082;&#1072;\&#1055;&#1088;&#1080;&#1083;&#1086;&#1078;&#1077;&#1085;&#1080;&#1077;%20&#1082;%20&#1087;&#1086;&#1089;&#1090;&#1072;&#1085;&#1086;&#1074;&#1083;&#1077;&#1085;&#1080;&#1102;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zgonse2\Desktop\&#1053;&#1086;&#1074;&#1072;&#1103;%20&#1087;&#1072;&#1087;&#1082;&#1072;\&#1055;&#1088;&#1080;&#1083;&#1086;&#1078;&#1077;&#1085;&#1080;&#1077;%20&#1082;%20&#1087;&#1086;&#1089;&#1090;&#1072;&#1085;&#1086;&#1074;&#1083;&#1077;&#1085;&#1080;&#110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zgonse2\Desktop\&#1053;&#1086;&#1074;&#1072;&#1103;%20&#1087;&#1072;&#1087;&#1082;&#1072;\&#1055;&#1088;&#1080;&#1083;&#1086;&#1078;&#1077;&#1085;&#1080;&#1077;%20&#1082;%20&#1087;&#1086;&#1089;&#1090;&#1072;&#1085;&#1086;&#1074;&#1083;&#1077;&#1085;&#1080;&#1102;.docx" TargetMode="External"/><Relationship Id="rId10" Type="http://schemas.openxmlformats.org/officeDocument/2006/relationships/hyperlink" Target="file:///C:\Users\zgonse2\Desktop\&#1053;&#1086;&#1074;&#1072;&#1103;%20&#1087;&#1072;&#1087;&#1082;&#1072;\&#1055;&#1088;&#1080;&#1083;&#1086;&#1078;&#1077;&#1085;&#1080;&#1077;%20&#1082;%20&#1087;&#1086;&#1089;&#1090;&#1072;&#1085;&#1086;&#1074;&#1083;&#1077;&#1085;&#1080;&#1102;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file:///C:\Users\zgonse2\Desktop\&#1053;&#1086;&#1074;&#1072;&#1103;%20&#1087;&#1072;&#1087;&#1082;&#1072;\&#1055;&#1088;&#1080;&#1083;&#1086;&#1078;&#1077;&#1085;&#1080;&#1077;%20&#1082;%20&#1087;&#1086;&#1089;&#1090;&#1072;&#1085;&#1086;&#1074;&#1083;&#1077;&#1085;&#1080;&#1102;.docx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2026-01-26T06:11:00Z</cp:lastPrinted>
  <dcterms:created xsi:type="dcterms:W3CDTF">2026-01-28T03:49:00Z</dcterms:created>
  <dcterms:modified xsi:type="dcterms:W3CDTF">2026-01-28T03:49:00Z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