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042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5544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1C6867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F042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F042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2742-р/АДМ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6867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C6867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1C6867">
            <w:pPr>
              <w:ind w:left="-170"/>
              <w:jc w:val="both"/>
            </w:pPr>
            <w:r>
              <w:t>Об организации проведения аукциона по продаже зем</w:t>
            </w:r>
            <w:r w:rsidR="001C6867">
              <w:t>е</w:t>
            </w:r>
            <w:r>
              <w:t>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C6867" w:rsidRDefault="001C6867" w:rsidP="009416DA">
      <w:pPr>
        <w:widowControl w:val="0"/>
        <w:ind w:firstLine="709"/>
        <w:jc w:val="both"/>
      </w:pPr>
    </w:p>
    <w:p w:rsidR="001C6867" w:rsidRDefault="001C6867" w:rsidP="001C686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1C6867" w:rsidRDefault="001C6867" w:rsidP="001C6867">
      <w:pPr>
        <w:widowControl w:val="0"/>
        <w:ind w:firstLine="709"/>
        <w:jc w:val="both"/>
      </w:pPr>
      <w:r>
        <w:t xml:space="preserve">1. Отказать Крамаренко В.В. в предоставлении земельного участка </w:t>
      </w:r>
      <w:r>
        <w:br/>
        <w:t xml:space="preserve">с кадастровым номером 74:25:0308601:476, площадью 1948 кв. метров, расположенного по адресному ориентиру: Российская Федерация, </w:t>
      </w:r>
      <w:r>
        <w:br/>
        <w:t>Челябинская область, г. Златоуст, ул. им. Олега Кошевого, 2, для ведения личного подсобного хозяйства (приусадебный земельный участок) на праве собственности.</w:t>
      </w:r>
    </w:p>
    <w:p w:rsidR="001C6867" w:rsidRDefault="001C6867" w:rsidP="001C6867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74:25:0308601:476, площадью 1948 кв. метров, расположенного по адресному ориентиру: Российская Федерация, Челябинская область, г. Златоуст, </w:t>
      </w:r>
      <w:r>
        <w:br/>
        <w:t xml:space="preserve">ул. им. Олега Кошевого, 2, для ведения личного подсобного хозяйства (приусадебный земельный участок) градостроительная зона Ж1 (зона застройки индивидуальными жилыми домами). </w:t>
      </w:r>
    </w:p>
    <w:p w:rsidR="001C6867" w:rsidRDefault="001C6867" w:rsidP="001C6867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C6867" w:rsidP="001C6867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B46ABA" w:rsidRDefault="00B46ABA" w:rsidP="001C6867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C686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C6867" w:rsidRPr="001C6867">
              <w:rPr>
                <w:sz w:val="24"/>
                <w:szCs w:val="24"/>
              </w:rPr>
              <w:t>О</w:t>
            </w:r>
            <w:r w:rsidR="00B9337F">
              <w:rPr>
                <w:sz w:val="24"/>
                <w:szCs w:val="24"/>
              </w:rPr>
              <w:t xml:space="preserve">МС «КУИ ЗГО», </w:t>
            </w:r>
            <w:r w:rsidR="001C6867">
              <w:rPr>
                <w:sz w:val="24"/>
                <w:szCs w:val="24"/>
              </w:rPr>
              <w:t>Росреестр, п</w:t>
            </w:r>
            <w:r w:rsidR="001C6867" w:rsidRPr="001C6867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46AB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C6867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1C68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4A2" w:rsidRDefault="008464A2">
      <w:r>
        <w:separator/>
      </w:r>
    </w:p>
  </w:endnote>
  <w:endnote w:type="continuationSeparator" w:id="1">
    <w:p w:rsidR="008464A2" w:rsidRDefault="0084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Вр-387335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Вр-387335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4A2" w:rsidRDefault="008464A2">
      <w:r>
        <w:separator/>
      </w:r>
    </w:p>
  </w:footnote>
  <w:footnote w:type="continuationSeparator" w:id="1">
    <w:p w:rsidR="008464A2" w:rsidRDefault="00846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F04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46AB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6867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64A2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88E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6ABA"/>
    <w:rsid w:val="00B5138D"/>
    <w:rsid w:val="00B57A21"/>
    <w:rsid w:val="00B706D1"/>
    <w:rsid w:val="00B7149C"/>
    <w:rsid w:val="00B806B7"/>
    <w:rsid w:val="00B836CD"/>
    <w:rsid w:val="00B86562"/>
    <w:rsid w:val="00B9337F"/>
    <w:rsid w:val="00BA2223"/>
    <w:rsid w:val="00BC1A1B"/>
    <w:rsid w:val="00BC386A"/>
    <w:rsid w:val="00BD1361"/>
    <w:rsid w:val="00BF6A03"/>
    <w:rsid w:val="00C20EF1"/>
    <w:rsid w:val="00C27902"/>
    <w:rsid w:val="00C56A9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042B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12D3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2024-10-04T08:41:00Z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