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13C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2066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913CFD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D021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4D021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3CFD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913CFD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4D0217">
            <w:pPr>
              <w:ind w:left="-170"/>
              <w:jc w:val="both"/>
            </w:pPr>
            <w:r>
              <w:t xml:space="preserve">О внесении изменений в </w:t>
            </w:r>
            <w:r w:rsidR="004D0217">
              <w:t>постановление а</w:t>
            </w:r>
            <w:r>
              <w:t>дминистр</w:t>
            </w:r>
            <w:r w:rsidR="004D0217">
              <w:t xml:space="preserve">ации Златоустовского городского округа </w:t>
            </w:r>
            <w:bookmarkStart w:id="0" w:name="_GoBack"/>
            <w:bookmarkEnd w:id="0"/>
            <w:r w:rsidR="004D0217">
              <w:t>от 07.08.2022 </w:t>
            </w:r>
            <w:r>
              <w:t xml:space="preserve">г. </w:t>
            </w:r>
            <w:r w:rsidR="004D0217">
              <w:br/>
              <w:t>№ </w:t>
            </w:r>
            <w:r>
              <w:t>311-П/</w:t>
            </w:r>
            <w:proofErr w:type="gramStart"/>
            <w:r>
              <w:t>АДМ</w:t>
            </w:r>
            <w:proofErr w:type="gramEnd"/>
            <w:r>
              <w:t xml:space="preserve"> «Об утверждении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</w:t>
            </w:r>
            <w:r w:rsidR="004D0217">
              <w:br/>
            </w:r>
            <w:r>
              <w:t xml:space="preserve">их мест жительства на земельных участках, находящихся </w:t>
            </w:r>
            <w:r w:rsidR="004D0217">
              <w:br/>
            </w:r>
            <w:r>
              <w:t>в государственной или муниципальной собственности на территории Златоустовского городского округа»</w:t>
            </w:r>
            <w:r w:rsidR="004D0217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D0217" w:rsidP="009416DA">
      <w:pPr>
        <w:widowControl w:val="0"/>
        <w:ind w:firstLine="709"/>
        <w:jc w:val="both"/>
      </w:pPr>
      <w:r w:rsidRPr="004D0217">
        <w:t xml:space="preserve">На основании представленных документов, в соответствии </w:t>
      </w:r>
      <w:r>
        <w:br/>
      </w:r>
      <w:r w:rsidRPr="004D0217"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4D0217" w:rsidRDefault="00F12903" w:rsidP="004D0217">
      <w:pPr>
        <w:widowControl w:val="0"/>
        <w:ind w:firstLine="708"/>
        <w:jc w:val="both"/>
      </w:pPr>
      <w:r>
        <w:t>ПОСТАНОВЛЯЮ:</w:t>
      </w:r>
    </w:p>
    <w:p w:rsidR="009416DA" w:rsidRDefault="004D0217" w:rsidP="004D0217">
      <w:pPr>
        <w:widowControl w:val="0"/>
        <w:ind w:firstLine="708"/>
        <w:jc w:val="both"/>
      </w:pPr>
      <w:r>
        <w:t>1. </w:t>
      </w:r>
      <w:r w:rsidRPr="004D0217">
        <w:t>Таблицу Приложения №</w:t>
      </w:r>
      <w:r>
        <w:t> 1 к постановлению а</w:t>
      </w:r>
      <w:r w:rsidRPr="004D0217">
        <w:t xml:space="preserve">дминистрации Златоустовского </w:t>
      </w:r>
      <w:r>
        <w:t>городского округа от 07.08.2023 г. № </w:t>
      </w:r>
      <w:r w:rsidRPr="004D0217">
        <w:t>311-П/</w:t>
      </w:r>
      <w:proofErr w:type="gramStart"/>
      <w:r w:rsidRPr="004D0217">
        <w:t>АДМ</w:t>
      </w:r>
      <w:proofErr w:type="gramEnd"/>
      <w:r w:rsidRPr="004D0217">
        <w:t xml:space="preserve"> </w:t>
      </w:r>
      <w:r>
        <w:br/>
      </w:r>
      <w:r w:rsidRPr="004D0217">
        <w:t xml:space="preserve">«Об утверждении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 жительства на земельных участках, находящихся в государственной или муниципальной собственности </w:t>
      </w:r>
      <w:r>
        <w:br/>
      </w:r>
      <w:r w:rsidRPr="004D0217">
        <w:t xml:space="preserve">на территории Златоустовского городского округа» дополнить </w:t>
      </w:r>
      <w:r>
        <w:br/>
      </w:r>
      <w:r w:rsidRPr="004D0217">
        <w:t>строками 65 и 66 следующего содержания:</w:t>
      </w:r>
    </w:p>
    <w:p w:rsidR="004D0217" w:rsidRDefault="004D0217" w:rsidP="004D0217">
      <w:pPr>
        <w:widowControl w:val="0"/>
        <w:ind w:firstLine="708"/>
        <w:jc w:val="both"/>
      </w:pPr>
    </w:p>
    <w:p w:rsidR="004D0217" w:rsidRDefault="004D0217" w:rsidP="004D0217">
      <w:pPr>
        <w:widowControl w:val="0"/>
        <w:jc w:val="both"/>
      </w:pPr>
    </w:p>
    <w:p w:rsidR="004D0217" w:rsidRDefault="004D0217" w:rsidP="004D0217">
      <w:pPr>
        <w:widowControl w:val="0"/>
        <w:jc w:val="both"/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1800"/>
        <w:gridCol w:w="2920"/>
        <w:gridCol w:w="2268"/>
        <w:gridCol w:w="425"/>
        <w:gridCol w:w="486"/>
        <w:gridCol w:w="1214"/>
      </w:tblGrid>
      <w:tr w:rsidR="004D0217" w:rsidRPr="009F22F7" w:rsidTr="004D0217">
        <w:trPr>
          <w:jc w:val="center"/>
        </w:trPr>
        <w:tc>
          <w:tcPr>
            <w:tcW w:w="526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00" w:type="dxa"/>
          </w:tcPr>
          <w:p w:rsidR="004D0217" w:rsidRDefault="004D0217" w:rsidP="004D021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  <w:shd w:val="clear" w:color="auto" w:fill="F8F9F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8F9FA"/>
              </w:rPr>
              <w:t>74:25:0301409:</w:t>
            </w:r>
          </w:p>
        </w:tc>
        <w:tc>
          <w:tcPr>
            <w:tcW w:w="2920" w:type="dxa"/>
          </w:tcPr>
          <w:p w:rsidR="004D0217" w:rsidRPr="00F87A00" w:rsidRDefault="004D0217" w:rsidP="004D0217">
            <w:pPr>
              <w:shd w:val="clear" w:color="auto" w:fill="F8F9FA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>
              <w:rPr>
                <w:sz w:val="24"/>
                <w:szCs w:val="24"/>
              </w:rPr>
              <w:br/>
              <w:t xml:space="preserve">г. Златоуст, </w:t>
            </w:r>
            <w:r>
              <w:rPr>
                <w:sz w:val="24"/>
                <w:szCs w:val="24"/>
              </w:rPr>
              <w:br/>
              <w:t>ул. им. Я.М. Свердлова, западнее земельного участка с кадастровым номером 74:25:0301409:24</w:t>
            </w:r>
          </w:p>
        </w:tc>
        <w:tc>
          <w:tcPr>
            <w:tcW w:w="2268" w:type="dxa"/>
          </w:tcPr>
          <w:p w:rsidR="004D0217" w:rsidRPr="00CF5F0C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 гараж (стоянка технических средств инвалида)</w:t>
            </w:r>
          </w:p>
        </w:tc>
        <w:tc>
          <w:tcPr>
            <w:tcW w:w="425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14" w:type="dxa"/>
          </w:tcPr>
          <w:p w:rsidR="004D0217" w:rsidRPr="00CF5F0C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лист 1</w:t>
            </w:r>
          </w:p>
        </w:tc>
      </w:tr>
      <w:tr w:rsidR="004D0217" w:rsidRPr="009F22F7" w:rsidTr="004D0217">
        <w:trPr>
          <w:jc w:val="center"/>
        </w:trPr>
        <w:tc>
          <w:tcPr>
            <w:tcW w:w="526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00" w:type="dxa"/>
          </w:tcPr>
          <w:p w:rsidR="004D0217" w:rsidRDefault="004D0217" w:rsidP="004D021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  <w:shd w:val="clear" w:color="auto" w:fill="F8F9F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8F9FA"/>
              </w:rPr>
              <w:t>74:25:0301409:</w:t>
            </w:r>
          </w:p>
        </w:tc>
        <w:tc>
          <w:tcPr>
            <w:tcW w:w="2920" w:type="dxa"/>
          </w:tcPr>
          <w:p w:rsidR="004D0217" w:rsidRPr="00F87A00" w:rsidRDefault="004D0217" w:rsidP="004D0217">
            <w:pPr>
              <w:shd w:val="clear" w:color="auto" w:fill="F8F9FA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>
              <w:rPr>
                <w:sz w:val="24"/>
                <w:szCs w:val="24"/>
              </w:rPr>
              <w:br/>
              <w:t xml:space="preserve">г. Златоуст, </w:t>
            </w:r>
            <w:r>
              <w:rPr>
                <w:sz w:val="24"/>
                <w:szCs w:val="24"/>
              </w:rPr>
              <w:br/>
              <w:t xml:space="preserve">ул. им. Я.М. Свердлова, северо-восточнее </w:t>
            </w:r>
            <w:r>
              <w:rPr>
                <w:sz w:val="24"/>
                <w:szCs w:val="24"/>
              </w:rPr>
              <w:br/>
              <w:t>дома № 26</w:t>
            </w:r>
          </w:p>
        </w:tc>
        <w:tc>
          <w:tcPr>
            <w:tcW w:w="2268" w:type="dxa"/>
          </w:tcPr>
          <w:p w:rsidR="004D0217" w:rsidRPr="00CF5F0C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 гараж (стоянка технических средств инвалида)</w:t>
            </w:r>
          </w:p>
        </w:tc>
        <w:tc>
          <w:tcPr>
            <w:tcW w:w="425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4D0217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4" w:type="dxa"/>
          </w:tcPr>
          <w:p w:rsidR="004D0217" w:rsidRPr="00CF5F0C" w:rsidRDefault="004D0217" w:rsidP="004D02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лист 1</w:t>
            </w:r>
          </w:p>
        </w:tc>
      </w:tr>
    </w:tbl>
    <w:p w:rsidR="004D0217" w:rsidRDefault="004D0217" w:rsidP="004D0217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D0217" w:rsidRDefault="004D0217" w:rsidP="004D021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D021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4D0217" w:rsidP="00392DA7"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="00347398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55524C0" wp14:editId="3E6FAB0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4D0217" w:rsidRDefault="004D0217" w:rsidP="004574CC"/>
    <w:p w:rsidR="00CF1C4C" w:rsidRPr="004D0217" w:rsidRDefault="004D0217" w:rsidP="004D0217">
      <w:pPr>
        <w:jc w:val="both"/>
        <w:rPr>
          <w:sz w:val="24"/>
          <w:szCs w:val="24"/>
        </w:rPr>
      </w:pPr>
      <w:r w:rsidRPr="004D0217">
        <w:rPr>
          <w:sz w:val="24"/>
          <w:szCs w:val="24"/>
        </w:rPr>
        <w:t xml:space="preserve">Рассылка: Бобылев В.В., </w:t>
      </w:r>
      <w:proofErr w:type="spellStart"/>
      <w:r w:rsidRPr="004D0217">
        <w:rPr>
          <w:sz w:val="24"/>
          <w:szCs w:val="24"/>
        </w:rPr>
        <w:t>Жиганьшин</w:t>
      </w:r>
      <w:proofErr w:type="spellEnd"/>
      <w:r w:rsidRPr="004D0217">
        <w:rPr>
          <w:sz w:val="24"/>
          <w:szCs w:val="24"/>
        </w:rPr>
        <w:t xml:space="preserve"> В.Р., ОМС «КУИ ЗГО, </w:t>
      </w:r>
      <w:proofErr w:type="spellStart"/>
      <w:r w:rsidRPr="004D0217">
        <w:rPr>
          <w:sz w:val="24"/>
          <w:szCs w:val="24"/>
        </w:rPr>
        <w:t>УАиГ</w:t>
      </w:r>
      <w:proofErr w:type="spellEnd"/>
      <w:r w:rsidRPr="004D0217">
        <w:rPr>
          <w:sz w:val="24"/>
          <w:szCs w:val="24"/>
        </w:rPr>
        <w:t>, ПУ, пресс-служба, прокуратура, УММ, МКУ ЗГО «УЖКХ»</w:t>
      </w:r>
    </w:p>
    <w:sectPr w:rsidR="00CF1C4C" w:rsidRPr="004D0217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Вр-367481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Вр-367481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3CF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0217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CFD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A8F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D0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D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2024-06-18T04:04:00Z</dcterms:created>
  <dcterms:modified xsi:type="dcterms:W3CDTF">2024-06-18T04:04:00Z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