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960B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25233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1641-р/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F3A45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9F3A45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F3A45" w:rsidRDefault="009F3A45" w:rsidP="009F3A45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F3A45" w:rsidRDefault="009F3A45" w:rsidP="009F3A45">
      <w:pPr>
        <w:widowControl w:val="0"/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 xml:space="preserve"> А.Е. в предоставлении земельного участка </w:t>
      </w:r>
      <w:r>
        <w:br/>
        <w:t xml:space="preserve">с кадастровым номером 74:25:0000000:324, площадью 1500 кв. метров, расположенного по адресному ориентиру: Челябинская область, г. Златоуст, </w:t>
      </w:r>
      <w:r>
        <w:br/>
        <w:t xml:space="preserve">ул. Земляничная, д. 8, для строительства индивидуального жилого дома </w:t>
      </w:r>
      <w:r>
        <w:br/>
        <w:t>на праве аренды.</w:t>
      </w:r>
    </w:p>
    <w:p w:rsidR="009F3A45" w:rsidRDefault="009F3A45" w:rsidP="009F3A45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74:25:0000000:324, площадью 1500 кв. метров, расположенного по адресному ориентиру: Челябинская область, г. Златоуст, </w:t>
      </w:r>
      <w:r>
        <w:br/>
        <w:t xml:space="preserve">ул. Земляничная, д. 8, для строительства индивидуального жилого дома, </w:t>
      </w:r>
      <w:r>
        <w:br/>
        <w:t>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9F3A45" w:rsidRDefault="009F3A45" w:rsidP="009F3A45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F3A45" w:rsidRDefault="009F3A45" w:rsidP="009F3A4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F3A45" w:rsidP="009F3A45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F3A4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21093C" w:rsidP="00D36310">
            <w:r w:rsidRPr="0021093C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5FD2096" wp14:editId="2AD7C86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F3A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Вр-426528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Вр-426528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F3A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093C"/>
    <w:rsid w:val="002141BD"/>
    <w:rsid w:val="0024386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60B9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3A45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2025-05-20T08:18:00Z</dcterms:created>
  <dcterms:modified xsi:type="dcterms:W3CDTF">2025-05-20T08:18:00Z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