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070C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362508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303"/>
        <w:gridCol w:w="142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070C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4070C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3238-р/АДМ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B4488F">
        <w:trPr>
          <w:trHeight w:val="454"/>
        </w:trPr>
        <w:tc>
          <w:tcPr>
            <w:tcW w:w="3544" w:type="dxa"/>
            <w:gridSpan w:val="3"/>
          </w:tcPr>
          <w:p w:rsidR="008D4E9E" w:rsidRDefault="008D4E9E" w:rsidP="00B4488F">
            <w:pPr>
              <w:ind w:left="-170" w:right="142"/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716" w:type="dxa"/>
            <w:gridSpan w:val="3"/>
          </w:tcPr>
          <w:p w:rsidR="008D4E9E" w:rsidRDefault="008D4E9E" w:rsidP="00B4488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4488F" w:rsidRDefault="00B4488F" w:rsidP="009416DA">
      <w:pPr>
        <w:widowControl w:val="0"/>
        <w:ind w:firstLine="709"/>
        <w:jc w:val="both"/>
      </w:pPr>
    </w:p>
    <w:p w:rsidR="00B4488F" w:rsidRDefault="00B4488F" w:rsidP="00B4488F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B4488F" w:rsidRDefault="005C38CE" w:rsidP="00B4488F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Отказать Костенецкой </w:t>
      </w:r>
      <w:r w:rsidR="00B4488F">
        <w:t xml:space="preserve">У.И. в предоставлении земельного участка </w:t>
      </w:r>
      <w:r w:rsidR="00B4488F">
        <w:br/>
        <w:t xml:space="preserve">с кадастровым номером 74:25:0500503:537, площадью 1705 кв. метров, расположенного по адресному ориентиру: Челябинская область, г. Златоуст, </w:t>
      </w:r>
      <w:r w:rsidR="00B4488F">
        <w:br/>
        <w:t>с. Веселовка, ул. Речная, д. 19, для индивидуального жилищного строительства на праве собственности.</w:t>
      </w:r>
    </w:p>
    <w:p w:rsidR="00B4488F" w:rsidRDefault="00B4488F" w:rsidP="00B4488F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Органу местного самоуправления «Комитет по управлению имуществом Златоустовского городского округа» (Турова Е.В.) организовать проведение аукциона по продаже земельного участка с кадастровым номером 74:25:0500503:537, площадью 1705 кв. метров, расположенного по адресному ориентиру: Челябинская область, г. Златоуст, с. Веселовка, ул. Речная, д. 19, для индивидуального жилищного строительства градостроительная </w:t>
      </w:r>
      <w:r w:rsidR="003E7F82">
        <w:br/>
      </w:r>
      <w:r>
        <w:t xml:space="preserve">зона Ж1 (зона застройки индивидуальными жилыми домами). </w:t>
      </w:r>
    </w:p>
    <w:p w:rsidR="00B4488F" w:rsidRDefault="00B4488F" w:rsidP="00B4488F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B4488F" w:rsidP="00B4488F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Контроль за выполнением настоящего распоряжения оставляю </w:t>
      </w:r>
      <w:r>
        <w:br/>
        <w:t>за собой.</w:t>
      </w:r>
    </w:p>
    <w:p w:rsidR="00406295" w:rsidRPr="00B4488F" w:rsidRDefault="00406295" w:rsidP="00B4488F">
      <w:pPr>
        <w:widowControl w:val="0"/>
        <w:tabs>
          <w:tab w:val="left" w:pos="993"/>
        </w:tabs>
        <w:ind w:firstLine="709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4488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B4488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FD7" w:rsidRDefault="000B2FD7">
      <w:r>
        <w:separator/>
      </w:r>
    </w:p>
  </w:endnote>
  <w:endnote w:type="continuationSeparator" w:id="1">
    <w:p w:rsidR="000B2FD7" w:rsidRDefault="000B2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Вр-395677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Вр-395677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FD7" w:rsidRDefault="000B2FD7">
      <w:r>
        <w:separator/>
      </w:r>
    </w:p>
  </w:footnote>
  <w:footnote w:type="continuationSeparator" w:id="1">
    <w:p w:rsidR="000B2FD7" w:rsidRDefault="000B2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070C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4488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2FD7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D5C4E"/>
    <w:rsid w:val="003E30CF"/>
    <w:rsid w:val="003E7F82"/>
    <w:rsid w:val="003F2713"/>
    <w:rsid w:val="00406295"/>
    <w:rsid w:val="004070CC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C38CE"/>
    <w:rsid w:val="005D2904"/>
    <w:rsid w:val="006049CB"/>
    <w:rsid w:val="00604A9F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8F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28E4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2024-11-20T11:25:00Z</dcterms:created>
  <dcterms:modified xsi:type="dcterms:W3CDTF">2024-11-20T11:25:00Z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