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45F59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656341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708"/>
        <w:gridCol w:w="3171"/>
        <w:gridCol w:w="708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45F59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31.03.2026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4F50A6" w:rsidP="00E4076D">
            <w:fldSimple w:instr=" DOCPROPERTY  Рег.№  \* MERGEFORMAT ">
              <w:r w:rsidR="009416DA" w:rsidRPr="009416DA">
                <w:t>104-П/АДМ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B55E56">
        <w:trPr>
          <w:gridAfter w:val="1"/>
          <w:wAfter w:w="708" w:type="dxa"/>
          <w:trHeight w:val="446"/>
        </w:trPr>
        <w:tc>
          <w:tcPr>
            <w:tcW w:w="3828" w:type="dxa"/>
            <w:gridSpan w:val="3"/>
            <w:tcMar>
              <w:left w:w="0" w:type="dxa"/>
            </w:tcMar>
          </w:tcPr>
          <w:p w:rsidR="00D96BA1" w:rsidRDefault="00B55E56" w:rsidP="00B55E56">
            <w:pPr>
              <w:jc w:val="both"/>
            </w:pPr>
            <w:r w:rsidRPr="00B55E56">
              <w:t xml:space="preserve">Об утверждении Плана мероприятий, направленных </w:t>
            </w:r>
            <w:r>
              <w:br/>
            </w:r>
            <w:r w:rsidRPr="00B55E56">
              <w:t>на развитие промышленного потенциала Златоустовского городского округа на 2025-2027 годы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B55E5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55E56" w:rsidRDefault="00B55E56" w:rsidP="009416DA">
      <w:pPr>
        <w:widowControl w:val="0"/>
        <w:ind w:firstLine="709"/>
        <w:jc w:val="both"/>
      </w:pPr>
    </w:p>
    <w:p w:rsidR="00B55E56" w:rsidRDefault="00B55E56" w:rsidP="00975C03">
      <w:pPr>
        <w:widowControl w:val="0"/>
        <w:ind w:firstLine="708"/>
        <w:jc w:val="both"/>
      </w:pPr>
      <w:r w:rsidRPr="00B55E56">
        <w:t>В соответствии с перечнем поручений по реализации Послания Президента Российской Федерации Федеральному Собранию от 30.03.2</w:t>
      </w:r>
      <w:r>
        <w:t>024 года № </w:t>
      </w:r>
      <w:r w:rsidRPr="00B55E56">
        <w:t>Пр-616, Указом Президента Российской</w:t>
      </w:r>
      <w:r>
        <w:t xml:space="preserve"> Федерации от 07.05.2024 года № </w:t>
      </w:r>
      <w:r w:rsidRPr="00B55E56">
        <w:t xml:space="preserve">309 «О национальных целях развития Российской Федерации на период </w:t>
      </w:r>
      <w:r>
        <w:br/>
      </w:r>
      <w:r w:rsidRPr="00B55E56">
        <w:t xml:space="preserve">до 2030 года и на перспективу до 2036 года», руководствуясь Уставом Златоустовского городского округа,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B55E56" w:rsidRDefault="00B55E56" w:rsidP="00B55E56">
      <w:pPr>
        <w:widowControl w:val="0"/>
        <w:ind w:firstLine="709"/>
        <w:jc w:val="both"/>
      </w:pPr>
      <w:r>
        <w:t xml:space="preserve">1. Утвердить План мероприятий, направленных на развитие промышленного потенциала Златоустовского городского округа на 2025-2027 годы (приложение). </w:t>
      </w:r>
    </w:p>
    <w:p w:rsidR="00B55E56" w:rsidRDefault="00B55E56" w:rsidP="00B55E56">
      <w:pPr>
        <w:widowControl w:val="0"/>
        <w:ind w:firstLine="709"/>
        <w:jc w:val="both"/>
      </w:pPr>
      <w:r>
        <w:t>2. Настоящее постановление вступает в силу со дня его подписания.</w:t>
      </w:r>
    </w:p>
    <w:p w:rsidR="00B55E56" w:rsidRDefault="00B55E56" w:rsidP="00B55E56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 А. Г.) разместить настоящее постановление на официальном сайте Златоустовского городского округа в сети «Интернет».</w:t>
      </w:r>
    </w:p>
    <w:p w:rsidR="00B55E56" w:rsidRDefault="00B55E56" w:rsidP="009416DA">
      <w:pPr>
        <w:widowControl w:val="0"/>
        <w:ind w:firstLine="709"/>
        <w:jc w:val="both"/>
      </w:pPr>
      <w:r>
        <w:t xml:space="preserve">4. Организацию и контроль за выполнением настоящего постановления </w:t>
      </w:r>
      <w:r w:rsidRPr="00B55E56">
        <w:t>возложить на первого заместителя Главы Златоустовск</w:t>
      </w:r>
      <w:r>
        <w:t>ого городского округа Мусабаева </w:t>
      </w:r>
      <w:r w:rsidRPr="00B55E56">
        <w:t>О.Р.</w:t>
      </w:r>
    </w:p>
    <w:p w:rsidR="00B55E56" w:rsidRDefault="00B55E56" w:rsidP="009416DA">
      <w:pPr>
        <w:widowControl w:val="0"/>
        <w:ind w:firstLine="709"/>
        <w:jc w:val="both"/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118"/>
        <w:gridCol w:w="2268"/>
      </w:tblGrid>
      <w:tr w:rsidR="00347398" w:rsidRPr="00E335AA" w:rsidTr="00B55E56">
        <w:trPr>
          <w:trHeight w:val="1570"/>
        </w:trPr>
        <w:tc>
          <w:tcPr>
            <w:tcW w:w="4253" w:type="dxa"/>
            <w:vAlign w:val="bottom"/>
          </w:tcPr>
          <w:p w:rsidR="00B55E56" w:rsidRDefault="00B55E56" w:rsidP="00B55E56">
            <w:r>
              <w:t>Заместитель Главы</w:t>
            </w:r>
          </w:p>
          <w:p w:rsidR="00B55E56" w:rsidRDefault="00B55E56" w:rsidP="00B55E56">
            <w:r>
              <w:t>Златоустовского городского округа</w:t>
            </w:r>
          </w:p>
          <w:p w:rsidR="00347398" w:rsidRPr="00E335AA" w:rsidRDefault="00B55E56" w:rsidP="00B55E56">
            <w:r>
              <w:t>по общим вопросам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760D63C" wp14:editId="29077A9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B55E56" w:rsidP="00112032">
            <w:pPr>
              <w:jc w:val="right"/>
            </w:pPr>
            <w:r w:rsidRPr="00B55E56">
              <w:t>А.А. Дьячков</w:t>
            </w:r>
          </w:p>
        </w:tc>
      </w:tr>
    </w:tbl>
    <w:p w:rsidR="00B55E56" w:rsidRDefault="00B55E56" w:rsidP="004574CC">
      <w:pPr>
        <w:sectPr w:rsidR="00B55E56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B55E56" w:rsidRPr="00B55E56" w:rsidRDefault="00B55E56" w:rsidP="00B55E56">
      <w:pPr>
        <w:ind w:left="5103" w:firstLine="4536"/>
        <w:jc w:val="center"/>
      </w:pPr>
      <w:r w:rsidRPr="00B55E56">
        <w:lastRenderedPageBreak/>
        <w:t>ПРИЛОЖЕНИЕ</w:t>
      </w:r>
    </w:p>
    <w:p w:rsidR="00B55E56" w:rsidRPr="00B55E56" w:rsidRDefault="00B55E56" w:rsidP="00B55E56">
      <w:pPr>
        <w:widowControl w:val="0"/>
        <w:suppressAutoHyphens/>
        <w:autoSpaceDE w:val="0"/>
        <w:ind w:left="5103" w:firstLine="4536"/>
        <w:jc w:val="center"/>
        <w:rPr>
          <w:lang w:eastAsia="ar-SA"/>
        </w:rPr>
      </w:pPr>
      <w:r w:rsidRPr="00B55E56">
        <w:rPr>
          <w:lang w:eastAsia="ar-SA"/>
        </w:rPr>
        <w:t>Утверждено</w:t>
      </w:r>
    </w:p>
    <w:p w:rsidR="00B55E56" w:rsidRPr="00B55E56" w:rsidRDefault="00B55E56" w:rsidP="00B55E56">
      <w:pPr>
        <w:widowControl w:val="0"/>
        <w:suppressAutoHyphens/>
        <w:autoSpaceDE w:val="0"/>
        <w:ind w:left="5103" w:firstLine="4536"/>
        <w:jc w:val="center"/>
        <w:rPr>
          <w:lang w:eastAsia="ar-SA"/>
        </w:rPr>
      </w:pPr>
      <w:r w:rsidRPr="00B55E56">
        <w:rPr>
          <w:lang w:eastAsia="ar-SA"/>
        </w:rPr>
        <w:t>постановлением Администрации</w:t>
      </w:r>
    </w:p>
    <w:p w:rsidR="00B55E56" w:rsidRPr="00B55E56" w:rsidRDefault="00B55E56" w:rsidP="00B55E56">
      <w:pPr>
        <w:ind w:left="5103" w:firstLine="4536"/>
        <w:jc w:val="center"/>
      </w:pPr>
      <w:r w:rsidRPr="00B55E56">
        <w:t>Златоустовского городского округа</w:t>
      </w:r>
    </w:p>
    <w:p w:rsidR="00B55E56" w:rsidRPr="00B55E56" w:rsidRDefault="00B55E56" w:rsidP="00B55E56">
      <w:pPr>
        <w:widowControl w:val="0"/>
        <w:suppressAutoHyphens/>
        <w:autoSpaceDE w:val="0"/>
        <w:ind w:left="5103" w:firstLine="4536"/>
        <w:jc w:val="center"/>
        <w:rPr>
          <w:lang w:eastAsia="ar-SA"/>
        </w:rPr>
      </w:pPr>
      <w:r w:rsidRPr="00B55E56">
        <w:rPr>
          <w:lang w:eastAsia="ar-SA"/>
        </w:rPr>
        <w:t xml:space="preserve">от </w:t>
      </w:r>
      <w:r w:rsidR="00A43C2F">
        <w:rPr>
          <w:lang w:eastAsia="ar-SA"/>
        </w:rPr>
        <w:t>31.03.2026 г.</w:t>
      </w:r>
      <w:r w:rsidRPr="00B55E56">
        <w:rPr>
          <w:lang w:eastAsia="ar-SA"/>
        </w:rPr>
        <w:t xml:space="preserve"> № </w:t>
      </w:r>
      <w:r w:rsidR="00A43C2F">
        <w:rPr>
          <w:lang w:eastAsia="ar-SA"/>
        </w:rPr>
        <w:t>104-П/АДМ</w:t>
      </w:r>
    </w:p>
    <w:p w:rsidR="00CF1C4C" w:rsidRDefault="00CF1C4C" w:rsidP="004574CC"/>
    <w:p w:rsidR="00B55E56" w:rsidRDefault="00B55E56" w:rsidP="004574CC"/>
    <w:p w:rsidR="00B55E56" w:rsidRDefault="00B55E56" w:rsidP="00B55E5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26282F"/>
        </w:rPr>
      </w:pPr>
      <w:r w:rsidRPr="00B55E56">
        <w:rPr>
          <w:rFonts w:ascii="Times New Roman CYR" w:hAnsi="Times New Roman CYR" w:cs="Times New Roman CYR"/>
          <w:bCs/>
          <w:color w:val="26282F"/>
        </w:rPr>
        <w:t>План мероприятий,</w:t>
      </w:r>
      <w:r w:rsidRPr="00B55E56">
        <w:rPr>
          <w:rFonts w:ascii="Times New Roman CYR" w:hAnsi="Times New Roman CYR" w:cs="Times New Roman CYR"/>
          <w:bCs/>
          <w:color w:val="26282F"/>
        </w:rPr>
        <w:br/>
        <w:t>направленных на развитие промышленного потенциала Златоустовского городского округа</w:t>
      </w:r>
      <w:r w:rsidRPr="00B55E56">
        <w:rPr>
          <w:rFonts w:ascii="Times New Roman CYR" w:hAnsi="Times New Roman CYR" w:cs="Times New Roman CYR"/>
          <w:bCs/>
          <w:color w:val="26282F"/>
        </w:rPr>
        <w:br/>
        <w:t>на 2025-2027 годы</w:t>
      </w:r>
    </w:p>
    <w:p w:rsidR="00B55E56" w:rsidRDefault="00B55E56" w:rsidP="004574CC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15"/>
        <w:gridCol w:w="3815"/>
        <w:gridCol w:w="1832"/>
        <w:gridCol w:w="99"/>
        <w:gridCol w:w="2905"/>
        <w:gridCol w:w="43"/>
        <w:gridCol w:w="5690"/>
        <w:gridCol w:w="8"/>
      </w:tblGrid>
      <w:tr w:rsidR="00B55E56" w:rsidRPr="00B55E56" w:rsidTr="00DB4130">
        <w:tc>
          <w:tcPr>
            <w:tcW w:w="9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№</w:t>
            </w:r>
          </w:p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п/п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Сроки исполнения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5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Планируемые результаты</w:t>
            </w:r>
          </w:p>
        </w:tc>
      </w:tr>
      <w:tr w:rsidR="00B55E56" w:rsidRPr="00B55E56" w:rsidTr="00DB4130">
        <w:tc>
          <w:tcPr>
            <w:tcW w:w="1530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Реализация финансовых инструментов государственной (муниципальной) поддержки в целях модернизации и развития промышленных предприятий</w:t>
            </w:r>
          </w:p>
        </w:tc>
      </w:tr>
      <w:tr w:rsidR="00B55E56" w:rsidRPr="00B55E56" w:rsidTr="00DB4130">
        <w:tc>
          <w:tcPr>
            <w:tcW w:w="9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1.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 xml:space="preserve">Оказание содействия </w:t>
            </w:r>
            <w:r w:rsidR="00DB4130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 xml:space="preserve">в организации участия промышленных предприятий  Златоустовского городского округа в получении региональных мер Государственной поддержки, предусмотренных в рамках </w:t>
            </w:r>
            <w:hyperlink r:id="rId14" w:history="1">
              <w:r w:rsidRPr="00B55E56">
                <w:rPr>
                  <w:rFonts w:ascii="Times New Roman CYR" w:hAnsi="Times New Roman CYR" w:cs="Times New Roman CYR"/>
                  <w:sz w:val="24"/>
                  <w:szCs w:val="24"/>
                </w:rPr>
                <w:t>государственной программы</w:t>
              </w:r>
            </w:hyperlink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 xml:space="preserve"> Челябинской области по развитию промышленности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Ежеквартально, в течение 2025 - 2027 годов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56" w:rsidRPr="00B55E56" w:rsidRDefault="00B55E56" w:rsidP="00DB4130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 xml:space="preserve">АНО «Центр развития </w:t>
            </w:r>
            <w:r w:rsidR="004F50A6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 xml:space="preserve">и поддержки малого </w:t>
            </w:r>
            <w:r w:rsidR="004F50A6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и среднего предпринимательства Златоустовского городского округа»</w:t>
            </w:r>
          </w:p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Экономическое управление Администрации Златоустовского городского округа</w:t>
            </w:r>
          </w:p>
        </w:tc>
        <w:tc>
          <w:tcPr>
            <w:tcW w:w="5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 xml:space="preserve">Размещена информация о региональных мерах Государственной поддержки, предусмотренных </w:t>
            </w:r>
            <w:r w:rsidR="004F50A6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в рамках государственной программы Челябинской области по развитию промышленности:</w:t>
            </w:r>
          </w:p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 xml:space="preserve">- на </w:t>
            </w:r>
            <w:hyperlink r:id="rId15" w:history="1">
              <w:r w:rsidRPr="00B55E56">
                <w:rPr>
                  <w:rFonts w:ascii="Times New Roman CYR" w:hAnsi="Times New Roman CYR" w:cs="Times New Roman CYR"/>
                  <w:sz w:val="24"/>
                  <w:szCs w:val="24"/>
                </w:rPr>
                <w:t>официальном сайте</w:t>
              </w:r>
            </w:hyperlink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 xml:space="preserve"> Администрации </w:t>
            </w:r>
            <w:r w:rsidRPr="00B55E56">
              <w:rPr>
                <w:rFonts w:ascii="Times New Roman CYR" w:hAnsi="Times New Roman CYR" w:cs="Times New Roman CYR"/>
                <w:bCs/>
                <w:iCs/>
                <w:sz w:val="24"/>
                <w:szCs w:val="24"/>
              </w:rPr>
              <w:t>Златоустовского городского округа</w:t>
            </w: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- в группе Вконтакте «Златоуст Территория Бизнеса»</w:t>
            </w:r>
          </w:p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sz w:val="24"/>
                <w:szCs w:val="24"/>
              </w:rPr>
              <w:t>-в группе Вконтакте «Экономическое управление Администрации ЗГО»</w:t>
            </w:r>
          </w:p>
        </w:tc>
      </w:tr>
      <w:tr w:rsidR="00B55E56" w:rsidRPr="00B55E56" w:rsidTr="00DB4130">
        <w:tc>
          <w:tcPr>
            <w:tcW w:w="9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2.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130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Оказание содействия</w:t>
            </w:r>
          </w:p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 xml:space="preserve">в организации участия промышленных предприятий-субъектов малого и среднего предпринимательства (далее субъектов МСП) Златоустовского городского округа в получении </w:t>
            </w: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мер государственной поддержки, реализуемых областными институтами поддержки субъектов МСП (микрокредитная организация, региональная гарантийная организация, центр поддержки экспорта и т.д.)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Ежеквартально, в течение 2025 - 2027 годов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56" w:rsidRPr="00B55E56" w:rsidRDefault="00B55E56" w:rsidP="00DB4130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 xml:space="preserve">АНО «Центр развития </w:t>
            </w:r>
            <w:r w:rsidR="004F50A6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 xml:space="preserve">и поддержки малого </w:t>
            </w:r>
            <w:r w:rsidR="004F50A6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и среднего предпринимательства Златоустовского городского округа»</w:t>
            </w:r>
          </w:p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Экономическое управление Администрации Златоустовского городского округа</w:t>
            </w:r>
          </w:p>
        </w:tc>
        <w:tc>
          <w:tcPr>
            <w:tcW w:w="5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Размещена информация о мерах государственной поддержки, реализуемых областными институтами поддержки субъектов МСП (микрокредитная организация, региональная гарантийная организация, центр поддержки экспорта и т.д.):</w:t>
            </w:r>
          </w:p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 xml:space="preserve">- на </w:t>
            </w:r>
            <w:hyperlink r:id="rId16" w:history="1">
              <w:r w:rsidRPr="00B55E56">
                <w:rPr>
                  <w:rFonts w:ascii="Times New Roman CYR" w:hAnsi="Times New Roman CYR" w:cs="Times New Roman CYR"/>
                  <w:sz w:val="24"/>
                  <w:szCs w:val="24"/>
                </w:rPr>
                <w:t>официальном сайте</w:t>
              </w:r>
            </w:hyperlink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 xml:space="preserve"> Администрации</w:t>
            </w:r>
            <w:r w:rsidRPr="00B55E56">
              <w:rPr>
                <w:rFonts w:ascii="Times New Roman CYR" w:hAnsi="Times New Roman CYR" w:cs="Times New Roman CYR"/>
                <w:color w:val="31849B"/>
                <w:sz w:val="24"/>
                <w:szCs w:val="24"/>
              </w:rPr>
              <w:t xml:space="preserve"> </w:t>
            </w:r>
            <w:r w:rsidRPr="00B55E56">
              <w:rPr>
                <w:rFonts w:ascii="Times New Roman CYR" w:hAnsi="Times New Roman CYR" w:cs="Times New Roman CYR"/>
                <w:bCs/>
                <w:iCs/>
                <w:sz w:val="24"/>
                <w:szCs w:val="24"/>
              </w:rPr>
              <w:t>Златоустовского городского округа</w:t>
            </w: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- в группе Вконтакте «Златоуст Территория Бизнеса»</w:t>
            </w:r>
          </w:p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  <w:r w:rsidR="00DB4130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  <w:r w:rsidRPr="00B55E56">
              <w:rPr>
                <w:sz w:val="24"/>
                <w:szCs w:val="24"/>
              </w:rPr>
              <w:t>в группе Вконтакте «Экономическое управление Администрации ЗГО»</w:t>
            </w:r>
          </w:p>
        </w:tc>
      </w:tr>
      <w:tr w:rsidR="00B55E56" w:rsidRPr="00B55E56" w:rsidTr="00DB4130">
        <w:tc>
          <w:tcPr>
            <w:tcW w:w="1530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Мероприятия по привлечению инвестиций в промышленность муниципального образования, сопровождению инвестиционных проектов</w:t>
            </w:r>
          </w:p>
        </w:tc>
      </w:tr>
      <w:tr w:rsidR="00B55E56" w:rsidRPr="00B55E56" w:rsidTr="00DB4130">
        <w:tc>
          <w:tcPr>
            <w:tcW w:w="9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3.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Подготовка инвестиционных предложений в сфере промышленности по приоритетным отраслям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Ежегодно,</w:t>
            </w:r>
          </w:p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в течение 2025 - 2027 годов</w:t>
            </w:r>
          </w:p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до 1 апреля,</w:t>
            </w:r>
          </w:p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до 1 октября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Отдел проектной деятельности Администрации Златоустовского городского округа</w:t>
            </w:r>
          </w:p>
        </w:tc>
        <w:tc>
          <w:tcPr>
            <w:tcW w:w="5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1. Размещена информация о свободных муниципальных площадках для реализации инвестиционных проектов в сфере промышленности.</w:t>
            </w:r>
          </w:p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2. Актуализированы данные о свободных муниципальных инвестиционных площадках Златоустовского городского округа</w:t>
            </w:r>
          </w:p>
        </w:tc>
      </w:tr>
      <w:tr w:rsidR="00B55E56" w:rsidRPr="00B55E56" w:rsidTr="00DB4130">
        <w:tc>
          <w:tcPr>
            <w:tcW w:w="9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4.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Сопровождение реализации     инвестиционных проектов    Златоустовского городского округа в сфере промышленности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Ежеквартально, в течение 2025 - 2027 годов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Отдел проектной деятельности Администрации</w:t>
            </w:r>
            <w:r w:rsidRPr="00B55E56">
              <w:rPr>
                <w:rFonts w:ascii="Times New Roman CYR" w:hAnsi="Times New Roman CYR" w:cs="Times New Roman CYR"/>
                <w:color w:val="31849B"/>
                <w:sz w:val="24"/>
                <w:szCs w:val="24"/>
              </w:rPr>
              <w:t xml:space="preserve"> </w:t>
            </w: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Златоустовского городского округа</w:t>
            </w:r>
          </w:p>
        </w:tc>
        <w:tc>
          <w:tcPr>
            <w:tcW w:w="5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1. Проведен мониторинг инвестиционных проектов промышленных предприятий Златоустовского городского округа (количество предприятий, количество инвестиционных проектов, объем инвестиций, количество создаваемых рабочих мест);</w:t>
            </w:r>
          </w:p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 xml:space="preserve">2. Внесены сведения об инвестпроектах в информационные системы: "БАРС. Муниципалитет. Паспорт муниципальных образований" (БАРС) </w:t>
            </w:r>
            <w:r w:rsidR="004F50A6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и автоматизированную систему управления проектами (АСУП)</w:t>
            </w:r>
          </w:p>
        </w:tc>
      </w:tr>
      <w:tr w:rsidR="00B55E56" w:rsidRPr="00B55E56" w:rsidTr="00DB4130">
        <w:tc>
          <w:tcPr>
            <w:tcW w:w="1530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Мероприятия по развитию кадрового потенциала промышленности муниципального образования</w:t>
            </w:r>
          </w:p>
        </w:tc>
      </w:tr>
      <w:tr w:rsidR="00B55E56" w:rsidRPr="00B55E56" w:rsidTr="00DB4130">
        <w:tc>
          <w:tcPr>
            <w:tcW w:w="9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56" w:rsidRPr="00B55E56" w:rsidRDefault="00DB4130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  <w:r w:rsidR="00B55E56" w:rsidRPr="00B55E56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Выявление потребности действующих промышленных предприятий в рабочих кадрах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Ежегодно,</w:t>
            </w:r>
          </w:p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в течение 2025 - 2027 годов</w:t>
            </w:r>
          </w:p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до 20 апреля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31849B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Экономическое управление Администрации Златоустовского городского округа, областное казённое учреждение Центр занятости населения города Златоуста</w:t>
            </w:r>
          </w:p>
        </w:tc>
        <w:tc>
          <w:tcPr>
            <w:tcW w:w="5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Проведен мониторинг потребности промышленных предприятий Златоустовского городского округа </w:t>
            </w:r>
            <w:r w:rsidR="004F50A6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в рабочих кадрах</w:t>
            </w:r>
          </w:p>
        </w:tc>
      </w:tr>
      <w:tr w:rsidR="00B55E56" w:rsidRPr="00B55E56" w:rsidTr="00DB4130">
        <w:tc>
          <w:tcPr>
            <w:tcW w:w="9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56" w:rsidRPr="00B55E56" w:rsidRDefault="00DB4130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  <w:r w:rsidR="00B55E56" w:rsidRPr="00B55E56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 xml:space="preserve">Развитие промышленного туризма в части организации профессиональных мероприятий </w:t>
            </w: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среди школ.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 течение 2025 - 2027 годов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 xml:space="preserve">Управление образования и молодежной политики Златоустовского </w:t>
            </w: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5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Проведены экскурсии для школьников.</w:t>
            </w:r>
          </w:p>
        </w:tc>
      </w:tr>
      <w:tr w:rsidR="00B55E56" w:rsidRPr="00B55E56" w:rsidTr="00DB4130">
        <w:tc>
          <w:tcPr>
            <w:tcW w:w="1530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Продвижение продукции, производимой промышленными предприятиями муниципального образования</w:t>
            </w:r>
          </w:p>
        </w:tc>
      </w:tr>
      <w:tr w:rsidR="00B55E56" w:rsidRPr="00B55E56" w:rsidTr="00DB4130">
        <w:tc>
          <w:tcPr>
            <w:tcW w:w="9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56" w:rsidRPr="00B55E56" w:rsidRDefault="00DB4130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  <w:r w:rsidR="00B55E56" w:rsidRPr="00B55E56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Оказание содействия в организации участия промышленных предприятий муниципального образования в конгрессно-выставочных мероприятиях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Ежеквартально, в течение</w:t>
            </w:r>
          </w:p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2025 - 2027 годов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Экономическое управление Администрации Златоустовского городского округа</w:t>
            </w:r>
          </w:p>
        </w:tc>
        <w:tc>
          <w:tcPr>
            <w:tcW w:w="5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Размещена информация о конгрессно-выставочных мероприятиях:</w:t>
            </w:r>
          </w:p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31849B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 xml:space="preserve">- на </w:t>
            </w:r>
            <w:hyperlink r:id="rId17" w:history="1">
              <w:r w:rsidRPr="00B55E56">
                <w:rPr>
                  <w:rFonts w:ascii="Times New Roman CYR" w:hAnsi="Times New Roman CYR" w:cs="Times New Roman CYR"/>
                  <w:sz w:val="24"/>
                  <w:szCs w:val="24"/>
                </w:rPr>
                <w:t>официальном сайте</w:t>
              </w:r>
            </w:hyperlink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 xml:space="preserve"> Администрации</w:t>
            </w:r>
            <w:r w:rsidRPr="00B55E56">
              <w:rPr>
                <w:rFonts w:ascii="Times New Roman CYR" w:hAnsi="Times New Roman CYR" w:cs="Times New Roman CYR"/>
                <w:color w:val="31849B"/>
                <w:sz w:val="24"/>
                <w:szCs w:val="24"/>
              </w:rPr>
              <w:t xml:space="preserve"> </w:t>
            </w:r>
            <w:r w:rsidRPr="00B55E56">
              <w:rPr>
                <w:rFonts w:ascii="Times New Roman CYR" w:hAnsi="Times New Roman CYR" w:cs="Times New Roman CYR"/>
                <w:bCs/>
                <w:iCs/>
                <w:sz w:val="24"/>
                <w:szCs w:val="24"/>
              </w:rPr>
              <w:t>Златоустовского городского округа</w:t>
            </w:r>
            <w:r w:rsidRPr="00B55E56">
              <w:rPr>
                <w:rFonts w:ascii="Times New Roman CYR" w:hAnsi="Times New Roman CYR" w:cs="Times New Roman CYR"/>
                <w:color w:val="31849B"/>
                <w:sz w:val="24"/>
                <w:szCs w:val="24"/>
              </w:rPr>
              <w:t>;</w:t>
            </w:r>
          </w:p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- в группе Вконтакте «Златоуст Территория Бизнеса»</w:t>
            </w:r>
          </w:p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  <w:r w:rsidR="00DB4130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  <w:r w:rsidRPr="00B55E56">
              <w:rPr>
                <w:sz w:val="24"/>
                <w:szCs w:val="24"/>
              </w:rPr>
              <w:t>в группе Вконтакте «Экономическое управление Администрации ЗГО»</w:t>
            </w:r>
          </w:p>
        </w:tc>
      </w:tr>
      <w:tr w:rsidR="00B55E56" w:rsidRPr="00B55E56" w:rsidTr="00DB4130">
        <w:tc>
          <w:tcPr>
            <w:tcW w:w="9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56" w:rsidRPr="00B55E56" w:rsidRDefault="00DB4130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  <w:r w:rsidR="00B55E56" w:rsidRPr="00B55E56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 xml:space="preserve">Информирование промышленных предприятий Златоустовского городского округа о возможности  включения в реестр российской продукции в соответствии с </w:t>
            </w:r>
            <w:hyperlink r:id="rId18" w:history="1">
              <w:r w:rsidRPr="00B55E56">
                <w:rPr>
                  <w:rFonts w:ascii="Times New Roman CYR" w:hAnsi="Times New Roman CYR" w:cs="Times New Roman CYR"/>
                  <w:sz w:val="24"/>
                  <w:szCs w:val="24"/>
                </w:rPr>
                <w:t>Правилами</w:t>
              </w:r>
            </w:hyperlink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 xml:space="preserve">, утвержденными </w:t>
            </w:r>
            <w:hyperlink r:id="rId19" w:history="1">
              <w:r w:rsidRPr="00B55E56">
                <w:rPr>
                  <w:rFonts w:ascii="Times New Roman CYR" w:hAnsi="Times New Roman CYR" w:cs="Times New Roman CYR"/>
                  <w:sz w:val="24"/>
                  <w:szCs w:val="24"/>
                </w:rPr>
                <w:t>постановлением</w:t>
              </w:r>
            </w:hyperlink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Правительства Российской Федерации от 17 июля 2015 г. № 719 «О подтверждении производства промышленной продукции»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Ежегодно,</w:t>
            </w:r>
          </w:p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в течение</w:t>
            </w:r>
          </w:p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2025 - 2027 годов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Экономическое управление Администрации Златоустовского городского округа</w:t>
            </w:r>
          </w:p>
        </w:tc>
        <w:tc>
          <w:tcPr>
            <w:tcW w:w="5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Размещена информация о наличии возможности включения промышленных предприятий города Златоуста в реестр российской продукции:</w:t>
            </w:r>
          </w:p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 xml:space="preserve">- на </w:t>
            </w:r>
            <w:hyperlink r:id="rId20" w:history="1">
              <w:r w:rsidRPr="00B55E56">
                <w:rPr>
                  <w:rFonts w:ascii="Times New Roman CYR" w:hAnsi="Times New Roman CYR" w:cs="Times New Roman CYR"/>
                  <w:sz w:val="24"/>
                  <w:szCs w:val="24"/>
                </w:rPr>
                <w:t>официальном сайте</w:t>
              </w:r>
            </w:hyperlink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 xml:space="preserve"> Администрации </w:t>
            </w:r>
            <w:r w:rsidRPr="00B55E56">
              <w:rPr>
                <w:rFonts w:ascii="Times New Roman CYR" w:hAnsi="Times New Roman CYR" w:cs="Times New Roman CYR"/>
                <w:bCs/>
                <w:iCs/>
                <w:sz w:val="24"/>
                <w:szCs w:val="24"/>
              </w:rPr>
              <w:t>Златоустовского городского округа;</w:t>
            </w:r>
          </w:p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- в группе Вконтакте «Златоуст Территория Бизнеса»</w:t>
            </w:r>
          </w:p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  <w:r w:rsidR="00DB4130">
              <w:t> </w:t>
            </w:r>
            <w:r w:rsidRPr="00B55E56">
              <w:rPr>
                <w:sz w:val="24"/>
                <w:szCs w:val="24"/>
              </w:rPr>
              <w:t>в группе Вконтакте «Экономическое управление Администрации ЗГО»</w:t>
            </w:r>
          </w:p>
        </w:tc>
      </w:tr>
      <w:tr w:rsidR="00B55E56" w:rsidRPr="00B55E56" w:rsidTr="00DB41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98"/>
        </w:trPr>
        <w:tc>
          <w:tcPr>
            <w:tcW w:w="15309" w:type="dxa"/>
            <w:gridSpan w:val="9"/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Меры по развитию взаимодействия с промышленным комплексом и мониторингу деятельности промышленных предприятий</w:t>
            </w:r>
          </w:p>
        </w:tc>
      </w:tr>
      <w:tr w:rsidR="00B55E56" w:rsidRPr="00B55E56" w:rsidTr="00DB4130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711"/>
        </w:trPr>
        <w:tc>
          <w:tcPr>
            <w:tcW w:w="902" w:type="dxa"/>
            <w:vAlign w:val="center"/>
          </w:tcPr>
          <w:p w:rsidR="00B55E56" w:rsidRPr="00B55E56" w:rsidRDefault="00DB4130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  <w:r w:rsidR="00B55E56" w:rsidRPr="00B55E56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830" w:type="dxa"/>
            <w:gridSpan w:val="2"/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Проведение ежемесячного мониторинга деятельности промышленных предприятий Златоустовского городского округа по показателям нарастающим итогом в течение года в динамике:</w:t>
            </w:r>
          </w:p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-объем отгруженных товаров собственного производства, выполненных работ и услуг собственными силами;</w:t>
            </w:r>
          </w:p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-фонд заработной платы;</w:t>
            </w:r>
          </w:p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-инвестиции в основной капитал;</w:t>
            </w:r>
          </w:p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-среднесписочная численность работников</w:t>
            </w:r>
          </w:p>
        </w:tc>
        <w:tc>
          <w:tcPr>
            <w:tcW w:w="1931" w:type="dxa"/>
            <w:gridSpan w:val="2"/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 xml:space="preserve">Ежемесячно, </w:t>
            </w:r>
            <w:r w:rsidR="00DB4130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в течение 2025-2027 годов</w:t>
            </w:r>
          </w:p>
        </w:tc>
        <w:tc>
          <w:tcPr>
            <w:tcW w:w="2948" w:type="dxa"/>
            <w:gridSpan w:val="2"/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Экономическое управление Администрации Златоустовского городского округа</w:t>
            </w:r>
          </w:p>
        </w:tc>
        <w:tc>
          <w:tcPr>
            <w:tcW w:w="5690" w:type="dxa"/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Проводится мониторинг деятельности предприятий</w:t>
            </w:r>
          </w:p>
        </w:tc>
      </w:tr>
      <w:tr w:rsidR="00B55E56" w:rsidRPr="00B55E56" w:rsidTr="00DB41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1"/>
        </w:trPr>
        <w:tc>
          <w:tcPr>
            <w:tcW w:w="15309" w:type="dxa"/>
            <w:gridSpan w:val="9"/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Популяризация промышленности, продвижение промышленного потенциала Златоустовского городского округа</w:t>
            </w:r>
          </w:p>
        </w:tc>
      </w:tr>
      <w:tr w:rsidR="00B55E56" w:rsidRPr="00B55E56" w:rsidTr="00DB413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33"/>
        </w:trPr>
        <w:tc>
          <w:tcPr>
            <w:tcW w:w="902" w:type="dxa"/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  <w:r w:rsidR="00DB4130"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830" w:type="dxa"/>
            <w:gridSpan w:val="2"/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Популяризация промышленности, продвижение промышленного потенциала Златоустовского городского округа через информационно-коммуникационную сеть «Интернет»</w:t>
            </w:r>
          </w:p>
        </w:tc>
        <w:tc>
          <w:tcPr>
            <w:tcW w:w="1931" w:type="dxa"/>
            <w:gridSpan w:val="2"/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 xml:space="preserve">На постоянной основе </w:t>
            </w:r>
            <w:r w:rsidR="00DB4130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в течение 2025-2027 годов</w:t>
            </w:r>
          </w:p>
        </w:tc>
        <w:tc>
          <w:tcPr>
            <w:tcW w:w="2905" w:type="dxa"/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Экономическое управление Администрации Златоустовского городского округа</w:t>
            </w:r>
          </w:p>
          <w:p w:rsidR="00B55E56" w:rsidRPr="00B55E56" w:rsidRDefault="00B55E56" w:rsidP="00DB4130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B55E56" w:rsidRPr="00B55E56" w:rsidRDefault="00B55E56" w:rsidP="00DB4130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ind w:firstLine="34"/>
              <w:jc w:val="center"/>
              <w:outlineLvl w:val="1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 xml:space="preserve">АНО «Центр развития </w:t>
            </w:r>
            <w:r w:rsidR="004F50A6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 xml:space="preserve">и поддержки малого </w:t>
            </w:r>
            <w:r w:rsidR="004F50A6">
              <w:rPr>
                <w:rFonts w:ascii="Times New Roman CYR" w:hAnsi="Times New Roman CYR" w:cs="Times New Roman CYR"/>
                <w:sz w:val="24"/>
                <w:szCs w:val="24"/>
              </w:rPr>
              <w:br/>
            </w: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и среднего предпринимательства Златоустовского городского округа»</w:t>
            </w:r>
          </w:p>
        </w:tc>
        <w:tc>
          <w:tcPr>
            <w:tcW w:w="5741" w:type="dxa"/>
            <w:gridSpan w:val="3"/>
            <w:vAlign w:val="center"/>
          </w:tcPr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Размещение публикаций:</w:t>
            </w:r>
          </w:p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 xml:space="preserve">- на </w:t>
            </w:r>
            <w:hyperlink r:id="rId21" w:history="1">
              <w:r w:rsidRPr="00B55E56">
                <w:rPr>
                  <w:rFonts w:ascii="Times New Roman CYR" w:hAnsi="Times New Roman CYR" w:cs="Times New Roman CYR"/>
                  <w:sz w:val="24"/>
                  <w:szCs w:val="24"/>
                </w:rPr>
                <w:t>официальном сайте</w:t>
              </w:r>
            </w:hyperlink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 xml:space="preserve"> Администрации </w:t>
            </w:r>
            <w:r w:rsidRPr="00B55E56">
              <w:rPr>
                <w:rFonts w:ascii="Times New Roman CYR" w:hAnsi="Times New Roman CYR" w:cs="Times New Roman CYR"/>
                <w:bCs/>
                <w:iCs/>
                <w:sz w:val="24"/>
                <w:szCs w:val="24"/>
              </w:rPr>
              <w:t>Златоустовского городского округа;</w:t>
            </w:r>
          </w:p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-в группе Вконтакте «Златоуст Территория Бизнеса»</w:t>
            </w:r>
          </w:p>
          <w:p w:rsidR="00B55E56" w:rsidRPr="00B55E56" w:rsidRDefault="00B55E56" w:rsidP="00DB41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55E56"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  <w:r w:rsidRPr="00B55E56">
              <w:rPr>
                <w:sz w:val="24"/>
                <w:szCs w:val="24"/>
              </w:rPr>
              <w:t>в группе Вконтакте «Экономическое управление Администрации ЗГО»</w:t>
            </w:r>
          </w:p>
        </w:tc>
      </w:tr>
    </w:tbl>
    <w:p w:rsidR="00B55E56" w:rsidRPr="00E335AA" w:rsidRDefault="00B55E56" w:rsidP="004574CC"/>
    <w:sectPr w:rsidR="00B55E56" w:rsidRPr="00E335AA" w:rsidSect="00B55E56">
      <w:pgSz w:w="16838" w:h="11906" w:orient="landscape"/>
      <w:pgMar w:top="851" w:right="1134" w:bottom="567" w:left="1134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F59" w:rsidRDefault="00A45F59">
      <w:r>
        <w:separator/>
      </w:r>
    </w:p>
  </w:endnote>
  <w:endnote w:type="continuationSeparator" w:id="0">
    <w:p w:rsidR="00A45F59" w:rsidRDefault="00A4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Вр-482022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F59" w:rsidRDefault="00A45F59">
      <w:r>
        <w:separator/>
      </w:r>
    </w:p>
  </w:footnote>
  <w:footnote w:type="continuationSeparator" w:id="0">
    <w:p w:rsidR="00A45F59" w:rsidRDefault="00A45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A1D21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F50A6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1D21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3C2F"/>
    <w:rsid w:val="00A45F59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5E56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B4130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18" Type="http://schemas.openxmlformats.org/officeDocument/2006/relationships/hyperlink" Target="https://internet.garant.ru/document/redirect/71139412/30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8766723/19" TargetMode="Externa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yperlink" Target="https://internet.garant.ru/document/redirect/8766723/1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ternet.garant.ru/document/redirect/8766723/19" TargetMode="External"/><Relationship Id="rId20" Type="http://schemas.openxmlformats.org/officeDocument/2006/relationships/hyperlink" Target="https://internet.garant.ru/document/redirect/8766723/19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8766723/19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internet.garant.ru/document/redirect/71139412/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internet.garant.ru/document/redirect/73251748/100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2026-03-30T08:14:00Z</cp:lastPrinted>
  <dcterms:created xsi:type="dcterms:W3CDTF">2026-04-01T10:44:00Z</dcterms:created>
  <dcterms:modified xsi:type="dcterms:W3CDTF">2026-04-01T10:44:00Z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