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45B6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24387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45B6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645B6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4385-р/АДМ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E4649F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E4649F">
            <w:pPr>
              <w:jc w:val="both"/>
            </w:pPr>
            <w:r>
              <w:t xml:space="preserve">Об установлении тарифов </w:t>
            </w:r>
            <w:r w:rsidR="00E4649F">
              <w:br/>
            </w:r>
            <w:r>
              <w:t>на платные образовательные услуги по дополнительным общеразвивающ</w:t>
            </w:r>
            <w:r w:rsidR="005A78B9">
              <w:t>им программам, предоставляемые м</w:t>
            </w:r>
            <w:r>
              <w:t>униципальным автономным дошкольным образовательным учреждением «Детский сад № 61»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4649F" w:rsidRDefault="00E4649F" w:rsidP="009416DA">
      <w:pPr>
        <w:widowControl w:val="0"/>
        <w:ind w:firstLine="709"/>
        <w:jc w:val="both"/>
      </w:pPr>
    </w:p>
    <w:p w:rsidR="00E4649F" w:rsidRDefault="00E4649F" w:rsidP="005A78B9">
      <w:pPr>
        <w:widowControl w:val="0"/>
        <w:ind w:firstLine="709"/>
        <w:jc w:val="both"/>
      </w:pPr>
      <w:r>
        <w:t>В соответствии с Фе</w:t>
      </w:r>
      <w:r w:rsidR="005A78B9">
        <w:t>деральным законом от 06.10.2003 г. № </w:t>
      </w:r>
      <w:r>
        <w:t xml:space="preserve">131-ФЗ </w:t>
      </w:r>
      <w:r w:rsidR="005A78B9">
        <w:br/>
      </w:r>
      <w:r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 w:rsidR="005A78B9">
        <w:br/>
      </w:r>
      <w:r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E4649F" w:rsidRDefault="005A78B9" w:rsidP="00E4649F">
      <w:pPr>
        <w:widowControl w:val="0"/>
        <w:ind w:firstLine="709"/>
        <w:jc w:val="both"/>
      </w:pPr>
      <w:r>
        <w:t>1. </w:t>
      </w:r>
      <w:r w:rsidR="00E4649F">
        <w:t xml:space="preserve">Установить тарифы на платные образовательные услуги </w:t>
      </w:r>
      <w:r>
        <w:br/>
      </w:r>
      <w:r w:rsidR="00E4649F">
        <w:t xml:space="preserve">по дополнительным общеразвивающим </w:t>
      </w:r>
      <w:r>
        <w:t>программам, предоставляемые м</w:t>
      </w:r>
      <w:r w:rsidR="00E4649F">
        <w:t>униципальным автономным дошкольным образовательным учреждением «Детский сад № 61» (приложение).</w:t>
      </w:r>
    </w:p>
    <w:p w:rsidR="00E4649F" w:rsidRDefault="005A78B9" w:rsidP="00E4649F">
      <w:pPr>
        <w:widowControl w:val="0"/>
        <w:ind w:firstLine="709"/>
        <w:jc w:val="both"/>
      </w:pPr>
      <w:r>
        <w:t>2. </w:t>
      </w:r>
      <w:r w:rsidR="00E4649F">
        <w:t>Признать утратившим силу распоряжение Администрации Златоустовского городского округа от 23.04.2024</w:t>
      </w:r>
      <w:r>
        <w:t> г. № </w:t>
      </w:r>
      <w:r w:rsidR="00E4649F">
        <w:t xml:space="preserve">961-р/АДМ </w:t>
      </w:r>
      <w:r>
        <w:br/>
      </w:r>
      <w:r w:rsidR="00E4649F">
        <w:t xml:space="preserve">«Об установлении тарифов на платные образовательные услуги </w:t>
      </w:r>
      <w:r>
        <w:br/>
      </w:r>
      <w:r w:rsidR="00E4649F">
        <w:t>по дополнительным общеразвивающим программам, предоставляемые муниципальным автономным дошкольным образовательным учреждением «Детский сад № 61».</w:t>
      </w:r>
    </w:p>
    <w:p w:rsidR="00E4649F" w:rsidRDefault="005A78B9" w:rsidP="00E4649F">
      <w:pPr>
        <w:widowControl w:val="0"/>
        <w:ind w:firstLine="709"/>
        <w:jc w:val="both"/>
      </w:pPr>
      <w:r>
        <w:t>3. </w:t>
      </w:r>
      <w:r w:rsidR="00E4649F">
        <w:t>Пресс-службе Администрации Златоустовского городского округа (</w:t>
      </w:r>
      <w:r>
        <w:t>Семёнова </w:t>
      </w:r>
      <w:r w:rsidR="00E4649F"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E4649F" w:rsidRDefault="005A78B9" w:rsidP="00E4649F">
      <w:pPr>
        <w:widowControl w:val="0"/>
        <w:ind w:firstLine="709"/>
        <w:jc w:val="both"/>
      </w:pPr>
      <w:r>
        <w:lastRenderedPageBreak/>
        <w:t>4. </w:t>
      </w:r>
      <w:r w:rsidR="00E4649F">
        <w:t xml:space="preserve">Организацию выполнения настоящего распоряжения возложить </w:t>
      </w:r>
      <w:r>
        <w:br/>
      </w:r>
      <w:r w:rsidR="00E4649F">
        <w:t>на начальника Экономического управления Администрации Златоустовского городского округа Утееву Н.С.</w:t>
      </w:r>
    </w:p>
    <w:p w:rsidR="009416DA" w:rsidRDefault="005A78B9" w:rsidP="005A78B9">
      <w:pPr>
        <w:widowControl w:val="0"/>
        <w:ind w:firstLine="709"/>
        <w:jc w:val="both"/>
      </w:pPr>
      <w:r>
        <w:t>5. </w:t>
      </w:r>
      <w:r w:rsidR="00E4649F">
        <w:t xml:space="preserve">Контроль за выполнением настоящего распоряжения оставляю </w:t>
      </w:r>
      <w:r>
        <w:br/>
      </w:r>
      <w:r w:rsidR="00E4649F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4649F">
        <w:trPr>
          <w:trHeight w:val="1570"/>
        </w:trPr>
        <w:tc>
          <w:tcPr>
            <w:tcW w:w="4253" w:type="dxa"/>
            <w:vAlign w:val="bottom"/>
          </w:tcPr>
          <w:p w:rsidR="00E4649F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E4649F" w:rsidRDefault="00E4649F" w:rsidP="004574CC"/>
    <w:p w:rsidR="00E4649F" w:rsidRDefault="00E4649F">
      <w:r>
        <w:br w:type="page"/>
      </w:r>
    </w:p>
    <w:p w:rsidR="00E4649F" w:rsidRPr="00E4649F" w:rsidRDefault="00E4649F" w:rsidP="00E4649F">
      <w:pPr>
        <w:tabs>
          <w:tab w:val="left" w:pos="5529"/>
        </w:tabs>
        <w:suppressAutoHyphens/>
        <w:ind w:left="5103"/>
        <w:jc w:val="center"/>
      </w:pPr>
      <w:r w:rsidRPr="00E4649F">
        <w:lastRenderedPageBreak/>
        <w:t>ПРИЛОЖЕНИЕ</w:t>
      </w:r>
    </w:p>
    <w:p w:rsidR="00E4649F" w:rsidRPr="00E4649F" w:rsidRDefault="00E4649F" w:rsidP="00E4649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4649F">
        <w:rPr>
          <w:lang w:eastAsia="ar-SA"/>
        </w:rPr>
        <w:t>Утверждено</w:t>
      </w:r>
    </w:p>
    <w:p w:rsidR="00E4649F" w:rsidRPr="00E4649F" w:rsidRDefault="00E4649F" w:rsidP="00E4649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4649F">
        <w:rPr>
          <w:lang w:eastAsia="ar-SA"/>
        </w:rPr>
        <w:t>распоряжением Администрации</w:t>
      </w:r>
    </w:p>
    <w:p w:rsidR="00E4649F" w:rsidRPr="00E4649F" w:rsidRDefault="00E4649F" w:rsidP="00E4649F">
      <w:pPr>
        <w:ind w:left="5103"/>
        <w:jc w:val="center"/>
      </w:pPr>
      <w:r w:rsidRPr="00E4649F">
        <w:t>Златоустовского городского округа</w:t>
      </w:r>
    </w:p>
    <w:p w:rsidR="00E4649F" w:rsidRPr="00E4649F" w:rsidRDefault="00E4649F" w:rsidP="00E4649F">
      <w:pPr>
        <w:suppressAutoHyphens/>
        <w:ind w:left="5103"/>
        <w:jc w:val="center"/>
      </w:pPr>
      <w:r w:rsidRPr="00E4649F">
        <w:t xml:space="preserve">от </w:t>
      </w:r>
      <w:r w:rsidR="0075212F">
        <w:t>20.11.2025 г.</w:t>
      </w:r>
      <w:r w:rsidRPr="00E4649F">
        <w:t xml:space="preserve"> № </w:t>
      </w:r>
      <w:r w:rsidR="0075212F">
        <w:t>4385-р/АДМ</w:t>
      </w:r>
      <w:bookmarkStart w:id="0" w:name="_GoBack"/>
      <w:bookmarkEnd w:id="0"/>
    </w:p>
    <w:p w:rsidR="00E4649F" w:rsidRPr="00E4649F" w:rsidRDefault="00E4649F" w:rsidP="00E4649F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E4649F">
        <w:tab/>
      </w:r>
    </w:p>
    <w:p w:rsidR="00CF1C4C" w:rsidRDefault="00CF1C4C" w:rsidP="004574CC"/>
    <w:p w:rsidR="00E4649F" w:rsidRDefault="00E4649F" w:rsidP="00E4649F">
      <w:pPr>
        <w:jc w:val="center"/>
      </w:pPr>
      <w:r>
        <w:t>Тарифы</w:t>
      </w:r>
    </w:p>
    <w:p w:rsidR="00E4649F" w:rsidRDefault="00E4649F" w:rsidP="00E4649F">
      <w:pPr>
        <w:jc w:val="center"/>
      </w:pPr>
      <w:r>
        <w:t>на платные образовательные услуги по дополнительным общеразвивающ</w:t>
      </w:r>
      <w:r w:rsidR="005A78B9">
        <w:t>им программам, предоставляемые м</w:t>
      </w:r>
      <w:r>
        <w:t>униципальным автономным дошкольным образовательным учреждением «Детский сад № 61»</w:t>
      </w:r>
    </w:p>
    <w:p w:rsidR="00E4649F" w:rsidRDefault="00E4649F" w:rsidP="00E4649F">
      <w:pPr>
        <w:jc w:val="center"/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5428"/>
        <w:gridCol w:w="1472"/>
        <w:gridCol w:w="2070"/>
      </w:tblGrid>
      <w:tr w:rsidR="00E4649F" w:rsidRPr="005A78B9" w:rsidTr="005A78B9">
        <w:trPr>
          <w:trHeight w:val="1466"/>
          <w:jc w:val="center"/>
        </w:trPr>
        <w:tc>
          <w:tcPr>
            <w:tcW w:w="669" w:type="dxa"/>
            <w:vAlign w:val="center"/>
          </w:tcPr>
          <w:p w:rsidR="00E4649F" w:rsidRPr="005A78B9" w:rsidRDefault="00E4649F" w:rsidP="005A78B9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>№ п/п</w:t>
            </w:r>
          </w:p>
        </w:tc>
        <w:tc>
          <w:tcPr>
            <w:tcW w:w="5428" w:type="dxa"/>
            <w:vAlign w:val="center"/>
          </w:tcPr>
          <w:p w:rsidR="00E4649F" w:rsidRPr="005A78B9" w:rsidRDefault="00E4649F" w:rsidP="005A78B9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>Наименование услуги</w:t>
            </w:r>
          </w:p>
        </w:tc>
        <w:tc>
          <w:tcPr>
            <w:tcW w:w="1472" w:type="dxa"/>
            <w:vAlign w:val="center"/>
          </w:tcPr>
          <w:p w:rsidR="00E4649F" w:rsidRPr="005A78B9" w:rsidRDefault="00E4649F" w:rsidP="005A78B9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>Возраст</w:t>
            </w:r>
          </w:p>
        </w:tc>
        <w:tc>
          <w:tcPr>
            <w:tcW w:w="2070" w:type="dxa"/>
            <w:vAlign w:val="center"/>
          </w:tcPr>
          <w:p w:rsidR="00E4649F" w:rsidRPr="005A78B9" w:rsidRDefault="00E4649F" w:rsidP="005A78B9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>Тариф</w:t>
            </w:r>
          </w:p>
          <w:p w:rsidR="00E4649F" w:rsidRPr="005A78B9" w:rsidRDefault="005A78B9" w:rsidP="005A78B9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 xml:space="preserve">(без учета НДС), рублей </w:t>
            </w:r>
            <w:r w:rsidR="00E4649F" w:rsidRPr="005A78B9">
              <w:rPr>
                <w:rStyle w:val="FontStyle104"/>
                <w:sz w:val="24"/>
                <w:szCs w:val="24"/>
              </w:rPr>
              <w:t>/чел</w:t>
            </w:r>
            <w:r>
              <w:rPr>
                <w:rStyle w:val="FontStyle104"/>
                <w:sz w:val="24"/>
                <w:szCs w:val="24"/>
              </w:rPr>
              <w:t>овек</w:t>
            </w:r>
            <w:r w:rsidR="00E4649F" w:rsidRPr="005A78B9">
              <w:rPr>
                <w:rStyle w:val="FontStyle104"/>
                <w:sz w:val="24"/>
                <w:szCs w:val="24"/>
              </w:rPr>
              <w:t xml:space="preserve"> за 1 занятие</w:t>
            </w:r>
          </w:p>
        </w:tc>
      </w:tr>
      <w:tr w:rsidR="00E4649F" w:rsidRPr="005A78B9" w:rsidTr="005A78B9">
        <w:trPr>
          <w:trHeight w:val="758"/>
          <w:jc w:val="center"/>
        </w:trPr>
        <w:tc>
          <w:tcPr>
            <w:tcW w:w="669" w:type="dxa"/>
          </w:tcPr>
          <w:p w:rsidR="00E4649F" w:rsidRPr="005A78B9" w:rsidRDefault="00E4649F" w:rsidP="002752CB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>1</w:t>
            </w:r>
          </w:p>
        </w:tc>
        <w:tc>
          <w:tcPr>
            <w:tcW w:w="5428" w:type="dxa"/>
          </w:tcPr>
          <w:p w:rsidR="00E4649F" w:rsidRPr="005A78B9" w:rsidRDefault="00E4649F" w:rsidP="005A78B9">
            <w:pPr>
              <w:jc w:val="center"/>
              <w:rPr>
                <w:sz w:val="24"/>
                <w:szCs w:val="24"/>
              </w:rPr>
            </w:pPr>
            <w:r w:rsidRPr="005A78B9">
              <w:rPr>
                <w:sz w:val="24"/>
                <w:szCs w:val="24"/>
              </w:rPr>
              <w:t>Кружок «Веселая математика»                                (использование новых форм обучения устному счету, с помощью специальных счет - абакус)</w:t>
            </w:r>
          </w:p>
        </w:tc>
        <w:tc>
          <w:tcPr>
            <w:tcW w:w="1472" w:type="dxa"/>
          </w:tcPr>
          <w:p w:rsidR="00E4649F" w:rsidRPr="005A78B9" w:rsidRDefault="00E4649F" w:rsidP="002752CB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>5-7 лет</w:t>
            </w:r>
          </w:p>
        </w:tc>
        <w:tc>
          <w:tcPr>
            <w:tcW w:w="2070" w:type="dxa"/>
          </w:tcPr>
          <w:p w:rsidR="00E4649F" w:rsidRPr="005A78B9" w:rsidRDefault="00E4649F" w:rsidP="002752CB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 xml:space="preserve">145,00 </w:t>
            </w:r>
          </w:p>
        </w:tc>
      </w:tr>
      <w:tr w:rsidR="00E4649F" w:rsidRPr="005A78B9" w:rsidTr="005A78B9">
        <w:trPr>
          <w:jc w:val="center"/>
        </w:trPr>
        <w:tc>
          <w:tcPr>
            <w:tcW w:w="669" w:type="dxa"/>
          </w:tcPr>
          <w:p w:rsidR="00E4649F" w:rsidRPr="005A78B9" w:rsidRDefault="00E4649F" w:rsidP="002752CB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>2</w:t>
            </w:r>
          </w:p>
        </w:tc>
        <w:tc>
          <w:tcPr>
            <w:tcW w:w="5428" w:type="dxa"/>
          </w:tcPr>
          <w:p w:rsidR="00E4649F" w:rsidRPr="005A78B9" w:rsidRDefault="005A78B9" w:rsidP="005A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Кружок «Радуга красок» </w:t>
            </w:r>
            <w:r>
              <w:rPr>
                <w:sz w:val="24"/>
                <w:szCs w:val="24"/>
              </w:rPr>
              <w:br/>
            </w:r>
            <w:r w:rsidR="00E4649F" w:rsidRPr="005A78B9">
              <w:rPr>
                <w:sz w:val="24"/>
                <w:szCs w:val="24"/>
              </w:rPr>
              <w:t>(развитие художественно-творческих способностей посредством нетрадиционных техник рисования)</w:t>
            </w:r>
          </w:p>
        </w:tc>
        <w:tc>
          <w:tcPr>
            <w:tcW w:w="1472" w:type="dxa"/>
          </w:tcPr>
          <w:p w:rsidR="00E4649F" w:rsidRPr="005A78B9" w:rsidRDefault="00E4649F" w:rsidP="002752CB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>5-7 лет</w:t>
            </w:r>
          </w:p>
        </w:tc>
        <w:tc>
          <w:tcPr>
            <w:tcW w:w="2070" w:type="dxa"/>
          </w:tcPr>
          <w:p w:rsidR="00E4649F" w:rsidRPr="005A78B9" w:rsidRDefault="00E4649F" w:rsidP="002752CB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 xml:space="preserve">150,00 </w:t>
            </w:r>
          </w:p>
        </w:tc>
      </w:tr>
      <w:tr w:rsidR="00E4649F" w:rsidRPr="005A78B9" w:rsidTr="005A78B9">
        <w:trPr>
          <w:jc w:val="center"/>
        </w:trPr>
        <w:tc>
          <w:tcPr>
            <w:tcW w:w="669" w:type="dxa"/>
          </w:tcPr>
          <w:p w:rsidR="00E4649F" w:rsidRPr="005A78B9" w:rsidRDefault="00E4649F" w:rsidP="002752CB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>3</w:t>
            </w:r>
          </w:p>
        </w:tc>
        <w:tc>
          <w:tcPr>
            <w:tcW w:w="5428" w:type="dxa"/>
          </w:tcPr>
          <w:p w:rsidR="00E4649F" w:rsidRPr="005A78B9" w:rsidRDefault="005A78B9" w:rsidP="005A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«LEGO БУМ»</w:t>
            </w:r>
            <w:r>
              <w:rPr>
                <w:sz w:val="24"/>
                <w:szCs w:val="24"/>
              </w:rPr>
              <w:br/>
            </w:r>
            <w:r w:rsidR="00E4649F" w:rsidRPr="005A78B9">
              <w:rPr>
                <w:sz w:val="24"/>
                <w:szCs w:val="24"/>
              </w:rPr>
              <w:t xml:space="preserve">(развитие элементарных конструкторских умений, способностей к техническому творчеству </w:t>
            </w:r>
            <w:r>
              <w:rPr>
                <w:sz w:val="24"/>
                <w:szCs w:val="24"/>
              </w:rPr>
              <w:br/>
              <w:t>на основе LEGO-конструктора</w:t>
            </w:r>
            <w:r w:rsidR="00E4649F" w:rsidRPr="005A78B9">
              <w:rPr>
                <w:sz w:val="24"/>
                <w:szCs w:val="24"/>
              </w:rPr>
              <w:t>)</w:t>
            </w:r>
          </w:p>
        </w:tc>
        <w:tc>
          <w:tcPr>
            <w:tcW w:w="1472" w:type="dxa"/>
          </w:tcPr>
          <w:p w:rsidR="00E4649F" w:rsidRPr="005A78B9" w:rsidRDefault="00E4649F" w:rsidP="002752CB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>5-7 лет</w:t>
            </w:r>
          </w:p>
        </w:tc>
        <w:tc>
          <w:tcPr>
            <w:tcW w:w="2070" w:type="dxa"/>
          </w:tcPr>
          <w:p w:rsidR="00E4649F" w:rsidRPr="005A78B9" w:rsidRDefault="00E4649F" w:rsidP="002752CB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 xml:space="preserve">140,00 </w:t>
            </w:r>
          </w:p>
        </w:tc>
      </w:tr>
      <w:tr w:rsidR="00E4649F" w:rsidRPr="005A78B9" w:rsidTr="005A78B9">
        <w:trPr>
          <w:jc w:val="center"/>
        </w:trPr>
        <w:tc>
          <w:tcPr>
            <w:tcW w:w="669" w:type="dxa"/>
          </w:tcPr>
          <w:p w:rsidR="00E4649F" w:rsidRPr="005A78B9" w:rsidRDefault="00E4649F" w:rsidP="002752CB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>4</w:t>
            </w:r>
          </w:p>
        </w:tc>
        <w:tc>
          <w:tcPr>
            <w:tcW w:w="5428" w:type="dxa"/>
          </w:tcPr>
          <w:p w:rsidR="00E4649F" w:rsidRPr="005A78B9" w:rsidRDefault="00E4649F" w:rsidP="005A78B9">
            <w:pPr>
              <w:jc w:val="center"/>
              <w:rPr>
                <w:sz w:val="24"/>
                <w:szCs w:val="24"/>
              </w:rPr>
            </w:pPr>
            <w:r w:rsidRPr="005A78B9">
              <w:rPr>
                <w:sz w:val="24"/>
                <w:szCs w:val="24"/>
              </w:rPr>
              <w:t>Кружок «Цветные фантазии»</w:t>
            </w:r>
            <w:r w:rsidR="005A78B9">
              <w:rPr>
                <w:sz w:val="24"/>
                <w:szCs w:val="24"/>
              </w:rPr>
              <w:br/>
            </w:r>
            <w:r w:rsidRPr="005A78B9">
              <w:rPr>
                <w:sz w:val="24"/>
                <w:szCs w:val="24"/>
              </w:rPr>
              <w:t>(развитие у детей художественно-творческих способностей посредством нетрадиционных техник рисования)</w:t>
            </w:r>
          </w:p>
        </w:tc>
        <w:tc>
          <w:tcPr>
            <w:tcW w:w="1472" w:type="dxa"/>
          </w:tcPr>
          <w:p w:rsidR="00E4649F" w:rsidRPr="005A78B9" w:rsidRDefault="00E4649F" w:rsidP="002752CB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>1-3 года</w:t>
            </w:r>
          </w:p>
        </w:tc>
        <w:tc>
          <w:tcPr>
            <w:tcW w:w="2070" w:type="dxa"/>
          </w:tcPr>
          <w:p w:rsidR="00E4649F" w:rsidRPr="005A78B9" w:rsidRDefault="00E4649F" w:rsidP="002752CB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 xml:space="preserve">70,00 </w:t>
            </w:r>
          </w:p>
        </w:tc>
      </w:tr>
      <w:tr w:rsidR="00E4649F" w:rsidRPr="005A78B9" w:rsidTr="005A78B9">
        <w:trPr>
          <w:jc w:val="center"/>
        </w:trPr>
        <w:tc>
          <w:tcPr>
            <w:tcW w:w="669" w:type="dxa"/>
          </w:tcPr>
          <w:p w:rsidR="00E4649F" w:rsidRPr="005A78B9" w:rsidRDefault="00E4649F" w:rsidP="002752CB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>5</w:t>
            </w:r>
          </w:p>
        </w:tc>
        <w:tc>
          <w:tcPr>
            <w:tcW w:w="5428" w:type="dxa"/>
          </w:tcPr>
          <w:p w:rsidR="00E4649F" w:rsidRPr="005A78B9" w:rsidRDefault="00E4649F" w:rsidP="005A78B9">
            <w:pPr>
              <w:jc w:val="center"/>
              <w:rPr>
                <w:sz w:val="24"/>
                <w:szCs w:val="24"/>
              </w:rPr>
            </w:pPr>
            <w:r w:rsidRPr="005A78B9">
              <w:rPr>
                <w:sz w:val="24"/>
                <w:szCs w:val="24"/>
              </w:rPr>
              <w:t xml:space="preserve">Опытно - экспериментальная деятельность </w:t>
            </w:r>
            <w:r w:rsidR="005A78B9">
              <w:rPr>
                <w:sz w:val="24"/>
                <w:szCs w:val="24"/>
              </w:rPr>
              <w:br/>
            </w:r>
            <w:r w:rsidRPr="005A78B9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1472" w:type="dxa"/>
          </w:tcPr>
          <w:p w:rsidR="00E4649F" w:rsidRPr="005A78B9" w:rsidRDefault="00E4649F" w:rsidP="002752CB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>3-7 лет</w:t>
            </w:r>
          </w:p>
        </w:tc>
        <w:tc>
          <w:tcPr>
            <w:tcW w:w="2070" w:type="dxa"/>
          </w:tcPr>
          <w:p w:rsidR="00E4649F" w:rsidRPr="005A78B9" w:rsidRDefault="00E4649F" w:rsidP="002752CB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5A78B9">
              <w:rPr>
                <w:rStyle w:val="FontStyle104"/>
                <w:sz w:val="24"/>
                <w:szCs w:val="24"/>
              </w:rPr>
              <w:t>140,00</w:t>
            </w:r>
          </w:p>
        </w:tc>
      </w:tr>
    </w:tbl>
    <w:p w:rsidR="00E4649F" w:rsidRPr="00E335AA" w:rsidRDefault="00E4649F" w:rsidP="00E4649F">
      <w:pPr>
        <w:jc w:val="center"/>
      </w:pPr>
    </w:p>
    <w:sectPr w:rsidR="00E4649F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87B" w:rsidRDefault="0066487B">
      <w:r>
        <w:separator/>
      </w:r>
    </w:p>
  </w:endnote>
  <w:endnote w:type="continuationSeparator" w:id="1">
    <w:p w:rsidR="0066487B" w:rsidRDefault="00664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Вр-459877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Вр-459877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87B" w:rsidRDefault="0066487B">
      <w:r>
        <w:separator/>
      </w:r>
    </w:p>
  </w:footnote>
  <w:footnote w:type="continuationSeparator" w:id="1">
    <w:p w:rsidR="0066487B" w:rsidRDefault="006648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45B6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003A8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78B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5B60"/>
    <w:rsid w:val="0065508B"/>
    <w:rsid w:val="006562B9"/>
    <w:rsid w:val="006571E1"/>
    <w:rsid w:val="00662C99"/>
    <w:rsid w:val="0066487B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212F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66A1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03A8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4649F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tyle2">
    <w:name w:val="Style2"/>
    <w:basedOn w:val="a"/>
    <w:rsid w:val="00E4649F"/>
    <w:pPr>
      <w:widowControl w:val="0"/>
      <w:autoSpaceDE w:val="0"/>
      <w:autoSpaceDN w:val="0"/>
      <w:adjustRightInd w:val="0"/>
      <w:spacing w:line="228" w:lineRule="exact"/>
      <w:ind w:firstLine="389"/>
      <w:jc w:val="both"/>
    </w:pPr>
    <w:rPr>
      <w:sz w:val="24"/>
      <w:szCs w:val="24"/>
    </w:rPr>
  </w:style>
  <w:style w:type="character" w:customStyle="1" w:styleId="FontStyle104">
    <w:name w:val="Font Style104"/>
    <w:basedOn w:val="a0"/>
    <w:rsid w:val="00E4649F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tyle2">
    <w:name w:val="Style2"/>
    <w:basedOn w:val="a"/>
    <w:rsid w:val="00E4649F"/>
    <w:pPr>
      <w:widowControl w:val="0"/>
      <w:autoSpaceDE w:val="0"/>
      <w:autoSpaceDN w:val="0"/>
      <w:adjustRightInd w:val="0"/>
      <w:spacing w:line="228" w:lineRule="exact"/>
      <w:ind w:firstLine="389"/>
      <w:jc w:val="both"/>
    </w:pPr>
    <w:rPr>
      <w:sz w:val="24"/>
      <w:szCs w:val="24"/>
    </w:rPr>
  </w:style>
  <w:style w:type="character" w:customStyle="1" w:styleId="FontStyle104">
    <w:name w:val="Font Style104"/>
    <w:basedOn w:val="a0"/>
    <w:rsid w:val="00E4649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2025-11-21T10:25:00Z</dcterms:created>
  <dcterms:modified xsi:type="dcterms:W3CDTF">2025-11-21T10:25:00Z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