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742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4081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F742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F742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3059-р/АДМ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AF557F" w:rsidP="00AF557F">
            <w:pPr>
              <w:ind w:left="-170" w:right="142"/>
              <w:jc w:val="both"/>
            </w:pPr>
            <w:r>
              <w:t xml:space="preserve">Об утверждении карты-плана территории подготовленного          в результате выполнения комплексных кадастровых работ в границах кадастрового квартала </w:t>
            </w:r>
            <w:r w:rsidRPr="003E1B41">
              <w:t>74:25:0305031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557F" w:rsidRDefault="00AF557F" w:rsidP="009416DA">
      <w:pPr>
        <w:widowControl w:val="0"/>
        <w:ind w:firstLine="709"/>
        <w:jc w:val="both"/>
      </w:pPr>
    </w:p>
    <w:p w:rsidR="00AF557F" w:rsidRPr="00AF557F" w:rsidRDefault="00AF557F" w:rsidP="00AF557F">
      <w:pPr>
        <w:pStyle w:val="2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F557F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</w:t>
      </w:r>
      <w:r w:rsidRPr="00AF557F">
        <w:rPr>
          <w:sz w:val="28"/>
          <w:szCs w:val="28"/>
        </w:rPr>
        <w:t xml:space="preserve"> 42.10 Федерального закона </w:t>
      </w:r>
      <w:r w:rsidRPr="00AF557F">
        <w:rPr>
          <w:sz w:val="28"/>
          <w:szCs w:val="28"/>
          <w:lang w:bidi="en-US"/>
        </w:rPr>
        <w:t>№</w:t>
      </w:r>
      <w:r>
        <w:t> </w:t>
      </w:r>
      <w:r w:rsidRPr="00AF557F">
        <w:rPr>
          <w:sz w:val="28"/>
          <w:szCs w:val="28"/>
        </w:rPr>
        <w:t>221-ФЗ от 24.07.2007 г. «О кадастровой деятельности», ст</w:t>
      </w:r>
      <w:r>
        <w:rPr>
          <w:sz w:val="28"/>
          <w:szCs w:val="28"/>
        </w:rPr>
        <w:t>атьей</w:t>
      </w:r>
      <w:r w:rsidRPr="00AF557F">
        <w:rPr>
          <w:sz w:val="28"/>
          <w:szCs w:val="28"/>
        </w:rPr>
        <w:t xml:space="preserve"> 14 Федерального закона от 06.10.2003</w:t>
      </w:r>
      <w:r>
        <w:rPr>
          <w:sz w:val="28"/>
          <w:szCs w:val="28"/>
        </w:rPr>
        <w:t> </w:t>
      </w:r>
      <w:r w:rsidRPr="00AF557F">
        <w:rPr>
          <w:sz w:val="28"/>
          <w:szCs w:val="28"/>
        </w:rPr>
        <w:t xml:space="preserve">г. </w:t>
      </w:r>
      <w:r w:rsidRPr="00AF557F">
        <w:rPr>
          <w:sz w:val="28"/>
          <w:szCs w:val="28"/>
          <w:lang w:bidi="en-US"/>
        </w:rPr>
        <w:t>№</w:t>
      </w:r>
      <w:r>
        <w:rPr>
          <w:sz w:val="28"/>
          <w:szCs w:val="28"/>
          <w:lang w:bidi="en-US"/>
        </w:rPr>
        <w:t> </w:t>
      </w:r>
      <w:r w:rsidRPr="00AF557F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от 23.03</w:t>
      </w:r>
      <w:r w:rsidR="009446D5">
        <w:rPr>
          <w:sz w:val="28"/>
          <w:szCs w:val="28"/>
        </w:rPr>
        <w:t>.</w:t>
      </w:r>
      <w:r w:rsidRPr="00AF557F">
        <w:rPr>
          <w:sz w:val="28"/>
          <w:szCs w:val="28"/>
        </w:rPr>
        <w:t xml:space="preserve">2023 г. № 32-П «Об организации комплексных кадастровых работ», распоряжением </w:t>
      </w:r>
      <w:r w:rsidR="0034015A">
        <w:rPr>
          <w:sz w:val="28"/>
          <w:szCs w:val="28"/>
        </w:rPr>
        <w:t>а</w:t>
      </w:r>
      <w:r w:rsidRPr="00AF557F">
        <w:rPr>
          <w:sz w:val="28"/>
          <w:szCs w:val="28"/>
        </w:rPr>
        <w:t>дминистрации Златоустовского городского округа от 04.02.2022 г. №</w:t>
      </w:r>
      <w:r>
        <w:rPr>
          <w:sz w:val="28"/>
          <w:szCs w:val="28"/>
        </w:rPr>
        <w:t> </w:t>
      </w:r>
      <w:r w:rsidRPr="00AF557F">
        <w:rPr>
          <w:sz w:val="28"/>
          <w:szCs w:val="28"/>
        </w:rPr>
        <w:t>259-р/АДМ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12.02.2024</w:t>
      </w:r>
      <w:r>
        <w:rPr>
          <w:sz w:val="28"/>
          <w:szCs w:val="28"/>
        </w:rPr>
        <w:t> </w:t>
      </w:r>
      <w:r w:rsidRPr="00AF557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AF557F">
        <w:rPr>
          <w:sz w:val="28"/>
          <w:szCs w:val="28"/>
        </w:rPr>
        <w:t xml:space="preserve">13, соглашения о предоставлении субсидии из бюджета субъекта Российской Федерации местному бюджету от 18.01.2024 г. № 12, протоколов от 23.09.2024 г. № 1, от 29.10.2024 г. № 2 заседания согласительной комиссии: </w:t>
      </w:r>
    </w:p>
    <w:p w:rsidR="00AF557F" w:rsidRPr="00AF557F" w:rsidRDefault="00AF557F" w:rsidP="00AF557F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40"/>
        <w:jc w:val="both"/>
        <w:rPr>
          <w:sz w:val="28"/>
          <w:szCs w:val="28"/>
        </w:rPr>
      </w:pPr>
      <w:r w:rsidRPr="00AF557F">
        <w:rPr>
          <w:sz w:val="28"/>
          <w:szCs w:val="28"/>
        </w:rPr>
        <w:t>Утвердить карту-план территории кадастрового квартала 74:25:0305031, расположенного на территории Златоустовского городского округа, подготовленный в результате выполнения комплексных кадастровых работ (приложение).</w:t>
      </w:r>
    </w:p>
    <w:p w:rsidR="00AF557F" w:rsidRPr="00AF557F" w:rsidRDefault="00AF557F" w:rsidP="00AF557F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40"/>
        <w:jc w:val="both"/>
        <w:rPr>
          <w:sz w:val="28"/>
          <w:szCs w:val="28"/>
        </w:rPr>
      </w:pPr>
      <w:r w:rsidRPr="00AF557F">
        <w:rPr>
          <w:sz w:val="28"/>
          <w:szCs w:val="28"/>
        </w:rPr>
        <w:t xml:space="preserve">Органу местного самоуправления «Комитет по управлению </w:t>
      </w:r>
      <w:r w:rsidRPr="00AF557F">
        <w:rPr>
          <w:sz w:val="28"/>
          <w:szCs w:val="28"/>
        </w:rPr>
        <w:lastRenderedPageBreak/>
        <w:t>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AF557F" w:rsidRPr="00AF557F" w:rsidRDefault="00AF557F" w:rsidP="00AF557F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40"/>
        <w:jc w:val="both"/>
        <w:rPr>
          <w:sz w:val="28"/>
          <w:szCs w:val="28"/>
        </w:rPr>
      </w:pPr>
      <w:r w:rsidRPr="00AF557F">
        <w:rPr>
          <w:rFonts w:cs="Calibri"/>
          <w:sz w:val="28"/>
          <w:szCs w:val="28"/>
        </w:rPr>
        <w:t xml:space="preserve">Пресс-службе </w:t>
      </w:r>
      <w:r>
        <w:rPr>
          <w:rFonts w:cs="Calibri"/>
          <w:sz w:val="28"/>
          <w:szCs w:val="28"/>
        </w:rPr>
        <w:t>а</w:t>
      </w:r>
      <w:r w:rsidRPr="00AF557F">
        <w:rPr>
          <w:rFonts w:cs="Calibri"/>
          <w:sz w:val="28"/>
          <w:szCs w:val="28"/>
        </w:rPr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AF557F" w:rsidRDefault="00AF557F" w:rsidP="00AF557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Контроль за выполнением настоящего распоряжения оставляю  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557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4574CC"/>
    <w:p w:rsidR="0034015A" w:rsidRDefault="0034015A" w:rsidP="0034015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34015A" w:rsidRDefault="0034015A" w:rsidP="0034015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4015A" w:rsidRDefault="0034015A" w:rsidP="0034015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4015A" w:rsidRDefault="0034015A" w:rsidP="0034015A">
      <w:pPr>
        <w:ind w:left="5103"/>
        <w:jc w:val="center"/>
      </w:pPr>
      <w:r>
        <w:t>Златоустовского городского округа</w:t>
      </w:r>
    </w:p>
    <w:p w:rsidR="0034015A" w:rsidRDefault="0034015A" w:rsidP="0034015A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77BF">
        <w:rPr>
          <w:rFonts w:ascii="Times New Roman" w:hAnsi="Times New Roman"/>
          <w:sz w:val="28"/>
          <w:szCs w:val="28"/>
        </w:rPr>
        <w:t>05.11.2024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A77BF">
        <w:rPr>
          <w:rFonts w:ascii="Times New Roman" w:hAnsi="Times New Roman"/>
          <w:sz w:val="28"/>
          <w:szCs w:val="28"/>
        </w:rPr>
        <w:t>3059-р/</w:t>
      </w:r>
      <w:bookmarkStart w:id="0" w:name="_GoBack"/>
      <w:bookmarkEnd w:id="0"/>
      <w:r w:rsidR="001A77BF">
        <w:rPr>
          <w:rFonts w:ascii="Times New Roman" w:hAnsi="Times New Roman"/>
          <w:sz w:val="28"/>
          <w:szCs w:val="28"/>
        </w:rPr>
        <w:t>АДМ</w:t>
      </w:r>
    </w:p>
    <w:p w:rsidR="0034015A" w:rsidRPr="00E335AA" w:rsidRDefault="0034015A" w:rsidP="004574CC">
      <w:r>
        <w:rPr>
          <w:noProof/>
        </w:rPr>
        <w:drawing>
          <wp:inline distT="0" distB="0" distL="0" distR="0">
            <wp:extent cx="6118860" cy="5996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15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78" w:rsidRDefault="00600E78">
      <w:r>
        <w:separator/>
      </w:r>
    </w:p>
  </w:endnote>
  <w:endnote w:type="continuationSeparator" w:id="1">
    <w:p w:rsidR="00600E78" w:rsidRDefault="0060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Вр-392492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Вр-392492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78" w:rsidRDefault="00600E78">
      <w:r>
        <w:separator/>
      </w:r>
    </w:p>
  </w:footnote>
  <w:footnote w:type="continuationSeparator" w:id="1">
    <w:p w:rsidR="00600E78" w:rsidRDefault="0060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742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232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7D18"/>
    <w:multiLevelType w:val="hybridMultilevel"/>
    <w:tmpl w:val="C45EF37A"/>
    <w:lvl w:ilvl="0" w:tplc="3AF64C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32D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77BF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015A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0E7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46D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557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429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AF557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557F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paragraph" w:styleId="ac">
    <w:name w:val="List Paragraph"/>
    <w:basedOn w:val="a"/>
    <w:qFormat/>
    <w:rsid w:val="00AF557F"/>
    <w:pPr>
      <w:ind w:left="720"/>
      <w:contextualSpacing/>
    </w:pPr>
  </w:style>
  <w:style w:type="paragraph" w:styleId="ad">
    <w:name w:val="No Spacing"/>
    <w:uiPriority w:val="1"/>
    <w:qFormat/>
    <w:rsid w:val="0034015A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3401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AF557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557F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paragraph" w:styleId="ac">
    <w:name w:val="List Paragraph"/>
    <w:basedOn w:val="a"/>
    <w:qFormat/>
    <w:rsid w:val="00AF557F"/>
    <w:pPr>
      <w:ind w:left="720"/>
      <w:contextualSpacing/>
    </w:pPr>
  </w:style>
  <w:style w:type="paragraph" w:styleId="ad">
    <w:name w:val="No Spacing"/>
    <w:uiPriority w:val="1"/>
    <w:qFormat/>
    <w:rsid w:val="0034015A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3401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2024-11-05T05:49:00Z</cp:lastPrinted>
  <dcterms:created xsi:type="dcterms:W3CDTF">2024-11-06T09:23:00Z</dcterms:created>
  <dcterms:modified xsi:type="dcterms:W3CDTF">2024-11-06T09:23:00Z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