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42D" w:rsidRPr="00DC242D" w:rsidRDefault="007005A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4078215" r:id="rId7"/>
        </w:obje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942"/>
        <w:gridCol w:w="4588"/>
      </w:tblGrid>
      <w:tr w:rsidR="009416DA" w:rsidRPr="00E335AA" w:rsidTr="00D87BEB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005AA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21.03.2025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9416DA" w:rsidRPr="009416DA" w:rsidRDefault="007005AA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113-П/АДМ</w:t>
            </w:r>
            <w:r>
              <w:fldChar w:fldCharType="end"/>
            </w:r>
          </w:p>
        </w:tc>
        <w:tc>
          <w:tcPr>
            <w:tcW w:w="458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87BEB">
        <w:trPr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</w:tcPr>
          <w:p w:rsidR="009416DA" w:rsidRPr="00E335AA" w:rsidRDefault="009416DA" w:rsidP="0065508B"/>
        </w:tc>
      </w:tr>
      <w:tr w:rsidR="00D96BA1" w:rsidRPr="00E335AA" w:rsidTr="00D87BEB">
        <w:trPr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D87BEB">
            <w:pPr>
              <w:ind w:right="281"/>
              <w:jc w:val="both"/>
            </w:pPr>
            <w:r>
              <w:t xml:space="preserve">О внесении изменений </w:t>
            </w:r>
            <w:r w:rsidR="00D87BEB">
              <w:br/>
            </w:r>
            <w:r>
              <w:t>в постановление администрации Златоустовского городского округа от 13.01.2025</w:t>
            </w:r>
            <w:r w:rsidR="00D87BEB">
              <w:t> </w:t>
            </w:r>
            <w:r>
              <w:t xml:space="preserve">г. </w:t>
            </w:r>
            <w:r w:rsidR="00D87BEB">
              <w:br/>
            </w:r>
            <w:r>
              <w:t>№</w:t>
            </w:r>
            <w:r w:rsidR="00D87BEB">
              <w:t> </w:t>
            </w:r>
            <w:r>
              <w:t>3-П/АДМ «Об утверждении административного регламента предоставления муниципальной услуги «Установка информационной вывески, согласование дизайн-проекта размещения вывески»</w:t>
            </w:r>
          </w:p>
        </w:tc>
        <w:tc>
          <w:tcPr>
            <w:tcW w:w="4587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D87BEB" w:rsidP="009416DA">
      <w:pPr>
        <w:widowControl w:val="0"/>
        <w:ind w:firstLine="709"/>
        <w:jc w:val="both"/>
      </w:pPr>
      <w:r w:rsidRPr="00D87BEB">
        <w:t>В соответствии с Федеральным законом от 06.10.2003</w:t>
      </w:r>
      <w:r>
        <w:t> </w:t>
      </w:r>
      <w:r w:rsidRPr="00D87BEB">
        <w:t>г. №</w:t>
      </w:r>
      <w:r>
        <w:t> </w:t>
      </w:r>
      <w:r w:rsidRPr="00D87BEB">
        <w:t xml:space="preserve">131-ФЗ </w:t>
      </w:r>
      <w:r w:rsidR="00C14A08">
        <w:br/>
      </w:r>
      <w:r w:rsidRPr="00D87BEB">
        <w:t>«Об общих принципах организации местного самоуправления в Российской Федерации», Уставом Златоустовского городского округа, в связи с уточнением регламента,</w:t>
      </w:r>
    </w:p>
    <w:p w:rsidR="00CC4E26" w:rsidRPr="007B02FF" w:rsidRDefault="00F12903" w:rsidP="00D87BEB">
      <w:pPr>
        <w:widowControl w:val="0"/>
        <w:ind w:firstLine="708"/>
        <w:jc w:val="both"/>
      </w:pPr>
      <w:r>
        <w:t>ПОСТАНОВЛЯЮ:</w:t>
      </w:r>
    </w:p>
    <w:p w:rsidR="00D87BEB" w:rsidRDefault="00D87BEB" w:rsidP="00D87BEB">
      <w:pPr>
        <w:widowControl w:val="0"/>
        <w:ind w:firstLine="709"/>
        <w:jc w:val="both"/>
      </w:pPr>
      <w:r>
        <w:t xml:space="preserve">1. В постановление администрации Златоустовского городского округа </w:t>
      </w:r>
      <w:r>
        <w:br/>
        <w:t>от 13.01.2025 г. № 3-П/АДМ «Об утверждении административного регламента предоставления муниципальной услуги «Установка информационной вывески, согласование дизайн-проекта размещения вывески» внести изменения:</w:t>
      </w:r>
    </w:p>
    <w:p w:rsidR="00D87BEB" w:rsidRDefault="00D87BEB" w:rsidP="00D87BEB">
      <w:pPr>
        <w:widowControl w:val="0"/>
        <w:ind w:firstLine="709"/>
        <w:jc w:val="both"/>
      </w:pPr>
      <w:r>
        <w:t>1) подпункт 1 пункта 4 приложения изложить в следующей редакции:</w:t>
      </w:r>
    </w:p>
    <w:p w:rsidR="00D87BEB" w:rsidRDefault="00D87BEB" w:rsidP="00D87BEB">
      <w:pPr>
        <w:widowControl w:val="0"/>
        <w:ind w:firstLine="709"/>
        <w:jc w:val="both"/>
      </w:pPr>
      <w:r>
        <w:t>«1) непосредственно, при личном приеме заявителя в администрации Златоустовского городского округа (далее </w:t>
      </w:r>
      <w:r w:rsidR="00C14A08">
        <w:t>-</w:t>
      </w:r>
      <w:r>
        <w:t> Уполномоченный</w:t>
      </w:r>
      <w:r w:rsidR="00C14A08">
        <w:t> </w:t>
      </w:r>
      <w:r>
        <w:t xml:space="preserve">орган), </w:t>
      </w:r>
      <w:r w:rsidR="00C14A08">
        <w:br/>
      </w:r>
      <w:r>
        <w:t xml:space="preserve">или в многофункциональном центре предоставления государственных </w:t>
      </w:r>
      <w:r>
        <w:br/>
        <w:t>и муниципальных услуг (далее - Многофункциональный центр)»</w:t>
      </w:r>
      <w:r w:rsidR="00C14A08">
        <w:t>.</w:t>
      </w:r>
    </w:p>
    <w:p w:rsidR="00D87BEB" w:rsidRDefault="00D87BEB" w:rsidP="00D87BEB">
      <w:pPr>
        <w:widowControl w:val="0"/>
        <w:ind w:firstLine="709"/>
        <w:jc w:val="both"/>
      </w:pPr>
      <w:r>
        <w:t>2) пункт 13 приложения изложить в следующей редакции:</w:t>
      </w:r>
    </w:p>
    <w:p w:rsidR="00D87BEB" w:rsidRDefault="00D87BEB" w:rsidP="00D87BEB">
      <w:pPr>
        <w:widowControl w:val="0"/>
        <w:ind w:firstLine="709"/>
        <w:jc w:val="both"/>
      </w:pPr>
      <w:r>
        <w:t xml:space="preserve">«13. Информирование при личном приеме заявителя в Уполномоченном органе осуществляет Управление архитектуры и градостроительства администрации Златоустовского городского округа в соответствии с графиком: вторник с 9-00 до 12-00 часов и с 12-00 до 17-00 часов, в пятницу </w:t>
      </w:r>
      <w:r>
        <w:br/>
      </w:r>
      <w:r>
        <w:lastRenderedPageBreak/>
        <w:t>с 9-00 до 12-00 часов»</w:t>
      </w:r>
      <w:r w:rsidR="00C14A08">
        <w:t>.</w:t>
      </w:r>
    </w:p>
    <w:p w:rsidR="00D87BEB" w:rsidRDefault="00D87BEB" w:rsidP="00D87BEB">
      <w:pPr>
        <w:widowControl w:val="0"/>
        <w:ind w:firstLine="709"/>
        <w:jc w:val="both"/>
      </w:pPr>
      <w:r>
        <w:t>3) пункт 28 приложения дополнить подпунктом 7 следующего содержания:</w:t>
      </w:r>
    </w:p>
    <w:p w:rsidR="00D87BEB" w:rsidRDefault="00D87BEB" w:rsidP="00D87BEB">
      <w:pPr>
        <w:widowControl w:val="0"/>
        <w:ind w:firstLine="709"/>
        <w:jc w:val="both"/>
      </w:pPr>
      <w:r>
        <w:t xml:space="preserve">«7) при разработке дизайн-проекта размещения вывески на объекте культурного наследия, в Уполномоченный орган представляется </w:t>
      </w:r>
      <w:r>
        <w:br/>
        <w:t>его согласование с органом охраны объектов культурного наследия»</w:t>
      </w:r>
      <w:r w:rsidR="00C14A08">
        <w:t>.</w:t>
      </w:r>
    </w:p>
    <w:p w:rsidR="00D87BEB" w:rsidRDefault="00D87BEB" w:rsidP="00D87BEB">
      <w:pPr>
        <w:widowControl w:val="0"/>
        <w:ind w:firstLine="709"/>
        <w:jc w:val="both"/>
      </w:pPr>
      <w:r>
        <w:t>4) в пункте 29 приложения подпункты 1, 2, 3 изложить в следующей редакции:</w:t>
      </w:r>
    </w:p>
    <w:p w:rsidR="00D87BEB" w:rsidRDefault="00D87BEB" w:rsidP="00D87BEB">
      <w:pPr>
        <w:widowControl w:val="0"/>
        <w:ind w:firstLine="709"/>
        <w:jc w:val="both"/>
      </w:pPr>
      <w:r>
        <w:t xml:space="preserve">«1) посредством почтового отправления по адресу: 456200, </w:t>
      </w:r>
      <w:r>
        <w:br/>
        <w:t>Челябинская область, г. Златоуст, ул. </w:t>
      </w:r>
      <w:proofErr w:type="spellStart"/>
      <w:r>
        <w:t>Таганайская</w:t>
      </w:r>
      <w:proofErr w:type="spellEnd"/>
      <w:r>
        <w:t>, 1, каб.417;</w:t>
      </w:r>
    </w:p>
    <w:p w:rsidR="00D87BEB" w:rsidRDefault="00D87BEB" w:rsidP="00D87BEB">
      <w:pPr>
        <w:widowControl w:val="0"/>
        <w:ind w:firstLine="709"/>
        <w:jc w:val="both"/>
      </w:pPr>
      <w:r>
        <w:t>2) лично (через уполномоченного представителя) по адресу: 456200, Челябинская область, г. Златоуст, ул. </w:t>
      </w:r>
      <w:proofErr w:type="spellStart"/>
      <w:r>
        <w:t>Таганайская</w:t>
      </w:r>
      <w:proofErr w:type="spellEnd"/>
      <w:r>
        <w:t>, 1, каб.417;</w:t>
      </w:r>
    </w:p>
    <w:p w:rsidR="00D87BEB" w:rsidRDefault="00D87BEB" w:rsidP="00D87BEB">
      <w:pPr>
        <w:widowControl w:val="0"/>
        <w:ind w:firstLine="709"/>
        <w:jc w:val="both"/>
      </w:pPr>
      <w:r>
        <w:t>3) в электронном виде по адресу электронной почты Уполномоченного органа: zlat-go@mail.ru».</w:t>
      </w:r>
    </w:p>
    <w:p w:rsidR="00D87BEB" w:rsidRDefault="00D87BEB" w:rsidP="00C14A08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опубликовать настоящее постановление в газете </w:t>
      </w:r>
      <w:r w:rsidR="00C14A08">
        <w:t>«</w:t>
      </w:r>
      <w:r>
        <w:t>Златоустовский рабочий</w:t>
      </w:r>
      <w:r w:rsidR="00C14A08">
        <w:t>»</w:t>
      </w:r>
      <w:r>
        <w:t xml:space="preserve"> и разместить на официальном сайте Златоустовского городского округа в сети «Интернет».</w:t>
      </w:r>
    </w:p>
    <w:p w:rsidR="00D87BEB" w:rsidRDefault="00D87BEB" w:rsidP="00C14A08">
      <w:pPr>
        <w:widowControl w:val="0"/>
        <w:ind w:firstLine="709"/>
        <w:jc w:val="both"/>
      </w:pPr>
      <w:r>
        <w:t>3.</w:t>
      </w:r>
      <w:r w:rsidR="00C14A08">
        <w:t> </w:t>
      </w:r>
      <w:r>
        <w:t xml:space="preserve">Организацию выполнения настоящего постановления возложить </w:t>
      </w:r>
      <w:r w:rsidR="00C14A08">
        <w:br/>
      </w:r>
      <w:r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D87BEB" w:rsidP="00D87BEB">
      <w:pPr>
        <w:widowControl w:val="0"/>
        <w:ind w:firstLine="709"/>
        <w:jc w:val="both"/>
      </w:pPr>
      <w:r>
        <w:t>4.</w:t>
      </w:r>
      <w:r w:rsidR="00C14A08">
        <w:t> </w:t>
      </w:r>
      <w:r>
        <w:t xml:space="preserve">Контроль </w:t>
      </w:r>
      <w:r w:rsidR="00C14A08">
        <w:t xml:space="preserve">за </w:t>
      </w:r>
      <w:r>
        <w:t>выполнени</w:t>
      </w:r>
      <w:r w:rsidR="00C14A08">
        <w:t>ем</w:t>
      </w:r>
      <w:r>
        <w:t xml:space="preserve"> настоящего постановления возложить </w:t>
      </w:r>
      <w:r w:rsidR="00C14A08">
        <w:br/>
      </w:r>
      <w:r>
        <w:t xml:space="preserve">на заместителя главы Златоустовского городского округа по строительству </w:t>
      </w:r>
      <w:proofErr w:type="spellStart"/>
      <w:r>
        <w:t>Сабанова</w:t>
      </w:r>
      <w:proofErr w:type="spellEnd"/>
      <w:r>
        <w:t xml:space="preserve"> О.В.</w:t>
      </w:r>
    </w:p>
    <w:p w:rsidR="00406295" w:rsidRPr="00E335AA" w:rsidRDefault="00406295" w:rsidP="008A3BD8">
      <w:pPr>
        <w:widowControl w:val="0"/>
      </w:pPr>
    </w:p>
    <w:tbl>
      <w:tblPr>
        <w:tblW w:w="505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3250"/>
        <w:gridCol w:w="2234"/>
      </w:tblGrid>
      <w:tr w:rsidR="00347398" w:rsidRPr="00E335AA" w:rsidTr="00D87BEB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8E2DE1" w:rsidP="00392DA7">
            <w:r>
              <w:t>Исполняющий обязанности г</w:t>
            </w:r>
            <w:r w:rsidR="00347398">
              <w:t>лав</w:t>
            </w:r>
            <w:r>
              <w:t>ы</w:t>
            </w:r>
            <w:r w:rsidR="00347398">
              <w:t xml:space="preserve"> </w:t>
            </w:r>
            <w:r w:rsidR="00D87BEB">
              <w:br/>
            </w:r>
            <w:r w:rsidR="00347398">
              <w:t>Златоустовского городского округа</w:t>
            </w:r>
          </w:p>
        </w:tc>
        <w:tc>
          <w:tcPr>
            <w:tcW w:w="325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vAlign w:val="bottom"/>
          </w:tcPr>
          <w:p w:rsidR="00347398" w:rsidRPr="00E335AA" w:rsidRDefault="008E2DE1" w:rsidP="00112032">
            <w:pPr>
              <w:jc w:val="right"/>
            </w:pPr>
            <w:r>
              <w:t>А</w:t>
            </w:r>
            <w:r w:rsidR="00347398">
              <w:t>.</w:t>
            </w:r>
            <w:r>
              <w:t>А</w:t>
            </w:r>
            <w:r w:rsidR="00347398">
              <w:t xml:space="preserve">. </w:t>
            </w:r>
            <w:r>
              <w:t>Дьячков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Вр-415402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Вр-415402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C4E2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05AA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2DE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4A08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87BEB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5:docId w15:val="{27F676F4-AC9D-4F1E-9955-BF2CDE3C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2554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larionova</dc:creator>
  <cp:lastModifiedBy>Газимуллина Елена Александровна 3</cp:lastModifiedBy>
  <cp:revision>2</cp:revision>
  <cp:lastPrinted>2025-03-20T10:39:00Z</cp:lastPrinted>
  <dcterms:created xsi:type="dcterms:W3CDTF">2025-03-21T11:04:00Z</dcterms:created>
  <dcterms:modified xsi:type="dcterms:W3CDTF">2025-03-21T11:04:00Z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