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D490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47799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D490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D490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466-р/АДМ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20F75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24038F" w:rsidP="00620F75">
            <w:pPr>
              <w:ind w:right="142"/>
              <w:jc w:val="both"/>
            </w:pPr>
            <w:r>
              <w:t xml:space="preserve">Об установлении тарифов </w:t>
            </w:r>
            <w:r w:rsidR="00620F75">
              <w:br/>
            </w:r>
            <w:r>
              <w:t>на платные дополнительные образовательные услуги, предоставляемые муниципальным автономным дошкольным образовательным учреждением «Детский сад № 36»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620F7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20F75" w:rsidRDefault="00620F75" w:rsidP="009416DA">
      <w:pPr>
        <w:widowControl w:val="0"/>
        <w:ind w:firstLine="709"/>
        <w:jc w:val="both"/>
      </w:pPr>
    </w:p>
    <w:p w:rsidR="0024038F" w:rsidRDefault="0024038F" w:rsidP="0024038F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 w:rsidR="00620F75">
        <w:br/>
      </w:r>
      <w:r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 w:rsidR="00620F75">
        <w:br/>
      </w:r>
      <w:r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24038F" w:rsidRDefault="00620F75" w:rsidP="0024038F">
      <w:pPr>
        <w:widowControl w:val="0"/>
        <w:ind w:firstLine="709"/>
        <w:jc w:val="both"/>
      </w:pPr>
      <w:r>
        <w:t>1. </w:t>
      </w:r>
      <w:r w:rsidR="0024038F">
        <w:t>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36» (приложение).</w:t>
      </w:r>
    </w:p>
    <w:p w:rsidR="0024038F" w:rsidRDefault="00620F75" w:rsidP="0024038F">
      <w:pPr>
        <w:widowControl w:val="0"/>
        <w:ind w:firstLine="709"/>
        <w:jc w:val="both"/>
      </w:pPr>
      <w:r>
        <w:t>2. </w:t>
      </w:r>
      <w:r w:rsidR="0024038F">
        <w:t>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76DF1" w:rsidRDefault="00276DF1" w:rsidP="0024038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отдела промышленности, сельского хозяйства </w:t>
      </w:r>
      <w:r>
        <w:br/>
        <w:t>и потребительского рынка Экономического управления администрации Златоустовского городского округа Утееву Н.С.</w:t>
      </w:r>
    </w:p>
    <w:p w:rsidR="009416DA" w:rsidRDefault="00276DF1" w:rsidP="0024038F">
      <w:pPr>
        <w:widowControl w:val="0"/>
        <w:ind w:firstLine="709"/>
        <w:jc w:val="both"/>
      </w:pPr>
      <w:r>
        <w:t>4</w:t>
      </w:r>
      <w:r w:rsidR="00620F75">
        <w:t>. </w:t>
      </w:r>
      <w:r w:rsidR="0024038F">
        <w:t xml:space="preserve">Контроль за выполнением настоящего распоряжения оставляю </w:t>
      </w:r>
      <w:r w:rsidR="00620F75">
        <w:br/>
      </w:r>
      <w:r w:rsidR="0024038F">
        <w:t>за собой.</w:t>
      </w:r>
    </w:p>
    <w:tbl>
      <w:tblPr>
        <w:tblpPr w:leftFromText="180" w:rightFromText="180" w:vertAnchor="text" w:horzAnchor="margin" w:tblpY="5"/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276DF1" w:rsidRPr="00E335AA" w:rsidTr="00276DF1">
        <w:trPr>
          <w:trHeight w:val="1570"/>
        </w:trPr>
        <w:tc>
          <w:tcPr>
            <w:tcW w:w="4254" w:type="dxa"/>
            <w:vAlign w:val="bottom"/>
          </w:tcPr>
          <w:p w:rsidR="00276DF1" w:rsidRPr="00E335AA" w:rsidRDefault="00276DF1" w:rsidP="00276DF1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276DF1" w:rsidRDefault="00276DF1" w:rsidP="00276DF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276DF1" w:rsidRPr="00E335AA" w:rsidRDefault="00276DF1" w:rsidP="00276DF1">
            <w:pPr>
              <w:jc w:val="right"/>
            </w:pPr>
            <w:r>
              <w:t>А.А. Дьячков</w:t>
            </w:r>
          </w:p>
        </w:tc>
      </w:tr>
    </w:tbl>
    <w:p w:rsidR="00620F75" w:rsidRDefault="00620F75" w:rsidP="00276DF1">
      <w:pPr>
        <w:tabs>
          <w:tab w:val="left" w:pos="5529"/>
        </w:tabs>
        <w:suppressAutoHyphens/>
      </w:pPr>
    </w:p>
    <w:p w:rsidR="0024038F" w:rsidRDefault="0024038F" w:rsidP="0024038F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24038F" w:rsidRDefault="0024038F" w:rsidP="0024038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4038F" w:rsidRDefault="0024038F" w:rsidP="0024038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4038F" w:rsidRDefault="0024038F" w:rsidP="0024038F">
      <w:pPr>
        <w:ind w:left="5103"/>
        <w:jc w:val="center"/>
      </w:pPr>
      <w:r>
        <w:t>Златоустовского городского округа</w:t>
      </w:r>
    </w:p>
    <w:p w:rsidR="0024038F" w:rsidRDefault="0024038F" w:rsidP="0024038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25E3B">
        <w:rPr>
          <w:rFonts w:ascii="Times New Roman" w:hAnsi="Times New Roman"/>
          <w:sz w:val="28"/>
          <w:szCs w:val="28"/>
        </w:rPr>
        <w:t>18.02.2025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25E3B">
        <w:rPr>
          <w:rFonts w:ascii="Times New Roman" w:hAnsi="Times New Roman"/>
          <w:sz w:val="28"/>
          <w:szCs w:val="28"/>
        </w:rPr>
        <w:t>466-р/АДМ</w:t>
      </w:r>
      <w:bookmarkStart w:id="0" w:name="_GoBack"/>
      <w:bookmarkEnd w:id="0"/>
    </w:p>
    <w:p w:rsidR="0024038F" w:rsidRDefault="0024038F" w:rsidP="0024038F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4038F" w:rsidRDefault="0024038F" w:rsidP="0024038F">
      <w:pPr>
        <w:spacing w:line="276" w:lineRule="auto"/>
        <w:jc w:val="center"/>
      </w:pPr>
      <w:r>
        <w:t>Тарифы</w:t>
      </w:r>
    </w:p>
    <w:p w:rsidR="0024038F" w:rsidRDefault="0024038F" w:rsidP="0024038F">
      <w:pPr>
        <w:jc w:val="center"/>
      </w:pPr>
      <w:r>
        <w:t>на платные дополнительные образовательные услуги, предоставляемые муниципальным автономным дошкольнымобразовательным учреждением «Детский сад № 36»</w:t>
      </w:r>
    </w:p>
    <w:p w:rsidR="0024038F" w:rsidRDefault="0024038F" w:rsidP="0024038F">
      <w:pPr>
        <w:jc w:val="center"/>
      </w:pPr>
    </w:p>
    <w:tbl>
      <w:tblPr>
        <w:tblW w:w="97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7371"/>
        <w:gridCol w:w="1769"/>
      </w:tblGrid>
      <w:tr w:rsidR="00620F75" w:rsidRPr="00620F75" w:rsidTr="00620F75"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 xml:space="preserve">№ </w:t>
            </w:r>
          </w:p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Наименование услуги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Тариф,</w:t>
            </w:r>
          </w:p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 xml:space="preserve"> руб./занятие</w:t>
            </w:r>
          </w:p>
        </w:tc>
      </w:tr>
      <w:tr w:rsidR="00620F75" w:rsidRPr="00620F75" w:rsidTr="00587135">
        <w:trPr>
          <w:trHeight w:val="597"/>
        </w:trPr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20F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Коррекционно-развивающая работа с детьми старшего дошкольного возраста по коррекции звукопроизношения «Звуковичок»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160,00</w:t>
            </w:r>
          </w:p>
        </w:tc>
      </w:tr>
      <w:tr w:rsidR="00620F75" w:rsidRPr="00620F75" w:rsidTr="00620F75"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C22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Коррекционно-развивающая работа с детьми младшего и среднего дошкольного возраста по коррекции звукопроизношения «Пилатес для язычка»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160,00</w:t>
            </w:r>
          </w:p>
        </w:tc>
      </w:tr>
      <w:tr w:rsidR="00620F75" w:rsidRPr="00620F75" w:rsidTr="00620F75">
        <w:trPr>
          <w:trHeight w:val="511"/>
        </w:trPr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C22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Конструирование и робототехника «Леготворцы»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129,00</w:t>
            </w:r>
          </w:p>
        </w:tc>
      </w:tr>
      <w:tr w:rsidR="00620F75" w:rsidRPr="00620F75" w:rsidTr="00620F75"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C22DE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 xml:space="preserve">Использование нетрадиционных изобразительных техник </w:t>
            </w:r>
            <w:r w:rsidR="00620F75">
              <w:rPr>
                <w:color w:val="000000" w:themeColor="text1"/>
                <w:sz w:val="24"/>
                <w:szCs w:val="24"/>
              </w:rPr>
              <w:br/>
            </w:r>
            <w:r w:rsidRPr="00620F75">
              <w:rPr>
                <w:color w:val="000000" w:themeColor="text1"/>
                <w:sz w:val="24"/>
                <w:szCs w:val="24"/>
              </w:rPr>
              <w:t>в художественно-эстетическом воспитании дошкольников «Играя, познаем»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132,00</w:t>
            </w:r>
          </w:p>
        </w:tc>
      </w:tr>
      <w:tr w:rsidR="00620F75" w:rsidRPr="00620F75" w:rsidTr="00620F75">
        <w:trPr>
          <w:trHeight w:val="381"/>
        </w:trPr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C22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Туристко-краеведческая направленность «Туристята»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132,00</w:t>
            </w:r>
          </w:p>
        </w:tc>
      </w:tr>
      <w:tr w:rsidR="00620F75" w:rsidRPr="00620F75" w:rsidTr="00620F75"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C22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Формирование основных элементарных естественнонаучных знаний, экологической культуры личности через развитие познавательной активности и экспериментальной деятельности детей «Академики»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132,00</w:t>
            </w:r>
          </w:p>
        </w:tc>
      </w:tr>
      <w:tr w:rsidR="00620F75" w:rsidRPr="00620F75" w:rsidTr="00620F75"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C22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Использование камешков Марблс для развития познавательных способностей и повышения работоспособности головного мозга «Волшебные камешки Марблс»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129,00</w:t>
            </w:r>
          </w:p>
        </w:tc>
      </w:tr>
      <w:tr w:rsidR="00620F75" w:rsidRPr="00620F75" w:rsidTr="00620F75"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C22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 xml:space="preserve">Использование нетрадиционных изобразительных техник </w:t>
            </w:r>
            <w:r w:rsidR="00620F75">
              <w:rPr>
                <w:color w:val="000000" w:themeColor="text1"/>
                <w:sz w:val="24"/>
                <w:szCs w:val="24"/>
              </w:rPr>
              <w:br/>
            </w:r>
            <w:r w:rsidRPr="00620F75">
              <w:rPr>
                <w:color w:val="000000" w:themeColor="text1"/>
                <w:sz w:val="24"/>
                <w:szCs w:val="24"/>
              </w:rPr>
              <w:t>в художественно-эстетическом воспитании младших дошкольников «Цветные фантазии»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129,00</w:t>
            </w:r>
          </w:p>
        </w:tc>
      </w:tr>
      <w:tr w:rsidR="00620F75" w:rsidRPr="00620F75" w:rsidTr="00620F75"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C22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 xml:space="preserve">Использование нетрадиционных изобразительных техник </w:t>
            </w:r>
            <w:r w:rsidR="00620F75">
              <w:rPr>
                <w:color w:val="000000" w:themeColor="text1"/>
                <w:sz w:val="24"/>
                <w:szCs w:val="24"/>
              </w:rPr>
              <w:br/>
            </w:r>
            <w:r w:rsidRPr="00620F75">
              <w:rPr>
                <w:color w:val="000000" w:themeColor="text1"/>
                <w:sz w:val="24"/>
                <w:szCs w:val="24"/>
              </w:rPr>
              <w:t>в художественно-эстетическом воспитании дошкольников «Веселые ладошки»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132,00</w:t>
            </w:r>
          </w:p>
        </w:tc>
      </w:tr>
      <w:tr w:rsidR="00620F75" w:rsidRPr="00620F75" w:rsidTr="00620F75"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C22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Коррекция и профилактика имеющихся отклонений в речевом развитии ребенка посредством сочетания музыки и движений «Логоритмика»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132,00</w:t>
            </w:r>
          </w:p>
        </w:tc>
      </w:tr>
      <w:tr w:rsidR="00620F75" w:rsidRPr="00620F75" w:rsidTr="00620F75">
        <w:tc>
          <w:tcPr>
            <w:tcW w:w="567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371" w:type="dxa"/>
            <w:vAlign w:val="center"/>
          </w:tcPr>
          <w:p w:rsidR="0024038F" w:rsidRPr="00620F75" w:rsidRDefault="0024038F" w:rsidP="006C22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Использование техники рисования песком для стимулирования творчества детей, развитие творческих способностей и воображения, гармонизация психоэмоционального состояния дошкольников «Чудесный песок»</w:t>
            </w:r>
          </w:p>
        </w:tc>
        <w:tc>
          <w:tcPr>
            <w:tcW w:w="1769" w:type="dxa"/>
            <w:vAlign w:val="center"/>
          </w:tcPr>
          <w:p w:rsidR="0024038F" w:rsidRPr="00620F75" w:rsidRDefault="0024038F" w:rsidP="006C2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0F75">
              <w:rPr>
                <w:color w:val="000000" w:themeColor="text1"/>
                <w:sz w:val="24"/>
                <w:szCs w:val="24"/>
              </w:rPr>
              <w:t>129,00</w:t>
            </w:r>
          </w:p>
        </w:tc>
      </w:tr>
    </w:tbl>
    <w:p w:rsidR="00CF1C4C" w:rsidRPr="00E335AA" w:rsidRDefault="00CF1C4C" w:rsidP="004574CC"/>
    <w:sectPr w:rsidR="00CF1C4C" w:rsidRPr="00E335AA" w:rsidSect="00620F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A35" w:rsidRDefault="00615A35">
      <w:r>
        <w:separator/>
      </w:r>
    </w:p>
  </w:endnote>
  <w:endnote w:type="continuationSeparator" w:id="1">
    <w:p w:rsidR="00615A35" w:rsidRDefault="00615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Вр-409988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Вр-409988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A35" w:rsidRDefault="00615A35">
      <w:r>
        <w:separator/>
      </w:r>
    </w:p>
  </w:footnote>
  <w:footnote w:type="continuationSeparator" w:id="1">
    <w:p w:rsidR="00615A35" w:rsidRDefault="00615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D490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D401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4909"/>
    <w:rsid w:val="001E53B4"/>
    <w:rsid w:val="001F7B51"/>
    <w:rsid w:val="00200670"/>
    <w:rsid w:val="002023C2"/>
    <w:rsid w:val="002141BD"/>
    <w:rsid w:val="0024038F"/>
    <w:rsid w:val="0025570C"/>
    <w:rsid w:val="00256E1C"/>
    <w:rsid w:val="00276DF1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135"/>
    <w:rsid w:val="00587709"/>
    <w:rsid w:val="005D2904"/>
    <w:rsid w:val="006049CB"/>
    <w:rsid w:val="00610D41"/>
    <w:rsid w:val="00611367"/>
    <w:rsid w:val="00615A35"/>
    <w:rsid w:val="00615BE1"/>
    <w:rsid w:val="00616E34"/>
    <w:rsid w:val="00617BBE"/>
    <w:rsid w:val="00620F75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015"/>
    <w:rsid w:val="006D447B"/>
    <w:rsid w:val="006D5FED"/>
    <w:rsid w:val="006E0189"/>
    <w:rsid w:val="006F54F4"/>
    <w:rsid w:val="00702791"/>
    <w:rsid w:val="00705CC3"/>
    <w:rsid w:val="00717977"/>
    <w:rsid w:val="00725E3B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4038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4038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4038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4038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2025-02-18T05:31:00Z</cp:lastPrinted>
  <dcterms:created xsi:type="dcterms:W3CDTF">2025-02-19T08:47:00Z</dcterms:created>
  <dcterms:modified xsi:type="dcterms:W3CDTF">2025-02-19T08:47:00Z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