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4636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3553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850"/>
        <w:gridCol w:w="3737"/>
        <w:gridCol w:w="850"/>
      </w:tblGrid>
      <w:tr w:rsidR="009416DA" w:rsidRPr="00E335AA" w:rsidTr="005F2748">
        <w:trPr>
          <w:gridAfter w:val="1"/>
          <w:wAfter w:w="850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4636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46364" w:rsidP="00E4076D">
            <w:fldSimple w:instr=" DOCPROPERTY  Рег.№  \* MERGEFORMAT ">
              <w:r w:rsidR="009416DA" w:rsidRPr="009416DA">
                <w:t>254-</w:t>
              </w:r>
              <w:bookmarkStart w:id="0" w:name="_GoBack"/>
              <w:bookmarkEnd w:id="0"/>
              <w:r w:rsidR="009416DA" w:rsidRPr="009416DA">
                <w:t>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F2748">
        <w:trPr>
          <w:gridAfter w:val="1"/>
          <w:wAfter w:w="850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5F2748">
        <w:trPr>
          <w:trHeight w:val="446"/>
        </w:trPr>
        <w:tc>
          <w:tcPr>
            <w:tcW w:w="4819" w:type="dxa"/>
            <w:gridSpan w:val="4"/>
          </w:tcPr>
          <w:p w:rsidR="00D96BA1" w:rsidRDefault="00D96BA1" w:rsidP="00842A42">
            <w:pPr>
              <w:ind w:left="-170"/>
              <w:jc w:val="both"/>
            </w:pPr>
            <w:r>
              <w:t>Прогноз социально-экономического развития Златоустовского городского округа на 2025 год и пла</w:t>
            </w:r>
            <w:r w:rsidR="00842A42">
              <w:t>новый период 2026 и 2027 годов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53075" w:rsidRDefault="00553075" w:rsidP="009416DA">
      <w:pPr>
        <w:widowControl w:val="0"/>
        <w:ind w:firstLine="709"/>
        <w:jc w:val="both"/>
      </w:pPr>
    </w:p>
    <w:p w:rsidR="009416DA" w:rsidRPr="00E4076D" w:rsidRDefault="00553075" w:rsidP="009416DA">
      <w:pPr>
        <w:widowControl w:val="0"/>
        <w:ind w:firstLine="709"/>
        <w:jc w:val="both"/>
      </w:pPr>
      <w:r w:rsidRPr="00553075">
        <w:t>Рассмотрев на Коллегии пр</w:t>
      </w:r>
      <w:r>
        <w:t>и Г</w:t>
      </w:r>
      <w:r w:rsidRPr="00553075">
        <w:t>лаве Златоустовского городского округа Прогноз социально-экономического развития Златоустовского городского округа на 2025 год и плановый период 2026 и 2027 годов</w:t>
      </w:r>
      <w:r>
        <w:t>,</w:t>
      </w:r>
    </w:p>
    <w:p w:rsidR="00553075" w:rsidRDefault="00F12903" w:rsidP="00553075">
      <w:pPr>
        <w:widowControl w:val="0"/>
        <w:ind w:firstLine="708"/>
        <w:jc w:val="both"/>
      </w:pPr>
      <w:r>
        <w:t>ПОСТАНОВЛЯЮ:</w:t>
      </w:r>
    </w:p>
    <w:p w:rsidR="00553075" w:rsidRDefault="00553075" w:rsidP="00553075">
      <w:pPr>
        <w:widowControl w:val="0"/>
        <w:ind w:firstLine="708"/>
        <w:jc w:val="both"/>
      </w:pPr>
      <w:r>
        <w:t>1. Информацию «Прогноз социально-экономического развития Златоустовского городского округа на 2025 год и плановый период 2026 и 2027 годов» принять к сведению (приложение).</w:t>
      </w:r>
    </w:p>
    <w:p w:rsidR="00553075" w:rsidRDefault="00553075" w:rsidP="00553075">
      <w:pPr>
        <w:widowControl w:val="0"/>
        <w:ind w:firstLine="709"/>
        <w:jc w:val="both"/>
      </w:pPr>
      <w:r>
        <w:t>2. Заместителям Главы Златоустовского городского округа, руководителям органов местного самоуправления, отраслевым органам Администрации Златоустовского городского округа, муниципальным учреждениям организовать работу и контроль за исполнением решений Коллегии при Главе Златоустовского городского округа.</w:t>
      </w:r>
    </w:p>
    <w:p w:rsidR="00553075" w:rsidRDefault="00553075" w:rsidP="00553075">
      <w:pPr>
        <w:widowControl w:val="0"/>
        <w:ind w:firstLine="709"/>
        <w:jc w:val="both"/>
      </w:pPr>
      <w:r>
        <w:t>3. Пресс-службе Администрации Златоустов</w:t>
      </w:r>
      <w:r w:rsidR="001727A7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«Интернет». </w:t>
      </w:r>
    </w:p>
    <w:p w:rsidR="009416DA" w:rsidRDefault="00553075" w:rsidP="00553075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55307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5307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553075">
            <w:r>
              <w:t>О.Ю. Решетников</w:t>
            </w:r>
          </w:p>
        </w:tc>
      </w:tr>
    </w:tbl>
    <w:p w:rsidR="00CF1C4C" w:rsidRDefault="00CF1C4C" w:rsidP="004574CC"/>
    <w:p w:rsidR="00553075" w:rsidRPr="00553075" w:rsidRDefault="00553075" w:rsidP="00553075">
      <w:pPr>
        <w:jc w:val="both"/>
        <w:rPr>
          <w:sz w:val="24"/>
          <w:szCs w:val="24"/>
        </w:rPr>
      </w:pPr>
      <w:r w:rsidRPr="00553075">
        <w:rPr>
          <w:sz w:val="24"/>
          <w:szCs w:val="24"/>
        </w:rPr>
        <w:t>Рассылка: Жиганьшин В.Р., Ширкова Н.А., Бобылев В</w:t>
      </w:r>
      <w:r>
        <w:rPr>
          <w:sz w:val="24"/>
          <w:szCs w:val="24"/>
        </w:rPr>
        <w:t>.В., Ганеев Ю.А., Сабанов О.В., ЭУ, п</w:t>
      </w:r>
      <w:r w:rsidRPr="00553075">
        <w:rPr>
          <w:sz w:val="24"/>
          <w:szCs w:val="24"/>
        </w:rPr>
        <w:t>ресс-служба, прокуратура</w:t>
      </w:r>
    </w:p>
    <w:sectPr w:rsidR="00553075" w:rsidRPr="00553075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83A" w:rsidRDefault="00F2783A">
      <w:r>
        <w:separator/>
      </w:r>
    </w:p>
  </w:endnote>
  <w:endnote w:type="continuationSeparator" w:id="1">
    <w:p w:rsidR="00F2783A" w:rsidRDefault="00F2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Вр-383927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Вр-383927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83A" w:rsidRDefault="00F2783A">
      <w:r>
        <w:separator/>
      </w:r>
    </w:p>
  </w:footnote>
  <w:footnote w:type="continuationSeparator" w:id="1">
    <w:p w:rsidR="00F2783A" w:rsidRDefault="00F27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4636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F274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777B5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5D20"/>
    <w:rsid w:val="001531F1"/>
    <w:rsid w:val="00162B75"/>
    <w:rsid w:val="001653DF"/>
    <w:rsid w:val="00165801"/>
    <w:rsid w:val="001727A7"/>
    <w:rsid w:val="00177FA2"/>
    <w:rsid w:val="001838ED"/>
    <w:rsid w:val="001868B1"/>
    <w:rsid w:val="00190EA5"/>
    <w:rsid w:val="001A23F8"/>
    <w:rsid w:val="001A2C0F"/>
    <w:rsid w:val="001A2CD3"/>
    <w:rsid w:val="001A305B"/>
    <w:rsid w:val="001A3F2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6364"/>
    <w:rsid w:val="00553075"/>
    <w:rsid w:val="00562567"/>
    <w:rsid w:val="0056766F"/>
    <w:rsid w:val="0057186F"/>
    <w:rsid w:val="00587709"/>
    <w:rsid w:val="005F274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39EF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A42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29D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2783A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2024-09-20T11:36:00Z</dcterms:created>
  <dcterms:modified xsi:type="dcterms:W3CDTF">2024-09-20T11:36:00Z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