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51DC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4083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B00D9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51DC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51DC4" w:rsidP="00E4076D">
            <w:fldSimple w:instr=" DOCPROPERTY  Рег.№  \* MERGEFORMAT ">
              <w:r w:rsidR="009416DA" w:rsidRPr="009416DA">
                <w:t>500-П/АДМ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0D9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979A6">
        <w:trPr>
          <w:trHeight w:val="446"/>
        </w:trPr>
        <w:tc>
          <w:tcPr>
            <w:tcW w:w="4678" w:type="dxa"/>
            <w:gridSpan w:val="4"/>
          </w:tcPr>
          <w:p w:rsidR="00D96BA1" w:rsidRDefault="00D96BA1" w:rsidP="00F979A6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F979A6">
              <w:br/>
            </w:r>
            <w:r>
              <w:t xml:space="preserve">в постановление администрации Златоустовского </w:t>
            </w:r>
            <w:r w:rsidR="00F979A6">
              <w:t xml:space="preserve">городского округа </w:t>
            </w:r>
            <w:r w:rsidR="00F979A6">
              <w:br/>
              <w:t>от 10.10.2022 г. № </w:t>
            </w:r>
            <w:r>
              <w:t>423-П/АДМ</w:t>
            </w:r>
            <w:r w:rsidR="00F979A6">
              <w:br/>
            </w:r>
            <w:r>
              <w:t xml:space="preserve">«Об утверждении Положения </w:t>
            </w:r>
            <w:r w:rsidR="00F979A6">
              <w:br/>
            </w:r>
            <w:r>
              <w:t xml:space="preserve">о предоставлении единовременной социальной выплаты преподавателям муниципальных учреждений дополнительного образования детей </w:t>
            </w:r>
            <w:r w:rsidR="00F979A6">
              <w:br/>
            </w:r>
            <w:r>
              <w:t xml:space="preserve">в сфере культуры, расположенных </w:t>
            </w:r>
            <w:r w:rsidR="00F979A6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737" w:type="dxa"/>
          </w:tcPr>
          <w:p w:rsidR="00D96BA1" w:rsidRDefault="00D96BA1" w:rsidP="00F979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979A6" w:rsidRDefault="00F979A6" w:rsidP="009416DA">
      <w:pPr>
        <w:widowControl w:val="0"/>
        <w:ind w:firstLine="709"/>
        <w:jc w:val="both"/>
      </w:pPr>
    </w:p>
    <w:p w:rsidR="00F979A6" w:rsidRDefault="00F979A6" w:rsidP="00F979A6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F979A6" w:rsidRDefault="00F979A6" w:rsidP="00F979A6">
      <w:pPr>
        <w:widowControl w:val="0"/>
        <w:ind w:firstLine="709"/>
        <w:jc w:val="both"/>
      </w:pPr>
      <w:r>
        <w:t>ПОСТАНОВЛЯЮ:</w:t>
      </w:r>
    </w:p>
    <w:p w:rsidR="00F979A6" w:rsidRDefault="00F979A6" w:rsidP="00F979A6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10 октября 2022 г. № 423-П/АДМ «Об утверждении Положения </w:t>
      </w:r>
      <w:r>
        <w:br/>
        <w:t>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округа» (в редакции постановления администрации Златоустовского городского округа Челябинской области от 21 декабря 2022 г. № 585-П/АДМ) следующие изменения:</w:t>
      </w:r>
    </w:p>
    <w:p w:rsidR="00F979A6" w:rsidRDefault="00F979A6" w:rsidP="00F979A6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подпункт 2 пункта 6  приложения 1 изложить в следующей редакции:</w:t>
      </w:r>
    </w:p>
    <w:p w:rsidR="00F979A6" w:rsidRDefault="00F979A6" w:rsidP="00F979A6">
      <w:pPr>
        <w:widowControl w:val="0"/>
        <w:ind w:firstLine="709"/>
        <w:jc w:val="both"/>
      </w:pPr>
      <w:r>
        <w:t>«2) направляет документы, предусмотренные пунктом 4 настоящего Положения в Комиссию по принятию решения о востребованности специальности Преподавателя на территории Златоустовского городского округа (далее - Комиссия). Решение Комиссии оформляется протоколом»;</w:t>
      </w:r>
    </w:p>
    <w:p w:rsidR="00F979A6" w:rsidRDefault="004C573E" w:rsidP="00F979A6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пункт 10 </w:t>
      </w:r>
      <w:r w:rsidR="00F979A6">
        <w:t>приложения 1 изложить в следующей редакции:</w:t>
      </w:r>
    </w:p>
    <w:p w:rsidR="00F979A6" w:rsidRDefault="00F979A6" w:rsidP="00F979A6">
      <w:pPr>
        <w:widowControl w:val="0"/>
        <w:ind w:firstLine="709"/>
        <w:jc w:val="both"/>
      </w:pPr>
      <w:r>
        <w:t xml:space="preserve">«10. Предоставление единовременной социальной выплаты </w:t>
      </w:r>
      <w:r>
        <w:lastRenderedPageBreak/>
        <w:t xml:space="preserve">Преподавателю осуществляет Управление на основании договора </w:t>
      </w:r>
      <w:r>
        <w:br/>
        <w:t xml:space="preserve">на предоставление единовременной социальной выплаты преподавателю муниципального учреждения дополнительного образования детей в сфере культуры, расположенного на территории Златоустовского городского округа (далее - Договор), заключенного между Управлением, Преподавателем </w:t>
      </w:r>
      <w:r>
        <w:br/>
        <w:t>и Учреждением.</w:t>
      </w:r>
    </w:p>
    <w:p w:rsidR="00F979A6" w:rsidRDefault="00F979A6" w:rsidP="00F979A6">
      <w:pPr>
        <w:widowControl w:val="0"/>
        <w:ind w:firstLine="709"/>
        <w:jc w:val="both"/>
      </w:pPr>
      <w:r>
        <w:t xml:space="preserve">Договоры на предоставление единовременной социальной выплаты </w:t>
      </w:r>
      <w:r>
        <w:br/>
        <w:t>с преподавателями муниципальных учреждений дополнительного образования детей в сфере культуры, расположенных на территории Златоустовского городского округа заключа</w:t>
      </w:r>
      <w:r w:rsidR="00E52FE3">
        <w:t>ю</w:t>
      </w:r>
      <w:r>
        <w:t xml:space="preserve">тся в пределах средств, предусмотренных </w:t>
      </w:r>
      <w:r>
        <w:br/>
        <w:t>на указанные цели решением Собрания депутатов Златоустовского городского округа о бюджете на текущий финансовый год и (или) текущий финансовый год и плановый период, в порядке очередности подачи заявлений преподавателями, имеющими право на получение единовременной социальной выплаты.»;</w:t>
      </w:r>
    </w:p>
    <w:p w:rsidR="00F979A6" w:rsidRDefault="00F979A6" w:rsidP="00F979A6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пункт 13 приложения 1 изложить в следующей редакции:</w:t>
      </w:r>
    </w:p>
    <w:p w:rsidR="00F979A6" w:rsidRDefault="00F979A6" w:rsidP="00F979A6">
      <w:pPr>
        <w:widowControl w:val="0"/>
        <w:ind w:firstLine="709"/>
        <w:jc w:val="both"/>
      </w:pPr>
      <w:r>
        <w:t xml:space="preserve">«13. Преподаватель, получивший единовременную социальную выплату обязан проработать в Учреждении в течение семи лет с даты заключения договора на предоставление единовременной социальной выплаты на условиях нормальной продолжительности рабочего времени, установленной трудовым законодательством для данной категории работников по специальности, востребованной на территории Златоустовского городского округа, </w:t>
      </w:r>
      <w:r>
        <w:br/>
        <w:t>за исключением случаев предусмотренных частью второй статьи 93 Трудового кодекса Российской Федерации.»;</w:t>
      </w:r>
    </w:p>
    <w:p w:rsidR="00F979A6" w:rsidRDefault="00F979A6" w:rsidP="00F979A6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пункт 15 приложения 1 изложить в следующей редакции:</w:t>
      </w:r>
    </w:p>
    <w:p w:rsidR="00F979A6" w:rsidRDefault="00F979A6" w:rsidP="00F979A6">
      <w:pPr>
        <w:widowControl w:val="0"/>
        <w:ind w:firstLine="709"/>
        <w:jc w:val="both"/>
      </w:pPr>
      <w:r>
        <w:t xml:space="preserve">«15. В случае расторжения трудового договора до истечения семилетнего срока с даты его заключения Преподаватель обязан вернуть в бюджет Златоустовского городского округа единовременную социальную выплату </w:t>
      </w:r>
      <w:r>
        <w:br/>
        <w:t>в полном объеме в течение 30 календарных дней с даты расторжения трудового договора с Учреждением. В случае невозврата единовременной социальной выплаты в полном объеме в указанный срок  Преподаватель обязан уплатить неустойку в соответствии с действующим законодательством Российской Федерации».</w:t>
      </w:r>
    </w:p>
    <w:p w:rsidR="00F979A6" w:rsidRDefault="00F979A6" w:rsidP="00F979A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Приложение 2 изложить в новой редакции (приложение). </w:t>
      </w:r>
    </w:p>
    <w:p w:rsidR="00F979A6" w:rsidRDefault="00F979A6" w:rsidP="00F979A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В приложении 3 состав комиссии по принятию решения </w:t>
      </w:r>
      <w:r>
        <w:br/>
        <w:t>о востребованности специальности Преподавателя на территории Златоустовского городского округа дополнить словами следующего содержания:</w:t>
      </w:r>
    </w:p>
    <w:p w:rsidR="00F979A6" w:rsidRDefault="00F979A6" w:rsidP="00F979A6">
      <w:pPr>
        <w:widowControl w:val="0"/>
        <w:ind w:firstLine="709"/>
        <w:jc w:val="both"/>
      </w:pPr>
      <w:r>
        <w:t>«- заместитель начальника муниципального казённого учреждения управление культуры Златоустовского городского округа».</w:t>
      </w:r>
    </w:p>
    <w:p w:rsidR="00F979A6" w:rsidRPr="005B1E8C" w:rsidRDefault="00F979A6" w:rsidP="00F979A6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 (Валова И.А.) опубликовать настоящее постановление в официальных средствах массовой информации и </w:t>
      </w:r>
      <w:r w:rsidRPr="005B1E8C">
        <w:t>разместить на официальном сайте Златоустовского городского округа в сети «Интернет».</w:t>
      </w:r>
    </w:p>
    <w:p w:rsidR="00F979A6" w:rsidRDefault="00F979A6" w:rsidP="00F979A6">
      <w:pPr>
        <w:widowControl w:val="0"/>
        <w:ind w:firstLine="709"/>
        <w:jc w:val="both"/>
      </w:pPr>
    </w:p>
    <w:p w:rsidR="009416DA" w:rsidRDefault="00F979A6" w:rsidP="00F979A6">
      <w:pPr>
        <w:widowControl w:val="0"/>
        <w:ind w:firstLine="709"/>
        <w:jc w:val="both"/>
      </w:pPr>
      <w:r>
        <w:lastRenderedPageBreak/>
        <w:t xml:space="preserve">5.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F979A6" w:rsidRDefault="00F979A6" w:rsidP="00F979A6">
      <w:pPr>
        <w:widowControl w:val="0"/>
        <w:ind w:firstLine="709"/>
        <w:jc w:val="both"/>
      </w:pPr>
      <w:r>
        <w:t>6. Настоящее постановление вступает в силу со дня его подписания.</w:t>
      </w:r>
    </w:p>
    <w:p w:rsidR="00F979A6" w:rsidRDefault="00F979A6" w:rsidP="00F979A6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F979A6">
        <w:trPr>
          <w:trHeight w:val="1570"/>
        </w:trPr>
        <w:tc>
          <w:tcPr>
            <w:tcW w:w="4253" w:type="dxa"/>
            <w:vAlign w:val="bottom"/>
          </w:tcPr>
          <w:p w:rsidR="00F979A6" w:rsidRDefault="00497FF6" w:rsidP="00392DA7">
            <w:r>
              <w:t xml:space="preserve">Исполняющий обязанности </w:t>
            </w:r>
            <w:r w:rsidR="00347398">
              <w:t>Глав</w:t>
            </w:r>
            <w:r>
              <w:t>ы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497FF6">
            <w:pPr>
              <w:jc w:val="right"/>
            </w:pPr>
            <w:r>
              <w:t>О.</w:t>
            </w:r>
            <w:r w:rsidR="00497FF6">
              <w:t>В. Сабанов</w:t>
            </w:r>
          </w:p>
        </w:tc>
      </w:tr>
    </w:tbl>
    <w:p w:rsidR="00CF1C4C" w:rsidRDefault="00CF1C4C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Default="00F979A6" w:rsidP="004574CC"/>
    <w:p w:rsidR="00F979A6" w:rsidRPr="00E335AA" w:rsidRDefault="00F979A6" w:rsidP="00D64266">
      <w:pPr>
        <w:jc w:val="both"/>
      </w:pPr>
      <w:r w:rsidRPr="00F979A6">
        <w:rPr>
          <w:sz w:val="24"/>
          <w:szCs w:val="24"/>
        </w:rPr>
        <w:t xml:space="preserve">Рассылка: Управление культуры ЗГО, прокуратура, </w:t>
      </w:r>
      <w:r>
        <w:rPr>
          <w:sz w:val="24"/>
          <w:szCs w:val="24"/>
        </w:rPr>
        <w:t>ПУ</w:t>
      </w:r>
      <w:r w:rsidRPr="00F979A6">
        <w:rPr>
          <w:sz w:val="24"/>
          <w:szCs w:val="24"/>
        </w:rPr>
        <w:t xml:space="preserve">, </w:t>
      </w:r>
      <w:r>
        <w:rPr>
          <w:sz w:val="24"/>
          <w:szCs w:val="24"/>
        </w:rPr>
        <w:t>ФУ</w:t>
      </w:r>
      <w:r w:rsidRPr="00F979A6">
        <w:rPr>
          <w:sz w:val="24"/>
          <w:szCs w:val="24"/>
        </w:rPr>
        <w:t>, Ширкова Н.А., пресс-служба</w:t>
      </w:r>
      <w:r w:rsidR="00607A96">
        <w:rPr>
          <w:sz w:val="24"/>
          <w:szCs w:val="24"/>
        </w:rPr>
        <w:t>, ООВ</w:t>
      </w:r>
    </w:p>
    <w:sectPr w:rsidR="00F979A6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AA" w:rsidRDefault="00D527AA">
      <w:r>
        <w:separator/>
      </w:r>
    </w:p>
  </w:endnote>
  <w:endnote w:type="continuationSeparator" w:id="1">
    <w:p w:rsidR="00D527AA" w:rsidRDefault="00D5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Вр-378424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Вр-378424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AA" w:rsidRDefault="00D527AA">
      <w:r>
        <w:separator/>
      </w:r>
    </w:p>
  </w:footnote>
  <w:footnote w:type="continuationSeparator" w:id="1">
    <w:p w:rsidR="00D527AA" w:rsidRDefault="00D52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51D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26A3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42DF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29F3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97FF6"/>
    <w:rsid w:val="004B0CE3"/>
    <w:rsid w:val="004B22EE"/>
    <w:rsid w:val="004B7759"/>
    <w:rsid w:val="004C09B4"/>
    <w:rsid w:val="004C573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7A96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1DC4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0D9F"/>
    <w:rsid w:val="00B07659"/>
    <w:rsid w:val="00B21E55"/>
    <w:rsid w:val="00B26A3F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27AA"/>
    <w:rsid w:val="00D5364D"/>
    <w:rsid w:val="00D55976"/>
    <w:rsid w:val="00D6426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FE3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79A6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07A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07A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2024-11-05T04:58:00Z</cp:lastPrinted>
  <dcterms:created xsi:type="dcterms:W3CDTF">2024-11-06T09:27:00Z</dcterms:created>
  <dcterms:modified xsi:type="dcterms:W3CDTF">2024-11-06T09:27:00Z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