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83B1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17604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601-р/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6541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C53B0">
        <w:trPr>
          <w:trHeight w:val="454"/>
        </w:trPr>
        <w:tc>
          <w:tcPr>
            <w:tcW w:w="4536" w:type="dxa"/>
            <w:gridSpan w:val="5"/>
          </w:tcPr>
          <w:p w:rsidR="008D4E9E" w:rsidRDefault="00365416" w:rsidP="000C53B0">
            <w:pPr>
              <w:ind w:left="-170" w:right="142"/>
              <w:jc w:val="both"/>
            </w:pPr>
            <w:r w:rsidRPr="00365416">
              <w:t>О внесении изменений</w:t>
            </w:r>
            <w:r w:rsidR="000C53B0">
              <w:t xml:space="preserve"> </w:t>
            </w:r>
            <w:r w:rsidR="000C53B0">
              <w:br/>
            </w:r>
            <w:r w:rsidRPr="00365416">
              <w:t xml:space="preserve">в распоряжение Администрации Златоустовского городского округа </w:t>
            </w:r>
            <w:r w:rsidR="000C53B0">
              <w:br/>
            </w:r>
            <w:r w:rsidRPr="00365416">
              <w:t>от 08.11.2012</w:t>
            </w:r>
            <w:r>
              <w:t> </w:t>
            </w:r>
            <w:r w:rsidR="000C53B0">
              <w:t>г. № </w:t>
            </w:r>
            <w:r w:rsidRPr="00365416">
              <w:t>1951(1)-</w:t>
            </w:r>
            <w:proofErr w:type="gramStart"/>
            <w:r w:rsidRPr="00365416">
              <w:t>р</w:t>
            </w:r>
            <w:proofErr w:type="gramEnd"/>
            <w:r w:rsidRPr="00365416">
              <w:t xml:space="preserve"> </w:t>
            </w:r>
            <w:r w:rsidR="000C53B0">
              <w:br/>
            </w:r>
            <w:r w:rsidRPr="00365416">
              <w:t>«Об утверждении Перечня муниципальных программ Златоустовского городского округа»</w:t>
            </w:r>
            <w:r>
              <w:br/>
            </w:r>
          </w:p>
        </w:tc>
        <w:tc>
          <w:tcPr>
            <w:tcW w:w="3724" w:type="dxa"/>
          </w:tcPr>
          <w:p w:rsidR="008D4E9E" w:rsidRDefault="008D4E9E" w:rsidP="0036541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5416" w:rsidRDefault="00365416" w:rsidP="00365416">
      <w:pPr>
        <w:widowControl w:val="0"/>
        <w:ind w:firstLine="709"/>
        <w:jc w:val="both"/>
      </w:pPr>
      <w:proofErr w:type="gramStart"/>
      <w:r>
        <w:t xml:space="preserve">В соответствии со статьей 179 Бюджетного кодекса Российской Федерации, Федеральным законом от 06.10.2003 г. №131-ФЗ «Об общих принципах организации местного самоуправления в Российской Федерации», постановлением Администрации Златоустовского городского округа </w:t>
      </w:r>
      <w:r>
        <w:br/>
        <w:t xml:space="preserve">от 23.06.2011 г. № 252-п «Об утверждении Порядка разработки, реализации </w:t>
      </w:r>
      <w:r>
        <w:br/>
        <w:t xml:space="preserve">и оценки эффективности муниципальных программ Златоустовского городского округа», в целях уточнения Перечня муниципальных программ Златоустовского городского округа: </w:t>
      </w:r>
      <w:proofErr w:type="gramEnd"/>
    </w:p>
    <w:p w:rsidR="00365416" w:rsidRDefault="00365416" w:rsidP="00365416">
      <w:pPr>
        <w:widowControl w:val="0"/>
        <w:ind w:firstLine="709"/>
        <w:jc w:val="both"/>
      </w:pPr>
      <w:r>
        <w:t>1. В приложение к распоряжению Администрации Златоустовского городского округа от 08.11.2012 г.  № 1951(1)-</w:t>
      </w:r>
      <w:proofErr w:type="gramStart"/>
      <w:r>
        <w:t>р</w:t>
      </w:r>
      <w:proofErr w:type="gramEnd"/>
      <w:r>
        <w:t xml:space="preserve"> «Об утверждении Перечня муниципальных программ Златоустовского городского округа» (в редакции </w:t>
      </w:r>
      <w:r>
        <w:br/>
        <w:t xml:space="preserve">от 04.02.2016 г. № 262-р, от 14.07.2016 г. № 1608-р, от 01.09.2016 г. № 2016-р, от 09.09.2016 г. № 2125-р, от 22.09.2016 г. № 2244-р, от 29.11.2016 г. № 2961-р, от 08.11.2017 г. № 2422-р, от 14.11.2017 г. № 2472-р, от 23.11.2017 г. № 2552-р, от 01.12.2017 г. № 2633-р, от 15.11.2018 г. № 2833-р, от 28.05.2019 г. № 1174-р, от 13.11.2019 г. № 2714-р, от 06.12.2019 г. № 2882-р, от 02.12.2020 г. </w:t>
      </w:r>
      <w:r>
        <w:br/>
      </w:r>
      <w:r w:rsidR="000C53B0">
        <w:t>№ 2411-р/</w:t>
      </w:r>
      <w:proofErr w:type="gramStart"/>
      <w:r w:rsidR="000C53B0">
        <w:t>АДМ</w:t>
      </w:r>
      <w:proofErr w:type="gramEnd"/>
      <w:r w:rsidR="000C53B0">
        <w:t>, от 30.12.</w:t>
      </w:r>
      <w:r>
        <w:t>20</w:t>
      </w:r>
      <w:r w:rsidR="000C53B0">
        <w:t>20 </w:t>
      </w:r>
      <w:r>
        <w:t>г. № </w:t>
      </w:r>
      <w:r w:rsidR="000C53B0">
        <w:t>2672-р/АДМ, от 08.11.2021 </w:t>
      </w:r>
      <w:r>
        <w:t xml:space="preserve">г. </w:t>
      </w:r>
      <w:r>
        <w:br/>
      </w:r>
      <w:r w:rsidR="000C53B0">
        <w:t>№ 2571-р/АДМ, от 29.09.2022 г. № 2766-р/АДМ, от 14.09.2023 </w:t>
      </w:r>
      <w:r>
        <w:t xml:space="preserve">г. </w:t>
      </w:r>
      <w:r>
        <w:br/>
      </w:r>
      <w:r w:rsidR="000C53B0">
        <w:t>№ </w:t>
      </w:r>
      <w:r>
        <w:t>2947-р/АДМ) внести следующие изменения:</w:t>
      </w:r>
    </w:p>
    <w:p w:rsidR="00365416" w:rsidRDefault="00365416" w:rsidP="00365416">
      <w:pPr>
        <w:widowControl w:val="0"/>
        <w:ind w:firstLine="709"/>
        <w:jc w:val="both"/>
      </w:pPr>
      <w:r>
        <w:t>Перечень муниципальных программ Златоустовского городского округа дополнить строкой 16 следующего содержания:</w:t>
      </w:r>
    </w:p>
    <w:p w:rsidR="00365416" w:rsidRDefault="00365416" w:rsidP="00365416">
      <w:pPr>
        <w:widowControl w:val="0"/>
        <w:ind w:firstLine="709"/>
        <w:jc w:val="both"/>
      </w:pPr>
    </w:p>
    <w:p w:rsidR="00365416" w:rsidRDefault="00365416" w:rsidP="000C53B0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701"/>
        <w:gridCol w:w="2977"/>
        <w:gridCol w:w="2551"/>
      </w:tblGrid>
      <w:tr w:rsidR="00365416" w:rsidRPr="00365416" w:rsidTr="00365416">
        <w:trPr>
          <w:trHeight w:val="3348"/>
        </w:trPr>
        <w:tc>
          <w:tcPr>
            <w:tcW w:w="426" w:type="dxa"/>
          </w:tcPr>
          <w:p w:rsidR="00365416" w:rsidRPr="00365416" w:rsidRDefault="00365416" w:rsidP="00365416">
            <w:pPr>
              <w:pStyle w:val="Style12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Style w:val="FontStyle16"/>
              </w:rPr>
            </w:pPr>
            <w:r w:rsidRPr="00365416">
              <w:rPr>
                <w:rStyle w:val="FontStyle16"/>
              </w:rPr>
              <w:t>16.</w:t>
            </w:r>
          </w:p>
        </w:tc>
        <w:tc>
          <w:tcPr>
            <w:tcW w:w="1984" w:type="dxa"/>
          </w:tcPr>
          <w:p w:rsidR="00365416" w:rsidRPr="00365416" w:rsidRDefault="00365416" w:rsidP="00365416">
            <w:pPr>
              <w:suppressAutoHyphens/>
              <w:ind w:left="-57" w:right="-57"/>
              <w:jc w:val="center"/>
              <w:rPr>
                <w:rStyle w:val="FontStyle16"/>
              </w:rPr>
            </w:pPr>
            <w:r w:rsidRPr="00365416">
              <w:rPr>
                <w:sz w:val="24"/>
                <w:szCs w:val="24"/>
              </w:rPr>
              <w:t xml:space="preserve">Реализация инициативных проектов </w:t>
            </w:r>
            <w:r>
              <w:rPr>
                <w:sz w:val="24"/>
                <w:szCs w:val="24"/>
              </w:rPr>
              <w:br/>
            </w:r>
            <w:r w:rsidRPr="00365416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701" w:type="dxa"/>
          </w:tcPr>
          <w:p w:rsidR="00365416" w:rsidRPr="00365416" w:rsidRDefault="00365416" w:rsidP="00365416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57" w:right="-57"/>
              <w:rPr>
                <w:rStyle w:val="FontStyle16"/>
              </w:rPr>
            </w:pPr>
            <w:r w:rsidRPr="00365416">
              <w:rPr>
                <w:rStyle w:val="FontStyle16"/>
              </w:rPr>
              <w:t xml:space="preserve">Администрация </w:t>
            </w:r>
            <w:r w:rsidR="000C53B0" w:rsidRPr="000C53B0">
              <w:rPr>
                <w:rStyle w:val="FontStyle16"/>
              </w:rPr>
              <w:t>Златоустовского городского округа</w:t>
            </w:r>
          </w:p>
        </w:tc>
        <w:tc>
          <w:tcPr>
            <w:tcW w:w="2977" w:type="dxa"/>
          </w:tcPr>
          <w:p w:rsidR="00365416" w:rsidRPr="00365416" w:rsidRDefault="00365416" w:rsidP="00365416">
            <w:pPr>
              <w:pStyle w:val="Style12"/>
              <w:widowControl/>
              <w:suppressAutoHyphens/>
              <w:autoSpaceDE/>
              <w:adjustRightInd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365416">
              <w:rPr>
                <w:szCs w:val="24"/>
              </w:rPr>
              <w:t>МКУ Управление образования и молодежной политики ЗГО.</w:t>
            </w:r>
          </w:p>
          <w:p w:rsidR="00365416" w:rsidRPr="00365416" w:rsidRDefault="00365416" w:rsidP="00365416">
            <w:pPr>
              <w:pStyle w:val="Style12"/>
              <w:widowControl/>
              <w:suppressAutoHyphens/>
              <w:autoSpaceDE/>
              <w:adjustRightInd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365416">
              <w:rPr>
                <w:szCs w:val="24"/>
              </w:rPr>
              <w:t>МКУ Управление культуры ЗГО.</w:t>
            </w:r>
          </w:p>
          <w:p w:rsidR="00365416" w:rsidRPr="00365416" w:rsidRDefault="00365416" w:rsidP="00365416">
            <w:pPr>
              <w:pStyle w:val="Style12"/>
              <w:widowControl/>
              <w:suppressAutoHyphens/>
              <w:autoSpaceDE/>
              <w:adjustRightInd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365416">
              <w:rPr>
                <w:szCs w:val="24"/>
              </w:rPr>
              <w:t xml:space="preserve">МКУ Управление </w:t>
            </w:r>
            <w:r>
              <w:rPr>
                <w:szCs w:val="24"/>
              </w:rPr>
              <w:br/>
            </w:r>
            <w:r w:rsidRPr="00365416">
              <w:rPr>
                <w:szCs w:val="24"/>
              </w:rPr>
              <w:t xml:space="preserve">по физической культуре </w:t>
            </w:r>
            <w:r>
              <w:rPr>
                <w:szCs w:val="24"/>
              </w:rPr>
              <w:br/>
            </w:r>
            <w:r w:rsidR="00712402">
              <w:rPr>
                <w:szCs w:val="24"/>
              </w:rPr>
              <w:t>и спорту</w:t>
            </w:r>
            <w:r w:rsidRPr="00365416">
              <w:rPr>
                <w:szCs w:val="24"/>
              </w:rPr>
              <w:t xml:space="preserve"> ЗГО.</w:t>
            </w:r>
          </w:p>
          <w:p w:rsidR="00365416" w:rsidRPr="00365416" w:rsidRDefault="00365416" w:rsidP="00365416">
            <w:pPr>
              <w:pStyle w:val="Style12"/>
              <w:widowControl/>
              <w:suppressAutoHyphens/>
              <w:autoSpaceDE/>
              <w:adjustRightInd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4. </w:t>
            </w:r>
            <w:r w:rsidRPr="00365416">
              <w:rPr>
                <w:bCs/>
                <w:szCs w:val="24"/>
              </w:rPr>
              <w:t>МКУ ЗГО</w:t>
            </w:r>
            <w:r>
              <w:rPr>
                <w:bCs/>
                <w:szCs w:val="24"/>
              </w:rPr>
              <w:t xml:space="preserve"> </w:t>
            </w:r>
            <w:r w:rsidRPr="00365416">
              <w:rPr>
                <w:bCs/>
                <w:szCs w:val="24"/>
              </w:rPr>
              <w:t>«Управление жилищно-коммунального хозяйства»</w:t>
            </w:r>
          </w:p>
        </w:tc>
        <w:tc>
          <w:tcPr>
            <w:tcW w:w="2551" w:type="dxa"/>
          </w:tcPr>
          <w:p w:rsidR="00365416" w:rsidRPr="00365416" w:rsidRDefault="00365416" w:rsidP="00365416">
            <w:pPr>
              <w:suppressAutoHyphens/>
              <w:jc w:val="center"/>
              <w:rPr>
                <w:rStyle w:val="FontStyle16"/>
              </w:rPr>
            </w:pPr>
            <w:r w:rsidRPr="00365416">
              <w:rPr>
                <w:sz w:val="24"/>
                <w:szCs w:val="24"/>
              </w:rPr>
              <w:t xml:space="preserve">Вовлечение граждан </w:t>
            </w:r>
            <w:r>
              <w:rPr>
                <w:sz w:val="24"/>
                <w:szCs w:val="24"/>
              </w:rPr>
              <w:br/>
            </w:r>
            <w:r w:rsidRPr="00365416">
              <w:rPr>
                <w:sz w:val="24"/>
                <w:szCs w:val="24"/>
              </w:rPr>
              <w:t xml:space="preserve">в бюджетный процесс </w:t>
            </w:r>
            <w:r>
              <w:rPr>
                <w:sz w:val="24"/>
                <w:szCs w:val="24"/>
              </w:rPr>
              <w:br/>
            </w:r>
            <w:r w:rsidRPr="00365416">
              <w:rPr>
                <w:sz w:val="24"/>
                <w:szCs w:val="24"/>
              </w:rPr>
              <w:t xml:space="preserve">и участие граждан </w:t>
            </w:r>
            <w:r>
              <w:rPr>
                <w:sz w:val="24"/>
                <w:szCs w:val="24"/>
              </w:rPr>
              <w:br/>
            </w:r>
            <w:r w:rsidRPr="00365416">
              <w:rPr>
                <w:sz w:val="24"/>
                <w:szCs w:val="24"/>
              </w:rPr>
              <w:t xml:space="preserve">в принятии бюджетных решений в определение проектов </w:t>
            </w:r>
            <w:r>
              <w:rPr>
                <w:sz w:val="24"/>
                <w:szCs w:val="24"/>
              </w:rPr>
              <w:br/>
            </w:r>
            <w:r w:rsidRPr="00365416">
              <w:rPr>
                <w:sz w:val="24"/>
                <w:szCs w:val="24"/>
              </w:rPr>
              <w:t xml:space="preserve">с использованием механизма инициативного бюджетирования, </w:t>
            </w:r>
            <w:r>
              <w:rPr>
                <w:sz w:val="24"/>
                <w:szCs w:val="24"/>
              </w:rPr>
              <w:br/>
            </w:r>
            <w:r w:rsidRPr="00365416">
              <w:rPr>
                <w:sz w:val="24"/>
                <w:szCs w:val="24"/>
              </w:rPr>
              <w:t>их реализацию контроль</w:t>
            </w:r>
          </w:p>
        </w:tc>
      </w:tr>
    </w:tbl>
    <w:p w:rsidR="00365416" w:rsidRDefault="00365416" w:rsidP="00365416">
      <w:pPr>
        <w:widowControl w:val="0"/>
        <w:ind w:firstLine="709"/>
        <w:jc w:val="right"/>
      </w:pPr>
      <w:r>
        <w:t>».</w:t>
      </w:r>
    </w:p>
    <w:p w:rsidR="00365416" w:rsidRDefault="00365416" w:rsidP="0036541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 </w:t>
      </w:r>
    </w:p>
    <w:p w:rsidR="009416DA" w:rsidRDefault="00365416" w:rsidP="00365416">
      <w:pPr>
        <w:widowControl w:val="0"/>
        <w:ind w:firstLine="709"/>
        <w:jc w:val="both"/>
      </w:pPr>
      <w:r>
        <w:t>3. Организацию выполнения настоящего распоряжения возложить                            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6541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65416" w:rsidRPr="00365416">
              <w:rPr>
                <w:sz w:val="24"/>
                <w:szCs w:val="24"/>
              </w:rPr>
              <w:t>прок</w:t>
            </w:r>
            <w:r w:rsidR="00365416">
              <w:rPr>
                <w:sz w:val="24"/>
                <w:szCs w:val="24"/>
              </w:rPr>
              <w:t>уратура</w:t>
            </w:r>
            <w:r w:rsidR="00365416" w:rsidRPr="00365416">
              <w:rPr>
                <w:sz w:val="24"/>
                <w:szCs w:val="24"/>
              </w:rPr>
              <w:t xml:space="preserve">, ЭУ, ФУ, ПУ, ОМС «КУИ ЗГО», МКУ </w:t>
            </w:r>
            <w:proofErr w:type="spellStart"/>
            <w:r w:rsidR="00365416" w:rsidRPr="00365416">
              <w:rPr>
                <w:sz w:val="24"/>
                <w:szCs w:val="24"/>
              </w:rPr>
              <w:t>УОиМП</w:t>
            </w:r>
            <w:proofErr w:type="spellEnd"/>
            <w:r w:rsidR="00365416" w:rsidRPr="00365416">
              <w:rPr>
                <w:sz w:val="24"/>
                <w:szCs w:val="24"/>
              </w:rPr>
              <w:t xml:space="preserve">, </w:t>
            </w:r>
            <w:proofErr w:type="spellStart"/>
            <w:r w:rsidR="00365416" w:rsidRPr="00365416">
              <w:rPr>
                <w:sz w:val="24"/>
                <w:szCs w:val="24"/>
              </w:rPr>
              <w:t>ОЭ</w:t>
            </w:r>
            <w:r w:rsidR="00365416">
              <w:rPr>
                <w:sz w:val="24"/>
                <w:szCs w:val="24"/>
              </w:rPr>
              <w:t>иП</w:t>
            </w:r>
            <w:proofErr w:type="spellEnd"/>
            <w:r w:rsidR="00365416">
              <w:rPr>
                <w:sz w:val="24"/>
                <w:szCs w:val="24"/>
              </w:rPr>
              <w:t>, МКУ «ГЗ», О</w:t>
            </w:r>
            <w:r w:rsidR="00365416" w:rsidRPr="00365416">
              <w:rPr>
                <w:sz w:val="24"/>
                <w:szCs w:val="24"/>
              </w:rPr>
              <w:t xml:space="preserve">тдел жилищной политики, УАИГ, МКУ </w:t>
            </w:r>
            <w:r w:rsidR="00365416">
              <w:rPr>
                <w:sz w:val="24"/>
                <w:szCs w:val="24"/>
              </w:rPr>
              <w:t>ЗГО «УЖКХ», ОУ</w:t>
            </w:r>
            <w:r w:rsidR="00365416" w:rsidRPr="00365416">
              <w:rPr>
                <w:sz w:val="24"/>
                <w:szCs w:val="24"/>
              </w:rPr>
              <w:t>, УСЗН, МКУ «</w:t>
            </w:r>
            <w:proofErr w:type="spellStart"/>
            <w:r w:rsidR="00365416" w:rsidRPr="00365416">
              <w:rPr>
                <w:sz w:val="24"/>
                <w:szCs w:val="24"/>
              </w:rPr>
              <w:t>УФКиС</w:t>
            </w:r>
            <w:proofErr w:type="spellEnd"/>
            <w:r w:rsidR="00365416" w:rsidRPr="00365416">
              <w:rPr>
                <w:sz w:val="24"/>
                <w:szCs w:val="24"/>
              </w:rPr>
              <w:t xml:space="preserve">», </w:t>
            </w:r>
            <w:r w:rsidR="00365416">
              <w:rPr>
                <w:sz w:val="24"/>
                <w:szCs w:val="24"/>
              </w:rPr>
              <w:br/>
            </w:r>
            <w:r w:rsidR="00365416" w:rsidRPr="00365416">
              <w:rPr>
                <w:sz w:val="24"/>
                <w:szCs w:val="24"/>
              </w:rPr>
              <w:t xml:space="preserve">МКУ УК, МБУ «КС», </w:t>
            </w:r>
            <w:r w:rsidR="00365416">
              <w:rPr>
                <w:sz w:val="24"/>
                <w:szCs w:val="24"/>
              </w:rPr>
              <w:t xml:space="preserve">ООВ, </w:t>
            </w:r>
            <w:proofErr w:type="spellStart"/>
            <w:r w:rsidR="00365416">
              <w:rPr>
                <w:sz w:val="24"/>
                <w:szCs w:val="24"/>
              </w:rPr>
              <w:t>Утеева</w:t>
            </w:r>
            <w:proofErr w:type="spellEnd"/>
            <w:r w:rsidR="00365416">
              <w:rPr>
                <w:sz w:val="24"/>
                <w:szCs w:val="24"/>
              </w:rPr>
              <w:t xml:space="preserve"> Н.С., УММ</w:t>
            </w:r>
            <w:r w:rsidR="00365416" w:rsidRPr="00365416">
              <w:rPr>
                <w:sz w:val="24"/>
                <w:szCs w:val="24"/>
              </w:rPr>
              <w:t>, МКУ «</w:t>
            </w:r>
            <w:proofErr w:type="spellStart"/>
            <w:r w:rsidR="00365416" w:rsidRPr="00365416">
              <w:rPr>
                <w:sz w:val="24"/>
                <w:szCs w:val="24"/>
              </w:rPr>
              <w:t>ЦХО</w:t>
            </w:r>
            <w:r w:rsidR="00365416">
              <w:rPr>
                <w:sz w:val="24"/>
                <w:szCs w:val="24"/>
              </w:rPr>
              <w:t>и</w:t>
            </w:r>
            <w:r w:rsidR="00365416" w:rsidRPr="00365416">
              <w:rPr>
                <w:sz w:val="24"/>
                <w:szCs w:val="24"/>
              </w:rPr>
              <w:t>ЦР</w:t>
            </w:r>
            <w:proofErr w:type="spellEnd"/>
            <w:r w:rsidR="00365416">
              <w:rPr>
                <w:sz w:val="24"/>
                <w:szCs w:val="24"/>
              </w:rPr>
              <w:t>», бухгалтерия</w:t>
            </w:r>
            <w:r w:rsidR="00365416" w:rsidRPr="00365416">
              <w:rPr>
                <w:sz w:val="24"/>
                <w:szCs w:val="24"/>
              </w:rPr>
              <w:t xml:space="preserve">, </w:t>
            </w:r>
            <w:r w:rsidR="00365416">
              <w:rPr>
                <w:sz w:val="24"/>
                <w:szCs w:val="24"/>
              </w:rPr>
              <w:br/>
            </w:r>
            <w:r w:rsidR="00365416" w:rsidRPr="00365416">
              <w:rPr>
                <w:sz w:val="24"/>
                <w:szCs w:val="24"/>
              </w:rPr>
              <w:t>МАУ «ЦРТ», КСП ЗГО,  Грибанова Н.Ю.</w:t>
            </w:r>
            <w:r w:rsidR="000C53B0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365416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6541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29D283C" wp14:editId="421D736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29" w:rsidRDefault="00F61929">
      <w:r>
        <w:separator/>
      </w:r>
    </w:p>
  </w:endnote>
  <w:endnote w:type="continuationSeparator" w:id="0">
    <w:p w:rsidR="00F61929" w:rsidRDefault="00F6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Вр-351544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Вр-351544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29" w:rsidRDefault="00F61929">
      <w:r>
        <w:separator/>
      </w:r>
    </w:p>
  </w:footnote>
  <w:footnote w:type="continuationSeparator" w:id="0">
    <w:p w:rsidR="00F61929" w:rsidRDefault="00F6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83B1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3B0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47C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0A68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5416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02B1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240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3B1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2B4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0EB9"/>
    <w:rsid w:val="00F61929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36541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65416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36541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65416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2024-03-12T05:18:00Z</cp:lastPrinted>
  <dcterms:created xsi:type="dcterms:W3CDTF">2024-03-12T09:51:00Z</dcterms:created>
  <dcterms:modified xsi:type="dcterms:W3CDTF">2024-03-12T09:51:00Z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