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B76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98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283"/>
        <w:gridCol w:w="4304"/>
        <w:gridCol w:w="283"/>
      </w:tblGrid>
      <w:tr w:rsidR="009416DA" w:rsidRPr="00E335AA" w:rsidTr="00E307B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B765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1B7655" w:rsidP="00E4076D">
            <w:fldSimple w:instr=" DOCPROPERTY  Рег.№  \* MERGEFORMAT ">
              <w:r w:rsidR="009416DA" w:rsidRPr="009416DA">
                <w:t>389-П/АДМ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07B3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307B3">
        <w:trPr>
          <w:gridAfter w:val="1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7D0E6C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0E6C" w:rsidRDefault="007D0E6C" w:rsidP="009416DA">
      <w:pPr>
        <w:widowControl w:val="0"/>
        <w:ind w:firstLine="709"/>
        <w:jc w:val="both"/>
      </w:pPr>
    </w:p>
    <w:p w:rsidR="007D0E6C" w:rsidRDefault="007D0E6C" w:rsidP="007D0E6C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 г.,</w:t>
      </w:r>
    </w:p>
    <w:p w:rsidR="007D0E6C" w:rsidRDefault="007D0E6C" w:rsidP="007D0E6C">
      <w:pPr>
        <w:widowControl w:val="0"/>
        <w:ind w:firstLine="709"/>
        <w:jc w:val="both"/>
      </w:pPr>
      <w:r>
        <w:t>ПОСТАНОВЛЯЮ: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«ВЛ-0,4кВ ул. Кус. Шоссе 9-11 от РП № 12».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Кус. Шоссе 9-11 от РП № 12» осуществляется </w:t>
      </w:r>
      <w:r>
        <w:br/>
        <w:t>в течение всего срока действия публичного сервитута.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7D0E6C" w:rsidRDefault="007D0E6C" w:rsidP="007D0E6C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D0E6C" w:rsidRDefault="007D0E6C" w:rsidP="007D0E6C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7D0E6C" w:rsidRDefault="007D0E6C" w:rsidP="007D0E6C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D0E6C" w:rsidRDefault="007D0E6C" w:rsidP="007D0E6C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D0E6C" w:rsidRDefault="007D0E6C" w:rsidP="007D0E6C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7D0E6C" w:rsidP="007D0E6C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D0E6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Default="007D0E6C" w:rsidP="004574CC"/>
    <w:p w:rsidR="007D0E6C" w:rsidRPr="00E47ED8" w:rsidRDefault="007D0E6C" w:rsidP="007D0E6C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7D0E6C" w:rsidRDefault="007D0E6C" w:rsidP="004574CC">
      <w:pPr>
        <w:sectPr w:rsidR="007D0E6C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D0E6C" w:rsidRDefault="007D0E6C" w:rsidP="007D0E6C">
      <w:pPr>
        <w:ind w:left="5103"/>
        <w:jc w:val="center"/>
      </w:pPr>
      <w:r>
        <w:lastRenderedPageBreak/>
        <w:t>ПРИЛОЖЕНИЕ 1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D0E6C" w:rsidRDefault="007D0E6C" w:rsidP="007D0E6C">
      <w:pPr>
        <w:ind w:left="5103"/>
        <w:jc w:val="center"/>
      </w:pPr>
      <w:r>
        <w:t>Златоустовского городского округа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07B3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307B3">
        <w:rPr>
          <w:rFonts w:ascii="Times New Roman" w:hAnsi="Times New Roman" w:cs="Times New Roman"/>
          <w:sz w:val="28"/>
          <w:szCs w:val="28"/>
        </w:rPr>
        <w:t>389-П/АДМ</w:t>
      </w:r>
    </w:p>
    <w:p w:rsidR="007D0E6C" w:rsidRDefault="007D0E6C" w:rsidP="007D0E6C">
      <w:pPr>
        <w:tabs>
          <w:tab w:val="left" w:pos="5529"/>
        </w:tabs>
        <w:suppressAutoHyphens/>
        <w:ind w:left="5103"/>
        <w:jc w:val="center"/>
      </w:pPr>
    </w:p>
    <w:p w:rsidR="007D0E6C" w:rsidRDefault="007D0E6C" w:rsidP="004574CC"/>
    <w:p w:rsidR="007D0E6C" w:rsidRDefault="007D0E6C" w:rsidP="007D0E6C">
      <w:pPr>
        <w:jc w:val="center"/>
      </w:pPr>
      <w:r>
        <w:rPr>
          <w:noProof/>
        </w:rPr>
        <w:drawing>
          <wp:inline distT="0" distB="0" distL="0" distR="0">
            <wp:extent cx="5252707" cy="7437587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Кусинское шоссе от РП-12\22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Кусинское шоссе от РП-12\22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508" cy="744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E6C" w:rsidRDefault="007D0E6C" w:rsidP="007D0E6C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D0E6C" w:rsidRDefault="007D0E6C" w:rsidP="007D0E6C">
      <w:pPr>
        <w:ind w:left="5103"/>
        <w:jc w:val="center"/>
      </w:pPr>
      <w:r>
        <w:t>Златоустовского городского округа</w:t>
      </w:r>
    </w:p>
    <w:p w:rsidR="007D0E6C" w:rsidRDefault="007D0E6C" w:rsidP="007D0E6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07B3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307B3">
        <w:rPr>
          <w:rFonts w:ascii="Times New Roman" w:hAnsi="Times New Roman" w:cs="Times New Roman"/>
          <w:sz w:val="28"/>
          <w:szCs w:val="28"/>
        </w:rPr>
        <w:t>389-П/АДМ</w:t>
      </w:r>
      <w:bookmarkStart w:id="0" w:name="_GoBack"/>
      <w:bookmarkEnd w:id="0"/>
    </w:p>
    <w:p w:rsidR="007D0E6C" w:rsidRDefault="007D0E6C" w:rsidP="007D0E6C">
      <w:pPr>
        <w:tabs>
          <w:tab w:val="left" w:pos="5529"/>
        </w:tabs>
        <w:suppressAutoHyphens/>
        <w:ind w:left="5103"/>
        <w:jc w:val="center"/>
      </w:pPr>
    </w:p>
    <w:p w:rsidR="007D0E6C" w:rsidRDefault="007D0E6C" w:rsidP="007D0E6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74:25:0303003:3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Челябинская область, г Златоуст, кв им. А.М. Матросова</w:t>
            </w:r>
          </w:p>
        </w:tc>
      </w:tr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74:25:0303003:38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74:25:0303003:41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Челябинская область, г. Златоуст, ул. Кусинское шоссе, д. 10</w:t>
            </w:r>
          </w:p>
        </w:tc>
      </w:tr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74:25:0303003:778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Челябинская область, г Златоуст, улКусинское шоссе, восточнее земельного участка с кадастровым номером 74:25:0303003:58</w:t>
            </w:r>
          </w:p>
        </w:tc>
      </w:tr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74:25:0000000:18022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Челябинская область, г Златоуст</w:t>
            </w:r>
          </w:p>
        </w:tc>
      </w:tr>
      <w:tr w:rsidR="007D0E6C" w:rsidRPr="007D0E6C" w:rsidTr="007D0E6C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6</w:t>
            </w:r>
          </w:p>
        </w:tc>
        <w:tc>
          <w:tcPr>
            <w:tcW w:w="2337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74:25:0303003</w:t>
            </w:r>
          </w:p>
        </w:tc>
        <w:tc>
          <w:tcPr>
            <w:tcW w:w="6735" w:type="dxa"/>
            <w:shd w:val="clear" w:color="auto" w:fill="auto"/>
          </w:tcPr>
          <w:p w:rsidR="007D0E6C" w:rsidRPr="007D0E6C" w:rsidRDefault="007D0E6C" w:rsidP="00A64F5E">
            <w:pPr>
              <w:rPr>
                <w:sz w:val="24"/>
                <w:szCs w:val="24"/>
              </w:rPr>
            </w:pPr>
            <w:r w:rsidRPr="007D0E6C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7D0E6C" w:rsidRDefault="007D0E6C" w:rsidP="007D0E6C"/>
    <w:p w:rsidR="007D0E6C" w:rsidRDefault="007D0E6C" w:rsidP="004574CC"/>
    <w:p w:rsidR="007D0E6C" w:rsidRPr="00E335AA" w:rsidRDefault="007D0E6C" w:rsidP="004574CC"/>
    <w:sectPr w:rsidR="007D0E6C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C4" w:rsidRDefault="006260C4">
      <w:r>
        <w:separator/>
      </w:r>
    </w:p>
  </w:endnote>
  <w:endnote w:type="continuationSeparator" w:id="1">
    <w:p w:rsidR="006260C4" w:rsidRDefault="00626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C4" w:rsidRDefault="006260C4">
      <w:r>
        <w:separator/>
      </w:r>
    </w:p>
  </w:footnote>
  <w:footnote w:type="continuationSeparator" w:id="1">
    <w:p w:rsidR="006260C4" w:rsidRDefault="00626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B765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57E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655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60C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7E4"/>
    <w:rsid w:val="007A692C"/>
    <w:rsid w:val="007A7C68"/>
    <w:rsid w:val="007B06C8"/>
    <w:rsid w:val="007C5489"/>
    <w:rsid w:val="007C6B6A"/>
    <w:rsid w:val="007C7191"/>
    <w:rsid w:val="007D0E6C"/>
    <w:rsid w:val="007D5BE3"/>
    <w:rsid w:val="007F1A8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7B3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D0E6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D0E6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2024-10-07T10:24:00Z</dcterms:created>
  <dcterms:modified xsi:type="dcterms:W3CDTF">2024-10-07T10:24:00Z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