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93C3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3845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99"/>
        <w:gridCol w:w="540"/>
        <w:gridCol w:w="1445"/>
        <w:gridCol w:w="283"/>
        <w:gridCol w:w="853"/>
        <w:gridCol w:w="3274"/>
        <w:gridCol w:w="23"/>
        <w:gridCol w:w="853"/>
      </w:tblGrid>
      <w:tr w:rsidR="009416DA" w:rsidRPr="00E335AA" w:rsidTr="00A4661E">
        <w:trPr>
          <w:gridAfter w:val="2"/>
          <w:wAfter w:w="876" w:type="dxa"/>
          <w:trHeight w:val="455"/>
        </w:trPr>
        <w:tc>
          <w:tcPr>
            <w:tcW w:w="1699" w:type="dxa"/>
            <w:tcBorders>
              <w:bottom w:val="single" w:sz="4" w:space="0" w:color="auto"/>
            </w:tcBorders>
          </w:tcPr>
          <w:p w:rsidR="009416DA" w:rsidRPr="009416DA" w:rsidRDefault="00593C3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:rsidR="009416DA" w:rsidRPr="009416DA" w:rsidRDefault="00593C3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3157-р/АДМ</w:t>
            </w:r>
          </w:p>
        </w:tc>
        <w:tc>
          <w:tcPr>
            <w:tcW w:w="412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4661E">
        <w:trPr>
          <w:gridAfter w:val="1"/>
          <w:wAfter w:w="853" w:type="dxa"/>
          <w:trHeight w:val="439"/>
        </w:trPr>
        <w:tc>
          <w:tcPr>
            <w:tcW w:w="3684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33" w:type="dxa"/>
            <w:gridSpan w:val="4"/>
          </w:tcPr>
          <w:p w:rsidR="009416DA" w:rsidRPr="00E335AA" w:rsidRDefault="009416DA" w:rsidP="0065508B"/>
        </w:tc>
      </w:tr>
      <w:tr w:rsidR="008D4E9E" w:rsidRPr="00E335AA" w:rsidTr="00A4661E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D4429E">
            <w:pPr>
              <w:ind w:left="-170"/>
              <w:jc w:val="both"/>
            </w:pPr>
            <w:r>
              <w:t>О внесении изменений в распоряжени</w:t>
            </w:r>
            <w:r w:rsidR="00A4661E">
              <w:t xml:space="preserve">е администрации Златоустовского </w:t>
            </w:r>
            <w:r w:rsidR="00D4429E">
              <w:t xml:space="preserve">городского округа от 20.02.2023 г. </w:t>
            </w:r>
            <w:r w:rsidR="00D4429E">
              <w:br/>
              <w:t>№ </w:t>
            </w:r>
            <w:r>
              <w:t xml:space="preserve">524-р/АДМ «Об утверждении Устава Муниципального автономного учреждения дополнительного </w:t>
            </w:r>
            <w:r w:rsidR="00A4661E">
              <w:t>образования «Спортивная школа № </w:t>
            </w:r>
            <w:r>
              <w:t xml:space="preserve">7  Златоустовского городского округа» </w:t>
            </w:r>
            <w:r w:rsidR="00A4661E">
              <w:br/>
            </w:r>
            <w:r>
              <w:t>в новой редакции»</w:t>
            </w:r>
          </w:p>
        </w:tc>
        <w:tc>
          <w:tcPr>
            <w:tcW w:w="4150" w:type="dxa"/>
            <w:gridSpan w:val="3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A03E6" w:rsidRDefault="00BA03E6" w:rsidP="009416DA">
      <w:pPr>
        <w:widowControl w:val="0"/>
        <w:ind w:firstLine="709"/>
        <w:jc w:val="both"/>
      </w:pPr>
    </w:p>
    <w:p w:rsidR="0035299C" w:rsidRDefault="0035299C" w:rsidP="0035299C">
      <w:pPr>
        <w:widowControl w:val="0"/>
        <w:ind w:firstLine="709"/>
        <w:jc w:val="both"/>
      </w:pPr>
      <w:r>
        <w:t>Для приведения в соответствие Устава муниципального автономного учреждения дополнительного образования «Спортивная школа № 7 Златоустовского городского округа»:</w:t>
      </w:r>
    </w:p>
    <w:p w:rsidR="0035299C" w:rsidRDefault="0035299C" w:rsidP="0035299C">
      <w:pPr>
        <w:widowControl w:val="0"/>
        <w:ind w:firstLine="709"/>
        <w:jc w:val="both"/>
      </w:pPr>
      <w:r>
        <w:t xml:space="preserve">1. Пункт 1.14 Устава изложить в следующей редакции: «Учреждение имеет в своей структуре структурное подразделение «Центр тестирования ГТО». Учреждение самостоятельно в формировании своей структуры, </w:t>
      </w:r>
      <w:r>
        <w:br/>
        <w:t xml:space="preserve">за исключением случаев создания, реорганизации, переименования </w:t>
      </w:r>
      <w:r>
        <w:br/>
        <w:t>и ликвидации структурных подразделений.</w:t>
      </w:r>
      <w:r w:rsidR="00E44616">
        <w:t>».</w:t>
      </w:r>
    </w:p>
    <w:p w:rsidR="0035299C" w:rsidRDefault="0035299C" w:rsidP="0035299C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</w:t>
      </w:r>
      <w:r w:rsidR="00E44616">
        <w:t xml:space="preserve">настоящее распоряжение </w:t>
      </w:r>
      <w:r>
        <w:t>на официальном сайте Златоустовского городского округа в сети «Интернет».</w:t>
      </w:r>
    </w:p>
    <w:p w:rsidR="009416DA" w:rsidRDefault="0035299C" w:rsidP="0035299C">
      <w:pPr>
        <w:widowControl w:val="0"/>
        <w:ind w:firstLine="709"/>
        <w:jc w:val="both"/>
      </w:pPr>
      <w:r>
        <w:t>3. Организацию и контроль выпо</w:t>
      </w:r>
      <w:r w:rsidR="00E44616">
        <w:t xml:space="preserve">лнения настоящего распоряжения </w:t>
      </w:r>
      <w:r>
        <w:t xml:space="preserve">возложить на заместителя главы Златоустовского городского округа </w:t>
      </w:r>
      <w:r w:rsidR="0043798C">
        <w:br/>
      </w:r>
      <w:r>
        <w:t>по социальн</w:t>
      </w:r>
      <w:r w:rsidR="0043798C">
        <w:t>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5299C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A03E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BA03E6" w:rsidP="00D36310">
            <w:r w:rsidRPr="00BA03E6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35299C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35299C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1124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112" w:rsidRDefault="00BA7112">
      <w:r>
        <w:separator/>
      </w:r>
    </w:p>
  </w:endnote>
  <w:endnote w:type="continuationSeparator" w:id="1">
    <w:p w:rsidR="00BA7112" w:rsidRDefault="00BA7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99C" w:rsidRPr="00FF7009" w:rsidRDefault="0035299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Вр-395197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99C" w:rsidRPr="00C9340B" w:rsidRDefault="0035299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Вр-395197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112" w:rsidRDefault="00BA7112">
      <w:r>
        <w:separator/>
      </w:r>
    </w:p>
  </w:footnote>
  <w:footnote w:type="continuationSeparator" w:id="1">
    <w:p w:rsidR="00BA7112" w:rsidRDefault="00BA7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99C" w:rsidRPr="00FF7009" w:rsidRDefault="00593C35" w:rsidP="00FF7009">
    <w:pPr>
      <w:pStyle w:val="a5"/>
      <w:jc w:val="center"/>
      <w:rPr>
        <w:lang w:val="en-US"/>
      </w:rPr>
    </w:pPr>
    <w:r>
      <w:fldChar w:fldCharType="begin"/>
    </w:r>
    <w:r w:rsidR="0035299C">
      <w:instrText xml:space="preserve"> PAGE   \* MERGEFORMAT </w:instrText>
    </w:r>
    <w:r>
      <w:fldChar w:fldCharType="separate"/>
    </w:r>
    <w:r w:rsidR="0011248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99C" w:rsidRPr="00E045E8" w:rsidRDefault="0035299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2485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46D9"/>
    <w:rsid w:val="001F7B51"/>
    <w:rsid w:val="00200670"/>
    <w:rsid w:val="002023C2"/>
    <w:rsid w:val="002141BD"/>
    <w:rsid w:val="002473B4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28BD"/>
    <w:rsid w:val="0035299C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798C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45C8A"/>
    <w:rsid w:val="00562567"/>
    <w:rsid w:val="00587709"/>
    <w:rsid w:val="00593C35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1EE8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4661E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03E6"/>
    <w:rsid w:val="00BA2223"/>
    <w:rsid w:val="00BA7112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4429E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4616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2024-11-18T07:35:00Z</dcterms:created>
  <dcterms:modified xsi:type="dcterms:W3CDTF">2024-11-18T07:35:00Z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