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F158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3791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C23D5E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F158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F158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2056-р/АДМ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3D5E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23D5E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C23D5E">
            <w:pPr>
              <w:ind w:left="-170"/>
              <w:jc w:val="both"/>
            </w:pPr>
            <w:r>
              <w:t xml:space="preserve">Об установлении тарифов </w:t>
            </w:r>
            <w:r w:rsidR="00C23D5E">
              <w:br/>
            </w:r>
            <w:r>
              <w:t>на платные дополнительные образоват</w:t>
            </w:r>
            <w:r w:rsidR="00C23D5E">
              <w:t>ельные услуги, предоставляемые м</w:t>
            </w:r>
            <w:r>
              <w:t>униципальным бюджетным учреждением дополнительного образования «Детская школа искусств №</w:t>
            </w:r>
            <w:r w:rsidR="00C23D5E">
              <w:t> </w:t>
            </w:r>
            <w:r>
              <w:t>2» Златоустовского городского округа</w:t>
            </w:r>
            <w:r w:rsidR="00C23D5E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3D5E" w:rsidRDefault="003E0278" w:rsidP="00C23D5E">
      <w:pPr>
        <w:widowControl w:val="0"/>
        <w:ind w:firstLine="709"/>
        <w:jc w:val="both"/>
      </w:pPr>
      <w:r>
        <w:t>В соответствии с Федеральным з</w:t>
      </w:r>
      <w:r w:rsidR="00C23D5E">
        <w:t>аконом от 06.10.2003</w:t>
      </w:r>
      <w:r w:rsidR="00061316">
        <w:t> </w:t>
      </w:r>
      <w:r w:rsidR="00C23D5E">
        <w:t>г. №</w:t>
      </w:r>
      <w:r w:rsidR="00061316">
        <w:t> </w:t>
      </w:r>
      <w:r w:rsidR="00C23D5E">
        <w:t xml:space="preserve">131-ФЗ </w:t>
      </w:r>
      <w:r w:rsidR="00061316">
        <w:br/>
      </w:r>
      <w:r w:rsidR="00C23D5E">
        <w:t>«Об общих принципах организации местного самоуправ</w:t>
      </w:r>
      <w:r w:rsidR="00061316">
        <w:t>ления в Российской Федерации», р</w:t>
      </w:r>
      <w:r w:rsidR="00C23D5E">
        <w:t>ешения Собрания депутатов Златоустовского городского округа от 01.06.2022</w:t>
      </w:r>
      <w:r w:rsidR="00061316">
        <w:t> </w:t>
      </w:r>
      <w:r w:rsidR="00C23D5E">
        <w:t xml:space="preserve">г. </w:t>
      </w:r>
      <w:r w:rsidR="00061316" w:rsidRPr="00061316">
        <w:t>№</w:t>
      </w:r>
      <w:r w:rsidR="00061316">
        <w:t> </w:t>
      </w:r>
      <w:r w:rsidR="00061316" w:rsidRPr="00061316">
        <w:t xml:space="preserve">28-ЗГО </w:t>
      </w:r>
      <w:r w:rsidR="00C23D5E">
        <w:t xml:space="preserve">«Об утверждении Порядка установления тарифов </w:t>
      </w:r>
      <w:r w:rsidR="00061316">
        <w:br/>
      </w:r>
      <w:r w:rsidR="00C23D5E"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</w:t>
      </w:r>
      <w:r w:rsidR="00061316">
        <w:t>тоустовского городского округа»:</w:t>
      </w:r>
    </w:p>
    <w:p w:rsidR="00C23D5E" w:rsidRDefault="00061316" w:rsidP="00C23D5E">
      <w:pPr>
        <w:widowControl w:val="0"/>
        <w:ind w:firstLine="709"/>
        <w:jc w:val="both"/>
      </w:pPr>
      <w:r>
        <w:t>1. </w:t>
      </w:r>
      <w:r w:rsidR="00C23D5E">
        <w:t>Установить тарифы на платные дополнительные образоват</w:t>
      </w:r>
      <w:r>
        <w:t>ельные услуги, предоставляемые м</w:t>
      </w:r>
      <w:r w:rsidR="00C23D5E">
        <w:t>униципальным бюджетным учреждением дополнительного образования «Детская школа искусств №</w:t>
      </w:r>
      <w:r>
        <w:t> </w:t>
      </w:r>
      <w:r w:rsidR="00C23D5E">
        <w:t>2» Златоустовского городского округа (приложение).</w:t>
      </w:r>
    </w:p>
    <w:p w:rsidR="00C23D5E" w:rsidRDefault="00061316" w:rsidP="00C23D5E">
      <w:pPr>
        <w:widowControl w:val="0"/>
        <w:ind w:firstLine="709"/>
        <w:jc w:val="both"/>
      </w:pPr>
      <w:r>
        <w:t>2. Пресс-службе а</w:t>
      </w:r>
      <w:r w:rsidR="00C23D5E">
        <w:t xml:space="preserve">дминистрации Златоустовского городского округа (Валова И.А.) разместить настоящее распоряжение в </w:t>
      </w:r>
      <w:r>
        <w:t xml:space="preserve">официальных </w:t>
      </w:r>
      <w:r w:rsidR="00C23D5E">
        <w:t>средствах массовой информации и на официальном сайте Златоустовского городского округа в сети «Интернет».</w:t>
      </w:r>
    </w:p>
    <w:p w:rsidR="00763244" w:rsidRDefault="00061316" w:rsidP="00C23D5E">
      <w:pPr>
        <w:widowControl w:val="0"/>
        <w:ind w:firstLine="709"/>
        <w:jc w:val="both"/>
      </w:pPr>
      <w:r>
        <w:t>3. </w:t>
      </w:r>
      <w:r w:rsidR="00C23D5E">
        <w:t xml:space="preserve">Контроль за выполнением настоящего распоряжения оставляю </w:t>
      </w:r>
      <w:r>
        <w:br/>
      </w:r>
      <w:r w:rsidR="00C23D5E">
        <w:t>за собой.</w:t>
      </w:r>
    </w:p>
    <w:p w:rsidR="00C23D5E" w:rsidRPr="00C23D5E" w:rsidRDefault="00C23D5E" w:rsidP="00C23D5E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91E7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23D5E" w:rsidRPr="00C23D5E">
              <w:rPr>
                <w:sz w:val="24"/>
                <w:szCs w:val="24"/>
              </w:rPr>
              <w:t>Жиганьшин</w:t>
            </w:r>
            <w:r w:rsidR="00061316">
              <w:rPr>
                <w:sz w:val="24"/>
                <w:szCs w:val="24"/>
              </w:rPr>
              <w:t xml:space="preserve"> В.Р., </w:t>
            </w:r>
            <w:r w:rsidR="00C23D5E" w:rsidRPr="00C23D5E">
              <w:rPr>
                <w:sz w:val="24"/>
                <w:szCs w:val="24"/>
              </w:rPr>
              <w:t>Ширкова</w:t>
            </w:r>
            <w:r w:rsidR="00061316">
              <w:rPr>
                <w:sz w:val="24"/>
                <w:szCs w:val="24"/>
              </w:rPr>
              <w:t xml:space="preserve"> Н.А.</w:t>
            </w:r>
            <w:r w:rsidR="00C23D5E" w:rsidRPr="00C23D5E">
              <w:rPr>
                <w:sz w:val="24"/>
                <w:szCs w:val="24"/>
              </w:rPr>
              <w:t>,ПУ, МКУ УК ЗГО, ЭУ, пресс-служба, МБУДО «ДШИ №</w:t>
            </w:r>
            <w:r w:rsidR="00061316">
              <w:rPr>
                <w:sz w:val="24"/>
                <w:szCs w:val="24"/>
              </w:rPr>
              <w:t> </w:t>
            </w:r>
            <w:r w:rsidR="00C23D5E" w:rsidRPr="00C23D5E">
              <w:rPr>
                <w:sz w:val="24"/>
                <w:szCs w:val="24"/>
              </w:rPr>
              <w:t>2» ЗГО</w:t>
            </w:r>
            <w:r w:rsidR="00061316">
              <w:rPr>
                <w:sz w:val="24"/>
                <w:szCs w:val="24"/>
              </w:rPr>
              <w:t>, Утеева Н.С.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23D5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23D5E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23D5E" w:rsidRPr="00C23D5E" w:rsidRDefault="00C23D5E" w:rsidP="00C23D5E">
      <w:pPr>
        <w:tabs>
          <w:tab w:val="left" w:pos="5529"/>
        </w:tabs>
        <w:suppressAutoHyphens/>
        <w:ind w:left="5103"/>
        <w:jc w:val="center"/>
      </w:pPr>
      <w:r w:rsidRPr="00C23D5E">
        <w:lastRenderedPageBreak/>
        <w:t>ПРИЛОЖЕНИЕ</w:t>
      </w:r>
    </w:p>
    <w:p w:rsidR="00C23D5E" w:rsidRPr="00C23D5E" w:rsidRDefault="00C23D5E" w:rsidP="00C23D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23D5E">
        <w:rPr>
          <w:lang w:eastAsia="ar-SA"/>
        </w:rPr>
        <w:t>Утверждено</w:t>
      </w:r>
    </w:p>
    <w:p w:rsidR="00C23D5E" w:rsidRPr="00C23D5E" w:rsidRDefault="00C23D5E" w:rsidP="00C23D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23D5E">
        <w:rPr>
          <w:lang w:eastAsia="ar-SA"/>
        </w:rPr>
        <w:t>распоряжением администрации</w:t>
      </w:r>
    </w:p>
    <w:p w:rsidR="00C23D5E" w:rsidRPr="00C23D5E" w:rsidRDefault="00C23D5E" w:rsidP="00C23D5E">
      <w:pPr>
        <w:ind w:left="5103"/>
        <w:jc w:val="center"/>
      </w:pPr>
      <w:r w:rsidRPr="00C23D5E">
        <w:t>Златоустовского городского округа</w:t>
      </w:r>
    </w:p>
    <w:p w:rsidR="00C23D5E" w:rsidRPr="00C23D5E" w:rsidRDefault="00C23D5E" w:rsidP="00C23D5E">
      <w:pPr>
        <w:suppressAutoHyphens/>
        <w:ind w:left="5103"/>
        <w:jc w:val="center"/>
      </w:pPr>
      <w:r w:rsidRPr="00C23D5E">
        <w:t xml:space="preserve">от </w:t>
      </w:r>
      <w:r w:rsidR="00B20D4B">
        <w:t>02.08.2024 г.</w:t>
      </w:r>
      <w:r w:rsidRPr="00C23D5E">
        <w:t xml:space="preserve"> № </w:t>
      </w:r>
      <w:r w:rsidR="00B20D4B">
        <w:t>2056-р/АДМ</w:t>
      </w:r>
      <w:bookmarkStart w:id="0" w:name="_GoBack"/>
      <w:bookmarkEnd w:id="0"/>
    </w:p>
    <w:p w:rsidR="00C23D5E" w:rsidRPr="00C23D5E" w:rsidRDefault="00C23D5E" w:rsidP="00C23D5E">
      <w:pPr>
        <w:tabs>
          <w:tab w:val="left" w:pos="8640"/>
        </w:tabs>
        <w:suppressAutoHyphens/>
        <w:ind w:left="5103" w:firstLine="709"/>
        <w:jc w:val="both"/>
      </w:pPr>
      <w:r w:rsidRPr="00C23D5E">
        <w:tab/>
      </w:r>
    </w:p>
    <w:p w:rsidR="00CF1C4C" w:rsidRDefault="00CF1C4C" w:rsidP="004574CC"/>
    <w:p w:rsidR="00C23D5E" w:rsidRDefault="00C23D5E" w:rsidP="00C23D5E">
      <w:pPr>
        <w:jc w:val="center"/>
      </w:pPr>
      <w:r>
        <w:t>Тарифы</w:t>
      </w:r>
    </w:p>
    <w:p w:rsidR="00C23D5E" w:rsidRDefault="00C23D5E" w:rsidP="00C23D5E">
      <w:pPr>
        <w:jc w:val="center"/>
      </w:pPr>
      <w:r>
        <w:t>на платные дополнительные образовательные услуги,</w:t>
      </w:r>
    </w:p>
    <w:p w:rsidR="00C23D5E" w:rsidRDefault="00CC3575" w:rsidP="00C23D5E">
      <w:pPr>
        <w:jc w:val="center"/>
      </w:pPr>
      <w:r>
        <w:t>предоставляемые м</w:t>
      </w:r>
      <w:r w:rsidR="00C23D5E">
        <w:t>униципальным бюджетным учреждением дополнительного образования «Детская школа искусств №2»</w:t>
      </w:r>
    </w:p>
    <w:p w:rsidR="00C23D5E" w:rsidRDefault="00C23D5E" w:rsidP="00C23D5E">
      <w:pPr>
        <w:jc w:val="center"/>
      </w:pPr>
      <w:r>
        <w:t>Златоустовского городского округа</w:t>
      </w:r>
    </w:p>
    <w:p w:rsidR="00C23D5E" w:rsidRDefault="00C23D5E" w:rsidP="00C23D5E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9"/>
        <w:gridCol w:w="1621"/>
        <w:gridCol w:w="2436"/>
        <w:gridCol w:w="1753"/>
      </w:tblGrid>
      <w:tr w:rsidR="00C23D5E" w:rsidRPr="00EE5240" w:rsidTr="00CC3575">
        <w:trPr>
          <w:jc w:val="center"/>
        </w:trPr>
        <w:tc>
          <w:tcPr>
            <w:tcW w:w="3829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Наименование услуги</w:t>
            </w:r>
          </w:p>
        </w:tc>
        <w:tc>
          <w:tcPr>
            <w:tcW w:w="1621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Возраст</w:t>
            </w:r>
          </w:p>
        </w:tc>
        <w:tc>
          <w:tcPr>
            <w:tcW w:w="2436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Программное обеспечение</w:t>
            </w:r>
          </w:p>
        </w:tc>
        <w:tc>
          <w:tcPr>
            <w:tcW w:w="1753" w:type="dxa"/>
            <w:vAlign w:val="center"/>
          </w:tcPr>
          <w:p w:rsidR="00C23D5E" w:rsidRPr="00EE5240" w:rsidRDefault="00CC3575" w:rsidP="00CC3575">
            <w:pPr>
              <w:jc w:val="center"/>
            </w:pPr>
            <w:r>
              <w:t xml:space="preserve">Цена </w:t>
            </w:r>
            <w:r>
              <w:br/>
              <w:t>в месяц (рублей</w:t>
            </w:r>
            <w:r w:rsidR="00C23D5E" w:rsidRPr="00EE5240">
              <w:t>)</w:t>
            </w:r>
          </w:p>
        </w:tc>
      </w:tr>
      <w:tr w:rsidR="00C23D5E" w:rsidRPr="00EE5240" w:rsidTr="00CC3575">
        <w:trPr>
          <w:jc w:val="center"/>
        </w:trPr>
        <w:tc>
          <w:tcPr>
            <w:tcW w:w="3829" w:type="dxa"/>
            <w:vAlign w:val="center"/>
          </w:tcPr>
          <w:p w:rsidR="00C23D5E" w:rsidRPr="00EE5240" w:rsidRDefault="00C23D5E" w:rsidP="00CC3575">
            <w:pPr>
              <w:contextualSpacing/>
              <w:jc w:val="center"/>
            </w:pPr>
            <w:r w:rsidRPr="00EE5240">
              <w:t>Дополнительная общеразвивающая общеобразовательная програ</w:t>
            </w:r>
            <w:r w:rsidR="00CC3575">
              <w:t>мма «Изобразительное искусство»</w:t>
            </w:r>
            <w:r w:rsidR="00CC3575">
              <w:br/>
            </w:r>
            <w:r w:rsidRPr="00EE5240">
              <w:t>(групповые занятия)</w:t>
            </w:r>
          </w:p>
        </w:tc>
        <w:tc>
          <w:tcPr>
            <w:tcW w:w="1621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6-14 лет</w:t>
            </w:r>
          </w:p>
        </w:tc>
        <w:tc>
          <w:tcPr>
            <w:tcW w:w="2436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 xml:space="preserve">ДООП </w:t>
            </w:r>
            <w:r w:rsidR="00CC3575">
              <w:br/>
              <w:t xml:space="preserve">«Изобразительное искусство» </w:t>
            </w:r>
            <w:r w:rsidR="00CC3575">
              <w:br/>
            </w:r>
            <w:r w:rsidRPr="00EE5240">
              <w:t xml:space="preserve">Автор </w:t>
            </w:r>
            <w:r w:rsidR="00CC3575">
              <w:br/>
            </w:r>
            <w:r w:rsidRPr="00EE5240">
              <w:t>Осипова С.Д.</w:t>
            </w:r>
          </w:p>
        </w:tc>
        <w:tc>
          <w:tcPr>
            <w:tcW w:w="1753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1000,00</w:t>
            </w:r>
          </w:p>
        </w:tc>
      </w:tr>
      <w:tr w:rsidR="00C23D5E" w:rsidRPr="00EE5240" w:rsidTr="00CC3575">
        <w:trPr>
          <w:jc w:val="center"/>
        </w:trPr>
        <w:tc>
          <w:tcPr>
            <w:tcW w:w="3829" w:type="dxa"/>
            <w:vAlign w:val="center"/>
          </w:tcPr>
          <w:p w:rsidR="00C23D5E" w:rsidRPr="00EE5240" w:rsidRDefault="00C23D5E" w:rsidP="00CC3575">
            <w:pPr>
              <w:contextualSpacing/>
              <w:jc w:val="center"/>
            </w:pPr>
            <w:r w:rsidRPr="00EE5240">
              <w:t xml:space="preserve">Дополнительная общеразвивающая общеобразовательная программа </w:t>
            </w:r>
            <w:r w:rsidR="00CC3575">
              <w:br/>
            </w:r>
            <w:r w:rsidRPr="00EE5240">
              <w:t>«Музыкальное отделение»</w:t>
            </w:r>
          </w:p>
        </w:tc>
        <w:tc>
          <w:tcPr>
            <w:tcW w:w="1621" w:type="dxa"/>
            <w:vAlign w:val="center"/>
          </w:tcPr>
          <w:p w:rsidR="00C23D5E" w:rsidRPr="00EE5240" w:rsidRDefault="00CC3575" w:rsidP="00CC3575">
            <w:pPr>
              <w:jc w:val="center"/>
            </w:pPr>
            <w:r>
              <w:t xml:space="preserve">от </w:t>
            </w:r>
            <w:r w:rsidR="00C23D5E" w:rsidRPr="00EE5240">
              <w:t>5 лет</w:t>
            </w:r>
          </w:p>
        </w:tc>
        <w:tc>
          <w:tcPr>
            <w:tcW w:w="2436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 xml:space="preserve">ДООП «Фортепиано» Автор </w:t>
            </w:r>
            <w:r w:rsidR="00CC3575">
              <w:br/>
            </w:r>
            <w:r w:rsidRPr="00EE5240">
              <w:t>Пермякова С.В.</w:t>
            </w:r>
          </w:p>
          <w:p w:rsidR="00C23D5E" w:rsidRPr="00EE5240" w:rsidRDefault="00CC3575" w:rsidP="00CC3575">
            <w:pPr>
              <w:jc w:val="center"/>
            </w:pPr>
            <w:r>
              <w:t xml:space="preserve">ДООП «Аккордеон» </w:t>
            </w:r>
            <w:r w:rsidR="00C23D5E" w:rsidRPr="00EE5240">
              <w:t xml:space="preserve">Автор </w:t>
            </w:r>
            <w:r>
              <w:br/>
            </w:r>
            <w:r w:rsidR="00C23D5E" w:rsidRPr="00EE5240">
              <w:t>Гаак Л.А.</w:t>
            </w:r>
          </w:p>
          <w:p w:rsidR="00C23D5E" w:rsidRPr="00EE5240" w:rsidRDefault="00C23D5E" w:rsidP="00CC3575">
            <w:pPr>
              <w:jc w:val="center"/>
            </w:pPr>
            <w:r w:rsidRPr="00EE5240">
              <w:t>ДООП «Вокал» Автор Крутолапова Л.В.</w:t>
            </w:r>
          </w:p>
        </w:tc>
        <w:tc>
          <w:tcPr>
            <w:tcW w:w="1753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2000,00</w:t>
            </w:r>
          </w:p>
        </w:tc>
      </w:tr>
      <w:tr w:rsidR="00C23D5E" w:rsidRPr="00EE5240" w:rsidTr="00CC3575">
        <w:trPr>
          <w:jc w:val="center"/>
        </w:trPr>
        <w:tc>
          <w:tcPr>
            <w:tcW w:w="3829" w:type="dxa"/>
            <w:vAlign w:val="center"/>
          </w:tcPr>
          <w:p w:rsidR="00C23D5E" w:rsidRPr="00EE5240" w:rsidRDefault="00C23D5E" w:rsidP="00CC3575">
            <w:pPr>
              <w:contextualSpacing/>
              <w:jc w:val="center"/>
            </w:pPr>
            <w:r w:rsidRPr="00EE5240">
              <w:t xml:space="preserve">Дополнительная общеразвивающая общеобразовательная программа </w:t>
            </w:r>
            <w:r w:rsidR="00CC3575">
              <w:br/>
            </w:r>
            <w:r w:rsidRPr="00EE5240">
              <w:t>«Ритмика и танец»</w:t>
            </w:r>
          </w:p>
        </w:tc>
        <w:tc>
          <w:tcPr>
            <w:tcW w:w="1621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От 5 лет</w:t>
            </w:r>
          </w:p>
        </w:tc>
        <w:tc>
          <w:tcPr>
            <w:tcW w:w="2436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 xml:space="preserve">ДООП </w:t>
            </w:r>
            <w:r w:rsidR="00CC3575">
              <w:br/>
            </w:r>
            <w:r w:rsidRPr="00EE5240">
              <w:t xml:space="preserve">«Ритмика </w:t>
            </w:r>
            <w:r w:rsidR="00CC3575">
              <w:br/>
            </w:r>
            <w:r w:rsidRPr="00EE5240">
              <w:t xml:space="preserve">и танец» </w:t>
            </w:r>
            <w:r w:rsidR="00CC3575">
              <w:br/>
            </w:r>
            <w:r w:rsidRPr="00EE5240">
              <w:t xml:space="preserve">Автор </w:t>
            </w:r>
            <w:r w:rsidR="00CC3575">
              <w:br/>
            </w:r>
            <w:r w:rsidRPr="00EE5240">
              <w:t>Ильина С.С.</w:t>
            </w:r>
          </w:p>
        </w:tc>
        <w:tc>
          <w:tcPr>
            <w:tcW w:w="1753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1000,00</w:t>
            </w:r>
          </w:p>
        </w:tc>
      </w:tr>
      <w:tr w:rsidR="00C23D5E" w:rsidRPr="00EE5240" w:rsidTr="00CC3575">
        <w:trPr>
          <w:jc w:val="center"/>
        </w:trPr>
        <w:tc>
          <w:tcPr>
            <w:tcW w:w="3829" w:type="dxa"/>
            <w:vAlign w:val="center"/>
          </w:tcPr>
          <w:p w:rsidR="00C23D5E" w:rsidRPr="00EE5240" w:rsidRDefault="00CC3575" w:rsidP="00CC3575">
            <w:pPr>
              <w:contextualSpacing/>
              <w:jc w:val="center"/>
            </w:pPr>
            <w:r>
              <w:t>Организация</w:t>
            </w:r>
            <w:r w:rsidR="00C23D5E" w:rsidRPr="00EE5240">
              <w:t xml:space="preserve"> и проведение конкурса</w:t>
            </w:r>
          </w:p>
        </w:tc>
        <w:tc>
          <w:tcPr>
            <w:tcW w:w="1621" w:type="dxa"/>
            <w:vAlign w:val="center"/>
          </w:tcPr>
          <w:p w:rsidR="00C23D5E" w:rsidRPr="00EE5240" w:rsidRDefault="00C23D5E" w:rsidP="00CC3575">
            <w:pPr>
              <w:jc w:val="center"/>
            </w:pPr>
          </w:p>
        </w:tc>
        <w:tc>
          <w:tcPr>
            <w:tcW w:w="2436" w:type="dxa"/>
            <w:vAlign w:val="center"/>
          </w:tcPr>
          <w:p w:rsidR="00C23D5E" w:rsidRPr="00EE5240" w:rsidRDefault="00C23D5E" w:rsidP="00CC3575">
            <w:pPr>
              <w:jc w:val="center"/>
            </w:pPr>
          </w:p>
        </w:tc>
        <w:tc>
          <w:tcPr>
            <w:tcW w:w="1753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 xml:space="preserve">150,00 </w:t>
            </w:r>
            <w:r w:rsidR="00CC3575">
              <w:br/>
            </w:r>
            <w:r w:rsidRPr="00EE5240">
              <w:t>(за работу)</w:t>
            </w:r>
          </w:p>
        </w:tc>
      </w:tr>
      <w:tr w:rsidR="00C23D5E" w:rsidRPr="00EE5240" w:rsidTr="00CC3575">
        <w:trPr>
          <w:jc w:val="center"/>
        </w:trPr>
        <w:tc>
          <w:tcPr>
            <w:tcW w:w="3829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Предоставление обучающимся во временное пользование музыкальных инструментов</w:t>
            </w:r>
          </w:p>
        </w:tc>
        <w:tc>
          <w:tcPr>
            <w:tcW w:w="1621" w:type="dxa"/>
            <w:vAlign w:val="center"/>
          </w:tcPr>
          <w:p w:rsidR="00C23D5E" w:rsidRPr="00EE5240" w:rsidRDefault="00C23D5E" w:rsidP="00CC3575">
            <w:pPr>
              <w:jc w:val="center"/>
            </w:pPr>
          </w:p>
        </w:tc>
        <w:tc>
          <w:tcPr>
            <w:tcW w:w="2436" w:type="dxa"/>
            <w:vAlign w:val="center"/>
          </w:tcPr>
          <w:p w:rsidR="00C23D5E" w:rsidRPr="00EE5240" w:rsidRDefault="00C23D5E" w:rsidP="00CC3575">
            <w:pPr>
              <w:jc w:val="center"/>
            </w:pPr>
          </w:p>
        </w:tc>
        <w:tc>
          <w:tcPr>
            <w:tcW w:w="1753" w:type="dxa"/>
            <w:vAlign w:val="center"/>
          </w:tcPr>
          <w:p w:rsidR="00C23D5E" w:rsidRPr="00EE5240" w:rsidRDefault="00C23D5E" w:rsidP="00CC3575">
            <w:pPr>
              <w:jc w:val="center"/>
            </w:pPr>
            <w:r w:rsidRPr="00EE5240">
              <w:t>180,00</w:t>
            </w:r>
          </w:p>
        </w:tc>
      </w:tr>
    </w:tbl>
    <w:p w:rsidR="00C23D5E" w:rsidRPr="00E335AA" w:rsidRDefault="00C23D5E" w:rsidP="00C23D5E">
      <w:pPr>
        <w:jc w:val="both"/>
      </w:pPr>
    </w:p>
    <w:sectPr w:rsidR="00C23D5E" w:rsidRPr="00E335AA" w:rsidSect="00C23D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455" w:rsidRDefault="008A3455">
      <w:r>
        <w:separator/>
      </w:r>
    </w:p>
  </w:endnote>
  <w:endnote w:type="continuationSeparator" w:id="1">
    <w:p w:rsidR="008A3455" w:rsidRDefault="008A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Вр-377278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Вр-377278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455" w:rsidRDefault="008A3455">
      <w:r>
        <w:separator/>
      </w:r>
    </w:p>
  </w:footnote>
  <w:footnote w:type="continuationSeparator" w:id="1">
    <w:p w:rsidR="008A3455" w:rsidRDefault="008A3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F158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E165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1316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1584"/>
    <w:rsid w:val="001F7B51"/>
    <w:rsid w:val="00200670"/>
    <w:rsid w:val="002023C2"/>
    <w:rsid w:val="002141BD"/>
    <w:rsid w:val="0025570C"/>
    <w:rsid w:val="00256E1C"/>
    <w:rsid w:val="00283F4E"/>
    <w:rsid w:val="00291E7C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0278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353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455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0D4B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3D5E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3575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165C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2024-08-05T11:06:00Z</dcterms:created>
  <dcterms:modified xsi:type="dcterms:W3CDTF">2024-08-05T11:06:00Z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