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B1D6E" w:rsidRDefault="005F3655">
      <w:pPr>
        <w:pStyle w:val="1"/>
        <w:rPr>
          <w:color w:val="auto"/>
        </w:rPr>
      </w:pPr>
      <w:r w:rsidRPr="00BB1D6E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BB1D6E">
        <w:rPr>
          <w:rStyle w:val="a4"/>
          <w:b w:val="0"/>
          <w:bCs w:val="0"/>
          <w:color w:val="auto"/>
        </w:rPr>
        <w:t>круга Челябинской области от 10 марта 2009 г. N 47-п "О внесении изменений в постановление главы Златоустовского городского округа от 30.12.2008 г. N 370-п"</w:t>
      </w:r>
    </w:p>
    <w:p w:rsidR="00000000" w:rsidRPr="00BB1D6E" w:rsidRDefault="005F3655"/>
    <w:p w:rsidR="00000000" w:rsidRPr="00BB1D6E" w:rsidRDefault="005F3655">
      <w:r w:rsidRPr="00BB1D6E">
        <w:t xml:space="preserve">В целях уточнения </w:t>
      </w:r>
      <w:r w:rsidRPr="00BB1D6E">
        <w:rPr>
          <w:rStyle w:val="a4"/>
          <w:color w:val="auto"/>
        </w:rPr>
        <w:t>постанов</w:t>
      </w:r>
      <w:r w:rsidRPr="00BB1D6E">
        <w:rPr>
          <w:rStyle w:val="a4"/>
          <w:color w:val="auto"/>
        </w:rPr>
        <w:t>ления</w:t>
      </w:r>
      <w:r w:rsidRPr="00BB1D6E">
        <w:t xml:space="preserve"> главы Златоустовского городского округа от 30.12.2008 г. N 370-п "Об изменении цен на</w:t>
      </w:r>
      <w:bookmarkStart w:id="0" w:name="_GoBack"/>
      <w:bookmarkEnd w:id="0"/>
      <w:r w:rsidRPr="00BB1D6E">
        <w:t xml:space="preserve"> содержание, ремонт жилья, платы за наем жилого помещения и тарифов на коммунальные услуги", в соответствии с постановлением Государственного комитета "Единый тар</w:t>
      </w:r>
      <w:r w:rsidRPr="00BB1D6E">
        <w:t>ифный орган Челябинской области" от 25.12.2008 г. N 43/68 "Об утверждении тарифа на тепловую энергию, отпускаемую населению Златоустовского городского округа" постановляю:</w:t>
      </w:r>
    </w:p>
    <w:p w:rsidR="00000000" w:rsidRPr="00BB1D6E" w:rsidRDefault="005F3655">
      <w:bookmarkStart w:id="1" w:name="sub_10"/>
      <w:r w:rsidRPr="00BB1D6E">
        <w:t xml:space="preserve">1. Дополнить </w:t>
      </w:r>
      <w:r w:rsidRPr="00BB1D6E">
        <w:rPr>
          <w:rStyle w:val="a4"/>
          <w:color w:val="auto"/>
        </w:rPr>
        <w:t>постановление</w:t>
      </w:r>
      <w:r w:rsidRPr="00BB1D6E">
        <w:t xml:space="preserve"> главы Златоустовского городского округа от 30.12.2008 г. N 370-п "Об изменении цен на содержание, ремонт жилья, платы за наем жилого помещения и тарифов на коммунальные у</w:t>
      </w:r>
      <w:r w:rsidRPr="00BB1D6E">
        <w:t xml:space="preserve">слуги" </w:t>
      </w:r>
      <w:r w:rsidRPr="00BB1D6E">
        <w:rPr>
          <w:rStyle w:val="a4"/>
          <w:color w:val="auto"/>
        </w:rPr>
        <w:t>приложением 7-1</w:t>
      </w:r>
      <w:r w:rsidRPr="00BB1D6E">
        <w:t xml:space="preserve"> (</w:t>
      </w:r>
      <w:r w:rsidRPr="00BB1D6E">
        <w:rPr>
          <w:rStyle w:val="a4"/>
          <w:color w:val="auto"/>
        </w:rPr>
        <w:t>приложение</w:t>
      </w:r>
      <w:r w:rsidRPr="00BB1D6E">
        <w:t>).</w:t>
      </w:r>
    </w:p>
    <w:p w:rsidR="00000000" w:rsidRPr="00BB1D6E" w:rsidRDefault="005F3655">
      <w:bookmarkStart w:id="2" w:name="sub_2"/>
      <w:bookmarkEnd w:id="1"/>
      <w:r w:rsidRPr="00BB1D6E">
        <w:t xml:space="preserve">2. </w:t>
      </w:r>
      <w:r w:rsidRPr="00BB1D6E">
        <w:rPr>
          <w:rStyle w:val="a4"/>
          <w:color w:val="auto"/>
        </w:rPr>
        <w:t>Опубликовать</w:t>
      </w:r>
      <w:r w:rsidRPr="00BB1D6E">
        <w:t xml:space="preserve"> настоящее постановление </w:t>
      </w:r>
      <w:r w:rsidRPr="00BB1D6E">
        <w:t>в СМИ.</w:t>
      </w:r>
    </w:p>
    <w:p w:rsidR="00000000" w:rsidRPr="00BB1D6E" w:rsidRDefault="005F3655">
      <w:bookmarkStart w:id="3" w:name="sub_3"/>
      <w:bookmarkEnd w:id="2"/>
      <w:r w:rsidRPr="00BB1D6E">
        <w:t>3. Контроль за выполнением постановления возложить на заместителя главы Златоустовского городского округа Храмова А.В.</w:t>
      </w:r>
    </w:p>
    <w:bookmarkEnd w:id="3"/>
    <w:p w:rsidR="00000000" w:rsidRPr="00BB1D6E" w:rsidRDefault="005F3655"/>
    <w:p w:rsidR="00000000" w:rsidRPr="00BB1D6E" w:rsidRDefault="005F3655">
      <w:pPr>
        <w:ind w:firstLine="0"/>
        <w:jc w:val="right"/>
      </w:pPr>
      <w:r w:rsidRPr="00BB1D6E">
        <w:t>Д.П. Мигашкин</w:t>
      </w:r>
    </w:p>
    <w:p w:rsidR="00000000" w:rsidRPr="00BB1D6E" w:rsidRDefault="005F3655"/>
    <w:p w:rsidR="00000000" w:rsidRPr="00BB1D6E" w:rsidRDefault="005F3655">
      <w:pPr>
        <w:ind w:firstLine="0"/>
        <w:jc w:val="right"/>
      </w:pPr>
      <w:bookmarkStart w:id="4" w:name="sub_1"/>
      <w:r w:rsidRPr="00BB1D6E">
        <w:rPr>
          <w:rStyle w:val="a3"/>
          <w:color w:val="auto"/>
        </w:rPr>
        <w:t>Приложение N 7-1</w:t>
      </w:r>
    </w:p>
    <w:bookmarkEnd w:id="4"/>
    <w:p w:rsidR="00000000" w:rsidRPr="00BB1D6E" w:rsidRDefault="005F3655">
      <w:pPr>
        <w:ind w:firstLine="0"/>
        <w:jc w:val="right"/>
      </w:pPr>
      <w:r w:rsidRPr="00BB1D6E">
        <w:rPr>
          <w:rStyle w:val="a3"/>
          <w:color w:val="auto"/>
        </w:rPr>
        <w:t xml:space="preserve">к </w:t>
      </w:r>
      <w:r w:rsidRPr="00BB1D6E">
        <w:rPr>
          <w:rStyle w:val="a4"/>
          <w:color w:val="auto"/>
        </w:rPr>
        <w:t>постановлению</w:t>
      </w:r>
      <w:r w:rsidRPr="00BB1D6E">
        <w:rPr>
          <w:rStyle w:val="a3"/>
          <w:color w:val="auto"/>
        </w:rPr>
        <w:t xml:space="preserve"> главы </w:t>
      </w:r>
    </w:p>
    <w:p w:rsidR="00000000" w:rsidRPr="00BB1D6E" w:rsidRDefault="005F3655">
      <w:pPr>
        <w:ind w:firstLine="0"/>
        <w:jc w:val="right"/>
      </w:pPr>
      <w:r w:rsidRPr="00BB1D6E">
        <w:rPr>
          <w:rStyle w:val="a3"/>
          <w:color w:val="auto"/>
        </w:rPr>
        <w:t>Златоустовского городского</w:t>
      </w:r>
      <w:r w:rsidRPr="00BB1D6E">
        <w:rPr>
          <w:rStyle w:val="a3"/>
          <w:color w:val="auto"/>
        </w:rPr>
        <w:t xml:space="preserve"> округа </w:t>
      </w:r>
    </w:p>
    <w:p w:rsidR="00000000" w:rsidRPr="00BB1D6E" w:rsidRDefault="005F3655">
      <w:pPr>
        <w:ind w:firstLine="0"/>
        <w:jc w:val="right"/>
      </w:pPr>
      <w:r w:rsidRPr="00BB1D6E">
        <w:rPr>
          <w:rStyle w:val="a3"/>
          <w:color w:val="auto"/>
        </w:rPr>
        <w:t>от 10 марта 2009 г. N 47-п</w:t>
      </w:r>
    </w:p>
    <w:p w:rsidR="00000000" w:rsidRPr="00BB1D6E" w:rsidRDefault="005F3655"/>
    <w:p w:rsidR="00000000" w:rsidRPr="00BB1D6E" w:rsidRDefault="005F3655">
      <w:pPr>
        <w:pStyle w:val="1"/>
        <w:rPr>
          <w:color w:val="auto"/>
        </w:rPr>
      </w:pPr>
      <w:r w:rsidRPr="00BB1D6E">
        <w:rPr>
          <w:color w:val="auto"/>
        </w:rPr>
        <w:t xml:space="preserve">Нормативы </w:t>
      </w:r>
      <w:r w:rsidRPr="00BB1D6E">
        <w:rPr>
          <w:color w:val="auto"/>
        </w:rPr>
        <w:br/>
        <w:t xml:space="preserve">потребления коммунальной услуги по отоплению (теплоснабжению) в зависимости от периодичности оплаты </w:t>
      </w:r>
    </w:p>
    <w:p w:rsidR="00000000" w:rsidRPr="00BB1D6E" w:rsidRDefault="005F3655"/>
    <w:p w:rsidR="00000000" w:rsidRPr="00BB1D6E" w:rsidRDefault="005F3655">
      <w:pPr>
        <w:ind w:firstLine="698"/>
        <w:jc w:val="right"/>
      </w:pPr>
      <w:r w:rsidRPr="00BB1D6E">
        <w:t>(справочно)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1"/>
        <w:gridCol w:w="1559"/>
        <w:gridCol w:w="2410"/>
        <w:gridCol w:w="1701"/>
        <w:gridCol w:w="2537"/>
        <w:gridCol w:w="15"/>
      </w:tblGrid>
      <w:tr w:rsidR="00BB1D6E" w:rsidRPr="005F3655">
        <w:tblPrEx>
          <w:tblCellMar>
            <w:top w:w="0" w:type="dxa"/>
            <w:bottom w:w="0" w:type="dxa"/>
          </w:tblCellMar>
        </w:tblPrEx>
        <w:tc>
          <w:tcPr>
            <w:tcW w:w="20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Месяц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Годовая стоимость отопления 1 кв.м в 2009г.</w:t>
            </w:r>
          </w:p>
        </w:tc>
      </w:tr>
      <w:tr w:rsidR="00BB1D6E" w:rsidRPr="005F3655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00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Pr="005F3655" w:rsidRDefault="005F3655">
            <w:pPr>
              <w:pStyle w:val="a5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При равномерной оплате</w:t>
            </w:r>
          </w:p>
          <w:p w:rsidR="00000000" w:rsidRPr="005F3655" w:rsidRDefault="005F3655">
            <w:pPr>
              <w:pStyle w:val="a5"/>
              <w:jc w:val="center"/>
            </w:pPr>
            <w:r w:rsidRPr="005F3655">
              <w:t>в течение года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С учетом перехода на оплату в отопительный период</w:t>
            </w:r>
          </w:p>
        </w:tc>
      </w:tr>
      <w:tr w:rsidR="00BB1D6E" w:rsidRPr="005F3655">
        <w:tblPrEx>
          <w:tblCellMar>
            <w:top w:w="0" w:type="dxa"/>
            <w:bottom w:w="0" w:type="dxa"/>
          </w:tblCellMar>
        </w:tblPrEx>
        <w:tc>
          <w:tcPr>
            <w:tcW w:w="20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Тариф руб./Гкал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Норматив отопления, Гкал/м2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Тариф руб./Гкал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Норматив отопления, Гкал/м2 в месяц</w:t>
            </w:r>
          </w:p>
        </w:tc>
      </w:tr>
      <w:tr w:rsidR="00BB1D6E" w:rsidRPr="005F3655">
        <w:tblPrEx>
          <w:tblCellMar>
            <w:top w:w="0" w:type="dxa"/>
            <w:bottom w:w="0" w:type="dxa"/>
          </w:tblCellMar>
        </w:tblPrEx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</w:pPr>
            <w:r w:rsidRPr="005F3655"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0,03384</w:t>
            </w:r>
          </w:p>
        </w:tc>
      </w:tr>
      <w:tr w:rsidR="00BB1D6E" w:rsidRPr="005F3655">
        <w:tblPrEx>
          <w:tblCellMar>
            <w:top w:w="0" w:type="dxa"/>
            <w:bottom w:w="0" w:type="dxa"/>
          </w:tblCellMar>
        </w:tblPrEx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</w:pPr>
            <w:r w:rsidRPr="005F3655"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0,03384</w:t>
            </w:r>
          </w:p>
        </w:tc>
      </w:tr>
      <w:tr w:rsidR="00BB1D6E" w:rsidRPr="005F3655">
        <w:tblPrEx>
          <w:tblCellMar>
            <w:top w:w="0" w:type="dxa"/>
            <w:bottom w:w="0" w:type="dxa"/>
          </w:tblCellMar>
        </w:tblPrEx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</w:pPr>
            <w:r w:rsidRPr="005F3655"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0,03384</w:t>
            </w:r>
          </w:p>
        </w:tc>
      </w:tr>
      <w:tr w:rsidR="00BB1D6E" w:rsidRPr="005F3655">
        <w:tblPrEx>
          <w:tblCellMar>
            <w:top w:w="0" w:type="dxa"/>
            <w:bottom w:w="0" w:type="dxa"/>
          </w:tblCellMar>
        </w:tblPrEx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</w:pPr>
            <w:r w:rsidRPr="005F3655"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0,03384</w:t>
            </w:r>
          </w:p>
        </w:tc>
      </w:tr>
      <w:tr w:rsidR="00BB1D6E" w:rsidRPr="005F3655">
        <w:tblPrEx>
          <w:tblCellMar>
            <w:top w:w="0" w:type="dxa"/>
            <w:bottom w:w="0" w:type="dxa"/>
          </w:tblCellMar>
        </w:tblPrEx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</w:pPr>
            <w:r w:rsidRPr="005F3655"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0,01173</w:t>
            </w:r>
          </w:p>
        </w:tc>
      </w:tr>
      <w:tr w:rsidR="00BB1D6E" w:rsidRPr="005F3655">
        <w:tblPrEx>
          <w:tblCellMar>
            <w:top w:w="0" w:type="dxa"/>
            <w:bottom w:w="0" w:type="dxa"/>
          </w:tblCellMar>
        </w:tblPrEx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</w:pPr>
            <w:r w:rsidRPr="005F3655"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F3655" w:rsidRDefault="005F3655">
            <w:pPr>
              <w:pStyle w:val="a5"/>
            </w:pPr>
          </w:p>
        </w:tc>
      </w:tr>
      <w:tr w:rsidR="00BB1D6E" w:rsidRPr="005F3655">
        <w:tblPrEx>
          <w:tblCellMar>
            <w:top w:w="0" w:type="dxa"/>
            <w:bottom w:w="0" w:type="dxa"/>
          </w:tblCellMar>
        </w:tblPrEx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</w:pPr>
            <w:r w:rsidRPr="005F3655"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F3655" w:rsidRDefault="005F3655">
            <w:pPr>
              <w:pStyle w:val="a5"/>
            </w:pPr>
          </w:p>
        </w:tc>
      </w:tr>
      <w:tr w:rsidR="00BB1D6E" w:rsidRPr="005F3655">
        <w:tblPrEx>
          <w:tblCellMar>
            <w:top w:w="0" w:type="dxa"/>
            <w:bottom w:w="0" w:type="dxa"/>
          </w:tblCellMar>
        </w:tblPrEx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</w:pPr>
            <w:r w:rsidRPr="005F3655"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F3655" w:rsidRDefault="005F3655">
            <w:pPr>
              <w:pStyle w:val="a5"/>
            </w:pPr>
          </w:p>
        </w:tc>
      </w:tr>
      <w:tr w:rsidR="00BB1D6E" w:rsidRPr="005F3655">
        <w:tblPrEx>
          <w:tblCellMar>
            <w:top w:w="0" w:type="dxa"/>
            <w:bottom w:w="0" w:type="dxa"/>
          </w:tblCellMar>
        </w:tblPrEx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</w:pPr>
            <w:r w:rsidRPr="005F3655"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0,01173</w:t>
            </w:r>
          </w:p>
        </w:tc>
      </w:tr>
      <w:tr w:rsidR="00BB1D6E" w:rsidRPr="005F3655">
        <w:tblPrEx>
          <w:tblCellMar>
            <w:top w:w="0" w:type="dxa"/>
            <w:bottom w:w="0" w:type="dxa"/>
          </w:tblCellMar>
        </w:tblPrEx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</w:pPr>
            <w:r w:rsidRPr="005F3655"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0,03384</w:t>
            </w:r>
          </w:p>
        </w:tc>
      </w:tr>
      <w:tr w:rsidR="00BB1D6E" w:rsidRPr="005F3655">
        <w:tblPrEx>
          <w:tblCellMar>
            <w:top w:w="0" w:type="dxa"/>
            <w:bottom w:w="0" w:type="dxa"/>
          </w:tblCellMar>
        </w:tblPrEx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</w:pPr>
            <w:r w:rsidRPr="005F3655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0,03384</w:t>
            </w:r>
          </w:p>
        </w:tc>
      </w:tr>
      <w:tr w:rsidR="00BB1D6E" w:rsidRPr="005F3655">
        <w:tblPrEx>
          <w:tblCellMar>
            <w:top w:w="0" w:type="dxa"/>
            <w:bottom w:w="0" w:type="dxa"/>
          </w:tblCellMar>
        </w:tblPrEx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</w:pPr>
            <w:r w:rsidRPr="005F3655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753,63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0,03384</w:t>
            </w:r>
          </w:p>
        </w:tc>
      </w:tr>
      <w:tr w:rsidR="00BB1D6E" w:rsidRPr="005F3655">
        <w:tblPrEx>
          <w:tblCellMar>
            <w:top w:w="0" w:type="dxa"/>
            <w:bottom w:w="0" w:type="dxa"/>
          </w:tblCellMar>
        </w:tblPrEx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</w:pPr>
            <w:r w:rsidRPr="005F3655">
              <w:t>Итого за год: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3655" w:rsidRDefault="005F3655">
            <w:pPr>
              <w:pStyle w:val="a5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F3655" w:rsidRDefault="005F3655">
            <w:pPr>
              <w:pStyle w:val="a5"/>
              <w:jc w:val="center"/>
            </w:pPr>
            <w:r w:rsidRPr="005F3655">
              <w:t>0,26</w:t>
            </w:r>
          </w:p>
        </w:tc>
      </w:tr>
    </w:tbl>
    <w:p w:rsidR="005F3655" w:rsidRPr="00BB1D6E" w:rsidRDefault="005F3655"/>
    <w:sectPr w:rsidR="005F3655" w:rsidRPr="00BB1D6E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655" w:rsidRDefault="005F3655">
      <w:r>
        <w:separator/>
      </w:r>
    </w:p>
  </w:endnote>
  <w:endnote w:type="continuationSeparator" w:id="0">
    <w:p w:rsidR="005F3655" w:rsidRDefault="005F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5F365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5F3655" w:rsidRDefault="005F365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F3655" w:rsidRDefault="005F365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F3655" w:rsidRDefault="005F365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655" w:rsidRDefault="005F3655">
      <w:r>
        <w:separator/>
      </w:r>
    </w:p>
  </w:footnote>
  <w:footnote w:type="continuationSeparator" w:id="0">
    <w:p w:rsidR="005F3655" w:rsidRDefault="005F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1D6E"/>
    <w:rsid w:val="005F3655"/>
    <w:rsid w:val="00BB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2022-08-11T07:19:00Z</dcterms:created>
  <dcterms:modified xsi:type="dcterms:W3CDTF">2022-08-11T07:19:00Z</dcterms:modified>
</cp:coreProperties>
</file>