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80E0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97494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3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708"/>
        <w:gridCol w:w="3724"/>
      </w:tblGrid>
      <w:tr w:rsidR="009416DA" w:rsidRPr="00E335AA" w:rsidTr="004B3454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880E0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</w:tcPr>
          <w:p w:rsidR="009416DA" w:rsidRPr="009416DA" w:rsidRDefault="00880E0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2551-р/АДМ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3454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32" w:type="dxa"/>
            <w:gridSpan w:val="2"/>
          </w:tcPr>
          <w:p w:rsidR="009416DA" w:rsidRPr="00E335AA" w:rsidRDefault="009416DA" w:rsidP="0065508B"/>
        </w:tc>
      </w:tr>
      <w:tr w:rsidR="008D4E9E" w:rsidRPr="00E335AA" w:rsidTr="004B3454">
        <w:trPr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4B3454">
            <w:pPr>
              <w:jc w:val="both"/>
            </w:pPr>
            <w:r>
              <w:t>Об утверждении перечня должностных лиц – главных специалистов в составе отделов административной практики Управления муниципальной милиции Администрации Златоустовского городского округа, уполномоченных на осуществление муниципального контроля в сфере благоустройства на территории Златоустовского городского округа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B3454" w:rsidRDefault="004B3454" w:rsidP="009416DA">
      <w:pPr>
        <w:widowControl w:val="0"/>
        <w:ind w:firstLine="709"/>
        <w:jc w:val="both"/>
      </w:pPr>
    </w:p>
    <w:p w:rsidR="00E14DEB" w:rsidRDefault="00E14DEB" w:rsidP="00E14DEB">
      <w:pPr>
        <w:widowControl w:val="0"/>
        <w:ind w:firstLine="709"/>
        <w:jc w:val="both"/>
      </w:pPr>
      <w:r>
        <w:t xml:space="preserve">В соответствии с Федеральным законом от 31.07.2020г. № 248-ФЗ </w:t>
      </w:r>
      <w:r>
        <w:br/>
        <w:t xml:space="preserve">«О государственном контроле (надзоре) и муниципальном контроле </w:t>
      </w:r>
      <w:r>
        <w:br/>
        <w:t>в Российской Федерации», Положением о муниципальном контроле в сфере благоустройства на территории Златоустовского городского округа Челябинской области, утвержденным решением Собрания депутатов Златоустовского городского округа от 02.12.2021г. № 59-ЗГО</w:t>
      </w:r>
    </w:p>
    <w:p w:rsidR="00E14DEB" w:rsidRDefault="00E14DEB" w:rsidP="00E14DEB">
      <w:pPr>
        <w:widowControl w:val="0"/>
        <w:ind w:firstLine="709"/>
        <w:jc w:val="both"/>
      </w:pPr>
      <w:r>
        <w:t xml:space="preserve">1. Утвердить перечень должностных лиц – главных специалистов </w:t>
      </w:r>
      <w:r>
        <w:br/>
        <w:t xml:space="preserve">в составе отделов административной практики Управления муниципальной милиции Администрации Златоустовского городского округа, уполномоченных на осуществление муниципального контроля в сфере благоустройства </w:t>
      </w:r>
      <w:r>
        <w:br/>
        <w:t>на территории Златоустовского городского округа:</w:t>
      </w:r>
    </w:p>
    <w:p w:rsidR="00E14DEB" w:rsidRDefault="00E14DEB" w:rsidP="00E14DEB">
      <w:pPr>
        <w:widowControl w:val="0"/>
        <w:ind w:firstLine="709"/>
        <w:jc w:val="both"/>
      </w:pPr>
      <w:r>
        <w:t>1) Запольских Сергей Борисович - главный специалист отдела административной практики Управления муниципальной милиции Администрации Златоустовского городского округа;</w:t>
      </w:r>
    </w:p>
    <w:p w:rsidR="00E14DEB" w:rsidRDefault="00E14DEB" w:rsidP="00E14DEB">
      <w:pPr>
        <w:widowControl w:val="0"/>
        <w:ind w:firstLine="709"/>
        <w:jc w:val="both"/>
      </w:pPr>
      <w:r>
        <w:t>2) Кожаев Василий Анатольевич - главный специалист отдела административной практики Управления муниципальной милиции Администрации Златоустовского городского округа;</w:t>
      </w:r>
    </w:p>
    <w:p w:rsidR="00E14DEB" w:rsidRDefault="00E14DEB" w:rsidP="00E14DEB">
      <w:pPr>
        <w:widowControl w:val="0"/>
        <w:ind w:firstLine="709"/>
        <w:jc w:val="both"/>
      </w:pPr>
      <w:r>
        <w:t xml:space="preserve">3) Загребин Андрей Александрович - главный специалист отдела </w:t>
      </w:r>
      <w:r>
        <w:lastRenderedPageBreak/>
        <w:t>административной практики Управления муниципальной милиции Администрации Златоустовского городского округа;</w:t>
      </w:r>
    </w:p>
    <w:p w:rsidR="00E14DEB" w:rsidRDefault="00E14DEB" w:rsidP="00E14DEB">
      <w:pPr>
        <w:widowControl w:val="0"/>
        <w:ind w:firstLine="709"/>
        <w:jc w:val="both"/>
      </w:pPr>
      <w:r>
        <w:t>4) Трусов Олег Александрович - главный специалист отдела административной практики Управления муниципальной милиции Администрации Златоустовского городского округа;</w:t>
      </w:r>
    </w:p>
    <w:p w:rsidR="00E14DEB" w:rsidRDefault="00E14DEB" w:rsidP="00E14DEB">
      <w:pPr>
        <w:widowControl w:val="0"/>
        <w:ind w:firstLine="709"/>
        <w:jc w:val="both"/>
      </w:pPr>
      <w:r>
        <w:t>5) Резепов Александр Валерьевич - главный специалист отдела административной практики Управления муниципальной милиции Администрации Златоустовского городского округа;</w:t>
      </w:r>
    </w:p>
    <w:p w:rsidR="00E14DEB" w:rsidRDefault="00E14DEB" w:rsidP="00E14DEB">
      <w:pPr>
        <w:widowControl w:val="0"/>
        <w:ind w:firstLine="709"/>
        <w:jc w:val="both"/>
      </w:pPr>
      <w:r>
        <w:t>6) Назаров Сергей Николаевич - главный специалист отдела административной практики Управления муниципальной милиции Администрации Златоустовского городского округа;</w:t>
      </w:r>
    </w:p>
    <w:p w:rsidR="00E14DEB" w:rsidRDefault="00E14DEB" w:rsidP="00E14DEB">
      <w:pPr>
        <w:widowControl w:val="0"/>
        <w:ind w:firstLine="709"/>
        <w:jc w:val="both"/>
      </w:pPr>
      <w:r>
        <w:t xml:space="preserve">7) Полякова Елена Михайловна - главный специалист отдела административной практики Управления муниципальной милиции Администрации Златоустовского городского округа». </w:t>
      </w:r>
    </w:p>
    <w:p w:rsidR="00E14DEB" w:rsidRDefault="00E14DEB" w:rsidP="00E14DEB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 Г.) разместить настоящее распоряжение на официальном сайте Златоустовского городского округа в сети «Интернет».</w:t>
      </w:r>
    </w:p>
    <w:p w:rsidR="00E14DEB" w:rsidRDefault="00E14DEB" w:rsidP="00E14DEB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Управления муниципальной милиции Администрации Златоустовского городского округа ЯзовцеваВл.Н.</w:t>
      </w:r>
    </w:p>
    <w:p w:rsidR="009416DA" w:rsidRDefault="00E14DEB" w:rsidP="00E14DEB">
      <w:pPr>
        <w:widowControl w:val="0"/>
        <w:ind w:firstLine="709"/>
        <w:jc w:val="both"/>
      </w:pPr>
      <w:r>
        <w:t xml:space="preserve">4. Контроль за выполнением настоящего распоряжения возложить </w:t>
      </w:r>
      <w:r>
        <w:br/>
        <w:t>на заместителя Главы Златоустовского городского округа.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4B345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bookmarkStart w:id="0" w:name="_GoBack"/>
            <w:bookmarkEnd w:id="0"/>
            <w:r>
              <w:t xml:space="preserve">Глава </w:t>
            </w:r>
            <w:r w:rsidR="004B3454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AD7" w:rsidRDefault="003B2AD7">
      <w:r>
        <w:separator/>
      </w:r>
    </w:p>
  </w:endnote>
  <w:endnote w:type="continuationSeparator" w:id="1">
    <w:p w:rsidR="003B2AD7" w:rsidRDefault="003B2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Вр-440051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Вр-440051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AD7" w:rsidRDefault="003B2AD7">
      <w:r>
        <w:separator/>
      </w:r>
    </w:p>
  </w:footnote>
  <w:footnote w:type="continuationSeparator" w:id="1">
    <w:p w:rsidR="003B2AD7" w:rsidRDefault="003B2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80E0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B755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0095B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B7557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2AD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3454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0E07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4DEB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2025-08-06T03:43:00Z</dcterms:created>
  <dcterms:modified xsi:type="dcterms:W3CDTF">2025-08-06T03:43:00Z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