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E" w:rsidRPr="002E733A" w:rsidRDefault="00AC3795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</w:t>
      </w:r>
      <w:r w:rsidR="00251956">
        <w:rPr>
          <w:rFonts w:ascii="Times New Roman" w:hAnsi="Times New Roman"/>
          <w:b/>
          <w:sz w:val="24"/>
          <w:szCs w:val="20"/>
        </w:rPr>
        <w:t xml:space="preserve">                              </w:t>
      </w:r>
    </w:p>
    <w:p w:rsidR="0038073E" w:rsidRPr="00FA0BD4" w:rsidRDefault="00705E72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705E72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66085191" r:id="rId6"/>
        </w:pi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3C13DC">
        <w:rPr>
          <w:rFonts w:ascii="Times New Roman" w:hAnsi="Times New Roman"/>
          <w:b/>
          <w:sz w:val="24"/>
          <w:szCs w:val="24"/>
        </w:rPr>
        <w:t>65-ЗГО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</w:t>
      </w:r>
      <w:r w:rsidR="003C13DC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от           </w:t>
      </w:r>
      <w:r w:rsidR="003C13DC">
        <w:rPr>
          <w:rFonts w:ascii="Times New Roman" w:hAnsi="Times New Roman"/>
          <w:b/>
          <w:sz w:val="24"/>
          <w:szCs w:val="24"/>
        </w:rPr>
        <w:t>02.11.</w:t>
      </w:r>
      <w:r w:rsidR="00843ECB">
        <w:rPr>
          <w:rFonts w:ascii="Times New Roman" w:hAnsi="Times New Roman"/>
          <w:b/>
          <w:sz w:val="24"/>
          <w:szCs w:val="24"/>
        </w:rPr>
        <w:t>2020 г.</w:t>
      </w:r>
    </w:p>
    <w:p w:rsidR="0038073E" w:rsidRPr="00FA0BD4" w:rsidRDefault="0038073E" w:rsidP="002519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8073E" w:rsidRPr="003F576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40-ЗГО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 xml:space="preserve">Об утверждении Положения и состава комиссии по соблюдению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требований к служебному поведению лиц, замещающих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муниципальные должности, и муниципальных служащих и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урегулированию конфликта интересов (официальное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</w:t>
      </w:r>
      <w:r w:rsidR="00AC3795"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по конфликту интересов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)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в Собрании депутатов Златоустовскогогородского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Pr="0038073E" w:rsidRDefault="0038073E" w:rsidP="00B6176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1. Внести в решение Собрания депутатов Златоустовского городского округа от 04.07.2016 г. № 40-ЗГО «Об утверждении Положения и состава комиссии по соблюдению требований к служебному поведению лиц, замещающих муниципальные должности, и 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 (в редакции решени</w:t>
      </w:r>
      <w:r>
        <w:rPr>
          <w:rFonts w:ascii="Times New Roman" w:hAnsi="Times New Roman" w:cs="Times New Roman"/>
          <w:b w:val="0"/>
          <w:color w:val="auto"/>
        </w:rPr>
        <w:t>й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от 03.07.2017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38073E">
        <w:rPr>
          <w:rFonts w:ascii="Times New Roman" w:hAnsi="Times New Roman" w:cs="Times New Roman"/>
          <w:b w:val="0"/>
          <w:color w:val="auto"/>
        </w:rPr>
        <w:t> 41-ЗГО</w:t>
      </w:r>
      <w:r>
        <w:rPr>
          <w:rFonts w:ascii="Times New Roman" w:hAnsi="Times New Roman" w:cs="Times New Roman"/>
          <w:b w:val="0"/>
          <w:color w:val="auto"/>
        </w:rPr>
        <w:t>, от 31.10.2017 г. № 76-ЗГО</w:t>
      </w:r>
      <w:r w:rsidR="00723723">
        <w:rPr>
          <w:rFonts w:ascii="Times New Roman" w:hAnsi="Times New Roman" w:cs="Times New Roman"/>
          <w:b w:val="0"/>
          <w:color w:val="auto"/>
        </w:rPr>
        <w:t>, от 30.06.2020 г. № 47-ЗГО</w:t>
      </w:r>
      <w:r>
        <w:rPr>
          <w:rFonts w:ascii="Times New Roman" w:hAnsi="Times New Roman" w:cs="Times New Roman"/>
          <w:b w:val="0"/>
          <w:color w:val="auto"/>
        </w:rPr>
        <w:t>)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изменения согласно приложению.</w:t>
      </w:r>
    </w:p>
    <w:p w:rsidR="00AC3795" w:rsidRDefault="0038073E" w:rsidP="00AC37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6BD">
        <w:rPr>
          <w:rFonts w:ascii="Times New Roman" w:hAnsi="Times New Roman"/>
          <w:sz w:val="24"/>
          <w:szCs w:val="24"/>
        </w:rPr>
        <w:t xml:space="preserve">Опубликовать настоящее решение в официальных средствах </w:t>
      </w:r>
      <w:proofErr w:type="gramStart"/>
      <w:r w:rsidRPr="002666BD">
        <w:rPr>
          <w:rFonts w:ascii="Times New Roman" w:hAnsi="Times New Roman"/>
          <w:sz w:val="24"/>
          <w:szCs w:val="24"/>
        </w:rPr>
        <w:t>массовой</w:t>
      </w:r>
      <w:proofErr w:type="gramEnd"/>
      <w:r w:rsidRPr="002666BD">
        <w:rPr>
          <w:rFonts w:ascii="Times New Roman" w:hAnsi="Times New Roman"/>
          <w:sz w:val="24"/>
          <w:szCs w:val="24"/>
        </w:rPr>
        <w:t xml:space="preserve"> </w:t>
      </w:r>
    </w:p>
    <w:p w:rsidR="0038073E" w:rsidRPr="00AC3795" w:rsidRDefault="0038073E" w:rsidP="00AC3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795">
        <w:rPr>
          <w:rFonts w:ascii="Times New Roman" w:hAnsi="Times New Roman"/>
          <w:sz w:val="24"/>
          <w:szCs w:val="24"/>
        </w:rPr>
        <w:t>информации и разместить на официальном сайте Златоустовского городского округа в сети «Интернет».</w:t>
      </w:r>
    </w:p>
    <w:p w:rsidR="00AC3795" w:rsidRDefault="0038073E" w:rsidP="00AC379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Контроль выполнения настоящего решения возложить на комиссию </w:t>
      </w:r>
      <w:proofErr w:type="gramStart"/>
      <w:r w:rsidRPr="0071184A">
        <w:rPr>
          <w:rFonts w:ascii="Times New Roman" w:hAnsi="Times New Roman"/>
          <w:sz w:val="24"/>
          <w:szCs w:val="24"/>
        </w:rPr>
        <w:t>по</w:t>
      </w:r>
      <w:proofErr w:type="gramEnd"/>
      <w:r w:rsidRPr="0071184A">
        <w:rPr>
          <w:rFonts w:ascii="Times New Roman" w:hAnsi="Times New Roman"/>
          <w:sz w:val="24"/>
          <w:szCs w:val="24"/>
        </w:rPr>
        <w:t xml:space="preserve"> </w:t>
      </w:r>
    </w:p>
    <w:p w:rsidR="0038073E" w:rsidRPr="00AC3795" w:rsidRDefault="0038073E" w:rsidP="00AC3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795">
        <w:rPr>
          <w:rFonts w:ascii="Times New Roman" w:hAnsi="Times New Roman"/>
          <w:sz w:val="24"/>
          <w:szCs w:val="24"/>
        </w:rPr>
        <w:t>местному самоуправлению.</w:t>
      </w:r>
    </w:p>
    <w:p w:rsidR="00843ECB" w:rsidRDefault="00843ECB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</w:t>
      </w:r>
      <w:r w:rsidR="00843EC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 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8073E" w:rsidRPr="00760C9F" w:rsidRDefault="00843ECB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38073E"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3C13DC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02.11.</w:t>
      </w:r>
      <w:r w:rsidR="00843ECB">
        <w:rPr>
          <w:rFonts w:ascii="Times New Roman" w:hAnsi="Times New Roman"/>
          <w:sz w:val="24"/>
          <w:szCs w:val="24"/>
        </w:rPr>
        <w:t>2020</w:t>
      </w:r>
      <w:r w:rsidR="0038073E">
        <w:rPr>
          <w:rFonts w:ascii="Times New Roman" w:hAnsi="Times New Roman"/>
          <w:sz w:val="24"/>
          <w:szCs w:val="24"/>
        </w:rPr>
        <w:t xml:space="preserve">  г. №</w:t>
      </w:r>
      <w:r>
        <w:rPr>
          <w:rFonts w:ascii="Times New Roman" w:hAnsi="Times New Roman"/>
          <w:sz w:val="24"/>
          <w:szCs w:val="24"/>
        </w:rPr>
        <w:t xml:space="preserve"> 65-ЗГО</w:t>
      </w:r>
      <w:r w:rsidR="0038073E">
        <w:rPr>
          <w:rFonts w:ascii="Times New Roman" w:hAnsi="Times New Roman"/>
          <w:sz w:val="24"/>
          <w:szCs w:val="24"/>
        </w:rPr>
        <w:t xml:space="preserve">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215CAE" w:rsidRDefault="0038073E" w:rsidP="00AC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CAE">
        <w:rPr>
          <w:rFonts w:ascii="Times New Roman" w:hAnsi="Times New Roman"/>
          <w:sz w:val="24"/>
          <w:szCs w:val="24"/>
        </w:rPr>
        <w:t>Изменения в решение Собрания депутатов Златоустовского городского округа от 04.07.2016 г. № 40-ЗГО «Об утверждении Положения и состава комиссии по соблюдению требований к служебному поведению лиц, замещающих муниципальные должности, и</w:t>
      </w:r>
      <w:r w:rsidR="00AC3795">
        <w:rPr>
          <w:rFonts w:ascii="Times New Roman" w:hAnsi="Times New Roman"/>
          <w:sz w:val="24"/>
          <w:szCs w:val="24"/>
        </w:rPr>
        <w:t xml:space="preserve"> </w:t>
      </w:r>
      <w:r w:rsidRPr="00215CAE">
        <w:rPr>
          <w:rFonts w:ascii="Times New Roman" w:hAnsi="Times New Roman"/>
          <w:sz w:val="24"/>
          <w:szCs w:val="24"/>
        </w:rPr>
        <w:t>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</w:t>
      </w:r>
      <w:proofErr w:type="gramStart"/>
      <w:r w:rsidRPr="00215CAE">
        <w:rPr>
          <w:rFonts w:ascii="Times New Roman" w:hAnsi="Times New Roman"/>
          <w:sz w:val="24"/>
          <w:szCs w:val="24"/>
        </w:rPr>
        <w:t>»</w:t>
      </w:r>
      <w:r w:rsidRPr="00215C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15CAE">
        <w:rPr>
          <w:rFonts w:ascii="Times New Roman" w:hAnsi="Times New Roman" w:cs="Times New Roman"/>
          <w:sz w:val="24"/>
          <w:szCs w:val="24"/>
        </w:rPr>
        <w:t>в редакции решений от 03.07.2017 г. № 41-ЗГО, от 31.10.2017 г. № 76-ЗГО</w:t>
      </w:r>
      <w:r w:rsidR="00215CAE" w:rsidRPr="00215CAE">
        <w:rPr>
          <w:rFonts w:ascii="Times New Roman" w:hAnsi="Times New Roman" w:cs="Times New Roman"/>
          <w:sz w:val="24"/>
          <w:szCs w:val="24"/>
        </w:rPr>
        <w:t>, от 30.06.2020 г. № 47-ЗГО</w:t>
      </w:r>
      <w:r w:rsidRPr="00215CAE">
        <w:rPr>
          <w:rFonts w:ascii="Times New Roman" w:hAnsi="Times New Roman" w:cs="Times New Roman"/>
          <w:sz w:val="24"/>
          <w:szCs w:val="24"/>
        </w:rPr>
        <w:t>)</w:t>
      </w:r>
      <w:r w:rsidRPr="00215CAE">
        <w:rPr>
          <w:rFonts w:ascii="Times New Roman" w:hAnsi="Times New Roman"/>
          <w:sz w:val="24"/>
          <w:szCs w:val="24"/>
        </w:rPr>
        <w:t xml:space="preserve"> (далее – решение):</w:t>
      </w:r>
    </w:p>
    <w:p w:rsidR="0038073E" w:rsidRPr="0038073E" w:rsidRDefault="0038073E" w:rsidP="00AC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«Состав комиссии</w:t>
      </w:r>
      <w:r w:rsidRPr="0038073E">
        <w:rPr>
          <w:rFonts w:ascii="Times New Roman" w:hAnsi="Times New Roman" w:cs="Times New Roman"/>
          <w:b w:val="0"/>
          <w:color w:val="auto"/>
        </w:rPr>
        <w:br/>
        <w:t>по конфликту интересов в Собрании депутатов Златоустовского городского округа</w:t>
      </w:r>
    </w:p>
    <w:p w:rsidR="0038073E" w:rsidRPr="0038073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6356"/>
      </w:tblGrid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1. Сафиев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2. Наумова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 (заместитель председателя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3. Соснина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начальник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равового отдела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</w:p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должностное лицо, ответственное за работу по профилактике корр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 xml:space="preserve">упционных и иных правонарушений,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Терентьев Андрей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Истомина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</w:p>
          <w:p w:rsidR="0038073E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Лукьянов Сергей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Сидякин</w:t>
            </w:r>
          </w:p>
          <w:p w:rsidR="00723723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  <w:p w:rsid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Упит Марина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Общественной палаты Златоустовского городского округа (по согласованию)</w:t>
            </w: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0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bookmarkEnd w:id="1"/>
          </w:p>
          <w:p w:rsidR="00723723" w:rsidRP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38073E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директор филиала федерального государственного бюджетного образовательного учреждения высшего профессионального образования "Южно-Уральский государственный университет" (национальный исследовательский университет) в г. Златоусте (по согласованию)</w:t>
            </w:r>
          </w:p>
          <w:p w:rsidR="00723723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73E">
        <w:rPr>
          <w:rFonts w:ascii="Times New Roman" w:hAnsi="Times New Roman" w:cs="Times New Roman"/>
          <w:sz w:val="24"/>
          <w:szCs w:val="24"/>
        </w:rPr>
        <w:t>».</w:t>
      </w: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1F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9E32FB"/>
    <w:multiLevelType w:val="hybridMultilevel"/>
    <w:tmpl w:val="D7AA1DFE"/>
    <w:lvl w:ilvl="0" w:tplc="025E25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73E"/>
    <w:rsid w:val="001D645C"/>
    <w:rsid w:val="001F2062"/>
    <w:rsid w:val="00215CAE"/>
    <w:rsid w:val="00251956"/>
    <w:rsid w:val="0038073E"/>
    <w:rsid w:val="003C13DC"/>
    <w:rsid w:val="003C3647"/>
    <w:rsid w:val="0044583F"/>
    <w:rsid w:val="006E7ACC"/>
    <w:rsid w:val="00705E72"/>
    <w:rsid w:val="00723723"/>
    <w:rsid w:val="00756D9F"/>
    <w:rsid w:val="0083004B"/>
    <w:rsid w:val="00843ECB"/>
    <w:rsid w:val="00AC3795"/>
    <w:rsid w:val="00B6176E"/>
    <w:rsid w:val="00D84F5F"/>
    <w:rsid w:val="00DD1B1B"/>
    <w:rsid w:val="00E94414"/>
    <w:rsid w:val="00F77675"/>
    <w:rsid w:val="00FB6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62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7</cp:revision>
  <dcterms:created xsi:type="dcterms:W3CDTF">2020-10-14T04:05:00Z</dcterms:created>
  <dcterms:modified xsi:type="dcterms:W3CDTF">2020-11-05T07:40:00Z</dcterms:modified>
</cp:coreProperties>
</file>