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91A2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66268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426"/>
        <w:gridCol w:w="3453"/>
        <w:gridCol w:w="426"/>
      </w:tblGrid>
      <w:tr w:rsidR="009416DA" w:rsidRPr="00E335AA" w:rsidTr="00DC2293">
        <w:trPr>
          <w:gridAfter w:val="1"/>
          <w:wAfter w:w="426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91A2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91A26" w:rsidP="00E4076D">
            <w:fldSimple w:instr=" DOCPROPERTY  Рег.№  \* MERGEFORMAT ">
              <w:r w:rsidR="009416DA" w:rsidRPr="009416DA">
                <w:t>69-П/АДМ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C2293">
        <w:trPr>
          <w:gridAfter w:val="1"/>
          <w:wAfter w:w="426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C2293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DC2293">
            <w:pPr>
              <w:jc w:val="both"/>
            </w:pPr>
            <w:r>
              <w:t xml:space="preserve">О внесении изменений </w:t>
            </w:r>
            <w:r w:rsidR="00DC2293">
              <w:br/>
            </w:r>
            <w:r>
              <w:t xml:space="preserve">в постановление Администрации Златоустовского городского округа Челябинской области от 31 июля 2024 г. № 221-П/АДМ «Об утверждении Порядка предоставления единовременной денежной выплаты гражданам, заключившим контракт </w:t>
            </w:r>
            <w:r w:rsidR="00DC2293">
              <w:br/>
            </w:r>
            <w:r>
              <w:t xml:space="preserve">с Министерством обороны Российской Федерации для прохождения военной службы в Вооруженных силах Российской Федерации для участия </w:t>
            </w:r>
            <w:r w:rsidR="00DC2293">
              <w:br/>
            </w:r>
            <w:r>
              <w:t xml:space="preserve">в специальной военной операции </w:t>
            </w:r>
            <w:r w:rsidR="00DC2293">
              <w:br/>
            </w:r>
            <w:r>
              <w:t>на территориях Украины, Донецкой Народной Республики, Луганской Народной Республики, Запорожской, Херсонской областей»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C229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C2293" w:rsidRDefault="00DC2293" w:rsidP="009416DA">
      <w:pPr>
        <w:widowControl w:val="0"/>
        <w:ind w:firstLine="709"/>
        <w:jc w:val="both"/>
      </w:pPr>
    </w:p>
    <w:p w:rsidR="009416DA" w:rsidRPr="00E4076D" w:rsidRDefault="00802BCC" w:rsidP="009416DA">
      <w:pPr>
        <w:widowControl w:val="0"/>
        <w:ind w:firstLine="709"/>
        <w:jc w:val="both"/>
      </w:pPr>
      <w:r w:rsidRPr="00802BCC">
        <w:t xml:space="preserve">Руководствуясь Федеральным законом от 20 марта 2025 г. № 33-ФЗ </w:t>
      </w:r>
      <w:r>
        <w:br/>
      </w:r>
      <w:r w:rsidRPr="00802BCC">
        <w:t>«Об общих принципах организации местного самоуправления в единой системе публичной власти», в целях уточнения муниципального нормативного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02BCC" w:rsidRDefault="00802BCC" w:rsidP="00802BCC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31.07.2024 г. № 221-П/АДМ «Об утверждении Порядка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</w:t>
      </w:r>
      <w:r>
        <w:br/>
        <w:t xml:space="preserve">в специальной военной операции на территориях Украины, Донецкой Народной Республики, Луганской Народной Республики, Запорожской, Херсонской </w:t>
      </w:r>
      <w:r>
        <w:lastRenderedPageBreak/>
        <w:t>областей» следующие изменения:</w:t>
      </w:r>
    </w:p>
    <w:p w:rsidR="00802BCC" w:rsidRDefault="00802BCC" w:rsidP="00802BCC">
      <w:pPr>
        <w:widowControl w:val="0"/>
        <w:ind w:firstLine="709"/>
        <w:jc w:val="both"/>
      </w:pPr>
      <w:r>
        <w:t>1) абзац 2 пункта 1 постановления изложить в следующей редакции:</w:t>
      </w:r>
    </w:p>
    <w:p w:rsidR="00802BCC" w:rsidRDefault="00802BCC" w:rsidP="00802BCC">
      <w:pPr>
        <w:widowControl w:val="0"/>
        <w:ind w:firstLine="709"/>
        <w:jc w:val="both"/>
      </w:pPr>
      <w:r>
        <w:t xml:space="preserve">«- не ранее 01 августа 2024 года (за исключением периодов </w:t>
      </w:r>
      <w:r>
        <w:br/>
        <w:t>с 20 октября 2025 года по 30 июня 2026 года) в виде единовременной денежной выплаты в размере 100 000 (сто тысяч) рублей из бюджета Златоустовского городского округа;»;</w:t>
      </w:r>
    </w:p>
    <w:p w:rsidR="00802BCC" w:rsidRDefault="00802BCC" w:rsidP="00802BCC">
      <w:pPr>
        <w:widowControl w:val="0"/>
        <w:ind w:firstLine="709"/>
        <w:jc w:val="both"/>
      </w:pPr>
      <w:r>
        <w:t>2) в приложении к постановлению (далее - Порядок):</w:t>
      </w:r>
    </w:p>
    <w:p w:rsidR="00802BCC" w:rsidRDefault="00802BCC" w:rsidP="00802BCC">
      <w:pPr>
        <w:widowControl w:val="0"/>
        <w:ind w:firstLine="709"/>
        <w:jc w:val="both"/>
      </w:pPr>
      <w:r>
        <w:t>пункт 3 изложить в следующей редакции:</w:t>
      </w:r>
    </w:p>
    <w:p w:rsidR="00802BCC" w:rsidRDefault="00802BCC" w:rsidP="00802BCC">
      <w:pPr>
        <w:widowControl w:val="0"/>
        <w:ind w:firstLine="709"/>
        <w:jc w:val="both"/>
      </w:pPr>
      <w:r>
        <w:t xml:space="preserve">«3. Право на предоставление единовременной денежной выплаты имеют граждане Российской Федерации, пребывающие в запасе, и иностранные граждане при условии их регистрации по месту жительства (пребывания) </w:t>
      </w:r>
      <w:r>
        <w:br/>
        <w:t xml:space="preserve">на территории Златоустовского городского округа, из числа заключивших контракт с Министерством обороны Российской Федерации для прохождения военной службы в Вооруженных силах Российской Федерации для участия </w:t>
      </w:r>
      <w:r>
        <w:br/>
        <w:t xml:space="preserve">в специальной военной операции на территориях Украины, Донецкой Народной Республики, ЛуганскойНародной Республики, Запорожской, Херсонской областей не ранее 01 августа 2024 года, состоящие на воинском учете </w:t>
      </w:r>
      <w:r>
        <w:br/>
        <w:t>в Военном комиссариате и отобранные Пунктом отбора.</w:t>
      </w:r>
    </w:p>
    <w:p w:rsidR="00802BCC" w:rsidRDefault="00802BCC" w:rsidP="00802BCC">
      <w:pPr>
        <w:widowControl w:val="0"/>
        <w:ind w:firstLine="709"/>
        <w:jc w:val="both"/>
      </w:pPr>
      <w:r>
        <w:t xml:space="preserve">Единовременная денежная выплата не предоставляется гражданам, </w:t>
      </w:r>
      <w:r>
        <w:br/>
        <w:t xml:space="preserve">из числа лиц, указанных в абзаце первом настоящего пункта, в отношении которых вынесен обвинительный приговор и которым назначено наказание, </w:t>
      </w:r>
      <w:r w:rsidR="00250A4B">
        <w:br/>
      </w:r>
      <w:r>
        <w:t>а также мобилизованным гражданам, призванным в рамках частичной мобилизации.</w:t>
      </w:r>
    </w:p>
    <w:p w:rsidR="00802BCC" w:rsidRDefault="00802BCC" w:rsidP="00802BCC">
      <w:pPr>
        <w:widowControl w:val="0"/>
        <w:ind w:firstLine="709"/>
        <w:jc w:val="both"/>
      </w:pPr>
      <w:r>
        <w:t xml:space="preserve">Единовременная денежная выплата не предоставляется гражданам </w:t>
      </w:r>
      <w:r w:rsidR="00250A4B">
        <w:br/>
      </w:r>
      <w:r>
        <w:t>в случае получения аналогичной меры в другом муниципальном образовании.»;</w:t>
      </w:r>
    </w:p>
    <w:p w:rsidR="00802BCC" w:rsidRDefault="00802BCC" w:rsidP="00802BCC">
      <w:pPr>
        <w:widowControl w:val="0"/>
        <w:ind w:firstLine="709"/>
        <w:jc w:val="both"/>
      </w:pPr>
      <w:r>
        <w:t>пункт 4 дополнить подпунктами 6 и 7:</w:t>
      </w:r>
    </w:p>
    <w:p w:rsidR="00802BCC" w:rsidRDefault="00250A4B" w:rsidP="00802BCC">
      <w:pPr>
        <w:widowControl w:val="0"/>
        <w:ind w:firstLine="709"/>
        <w:jc w:val="both"/>
      </w:pPr>
      <w:r>
        <w:t>«6) </w:t>
      </w:r>
      <w:r w:rsidR="00802BCC">
        <w:t>документ о пребывании гражданина Российской Федерации в запасе;</w:t>
      </w:r>
    </w:p>
    <w:p w:rsidR="00802BCC" w:rsidRDefault="00250A4B" w:rsidP="00802BCC">
      <w:pPr>
        <w:widowControl w:val="0"/>
        <w:ind w:firstLine="709"/>
        <w:jc w:val="both"/>
      </w:pPr>
      <w:r>
        <w:t>7) </w:t>
      </w:r>
      <w:r w:rsidR="00802BCC">
        <w:t xml:space="preserve">документ (сведения) об отсутствии обвинительного приговора </w:t>
      </w:r>
      <w:r>
        <w:br/>
      </w:r>
      <w:r w:rsidR="00802BCC">
        <w:t>и назначенного наказания на дату заключения контракта с Министерством обороны Российской Федерации для прохождения военной службы.»;</w:t>
      </w:r>
    </w:p>
    <w:p w:rsidR="00802BCC" w:rsidRDefault="00802BCC" w:rsidP="00802BCC">
      <w:pPr>
        <w:widowControl w:val="0"/>
        <w:ind w:firstLine="709"/>
        <w:jc w:val="both"/>
      </w:pPr>
      <w:r>
        <w:t xml:space="preserve">дополнить пунктом 4-1: </w:t>
      </w:r>
    </w:p>
    <w:p w:rsidR="00802BCC" w:rsidRDefault="00802BCC" w:rsidP="00802BCC">
      <w:pPr>
        <w:widowControl w:val="0"/>
        <w:ind w:firstLine="709"/>
        <w:jc w:val="both"/>
      </w:pPr>
      <w:r>
        <w:t xml:space="preserve">«Граждане могут самостоятельно подать заявление по форме, установленной приложением к настоящему Порядку, в Управление одним </w:t>
      </w:r>
      <w:r w:rsidR="00250A4B">
        <w:br/>
      </w:r>
      <w:r>
        <w:t xml:space="preserve">из следующих способов: лично, через законных представителей, </w:t>
      </w:r>
      <w:r w:rsidR="00250A4B">
        <w:br/>
      </w:r>
      <w:r>
        <w:t xml:space="preserve">через территориальные отделы областного государственного автономного учреждения «Многофункциональный центр предоставления государственных </w:t>
      </w:r>
      <w:r w:rsidR="00250A4B">
        <w:br/>
      </w:r>
      <w:r>
        <w:t>и муниципальных услуг Челябинской области», посредством почтового отправления, посредством использования федеральной государственной информационной системы «Единый портал государственных и муниципальных услуг».</w:t>
      </w:r>
    </w:p>
    <w:p w:rsidR="00802BCC" w:rsidRDefault="00802BCC" w:rsidP="00802BCC">
      <w:pPr>
        <w:widowControl w:val="0"/>
        <w:ind w:firstLine="709"/>
        <w:jc w:val="both"/>
      </w:pPr>
      <w:r>
        <w:t>К заявлению прилагаются документы, предусмотренные пунктом 4 настоящего Порядка.</w:t>
      </w:r>
    </w:p>
    <w:p w:rsidR="00802BCC" w:rsidRDefault="00802BCC" w:rsidP="00802BCC">
      <w:pPr>
        <w:widowControl w:val="0"/>
        <w:ind w:firstLine="709"/>
        <w:jc w:val="both"/>
      </w:pPr>
      <w:r>
        <w:t>Документы и сведения, указанные в подпунктах 6, 7 пункта 4 настоящего Порядка Управление запрашивает в порядке межведомственного взаимодействия.</w:t>
      </w:r>
    </w:p>
    <w:p w:rsidR="00802BCC" w:rsidRDefault="00802BCC" w:rsidP="00802BCC">
      <w:pPr>
        <w:widowControl w:val="0"/>
        <w:ind w:firstLine="709"/>
        <w:jc w:val="both"/>
      </w:pPr>
      <w:r>
        <w:lastRenderedPageBreak/>
        <w:t>Граждане вправе по собственной инициативе самостоятельно представить документ</w:t>
      </w:r>
      <w:r w:rsidR="00250A4B">
        <w:t xml:space="preserve">ы, указанные в подпунктах 6, 7 </w:t>
      </w:r>
      <w:r>
        <w:t>пункта 4 настоящего Порядка.»;</w:t>
      </w:r>
    </w:p>
    <w:p w:rsidR="00802BCC" w:rsidRDefault="00250A4B" w:rsidP="00802BCC">
      <w:pPr>
        <w:widowControl w:val="0"/>
        <w:ind w:firstLine="709"/>
        <w:jc w:val="both"/>
      </w:pPr>
      <w:r>
        <w:t>3) </w:t>
      </w:r>
      <w:r w:rsidR="00802BCC">
        <w:t>дополнить Порядок приложением (приложение).</w:t>
      </w:r>
    </w:p>
    <w:p w:rsidR="00802BCC" w:rsidRDefault="00250A4B" w:rsidP="00802BCC">
      <w:pPr>
        <w:widowControl w:val="0"/>
        <w:ind w:firstLine="709"/>
        <w:jc w:val="both"/>
      </w:pPr>
      <w:r>
        <w:t>2. </w:t>
      </w:r>
      <w:r w:rsidR="00802BCC">
        <w:t xml:space="preserve">Настоящее постановление вступает в силу со дня его подписания </w:t>
      </w:r>
      <w:r>
        <w:br/>
      </w:r>
      <w:r w:rsidR="00802BCC">
        <w:t>и распространяет свое действие на правоотношения, возникшие с 1 февраля 2026 г.</w:t>
      </w:r>
    </w:p>
    <w:p w:rsidR="00802BCC" w:rsidRDefault="00250A4B" w:rsidP="00802BCC">
      <w:pPr>
        <w:widowControl w:val="0"/>
        <w:ind w:firstLine="709"/>
        <w:jc w:val="both"/>
      </w:pPr>
      <w:r>
        <w:t>3. </w:t>
      </w:r>
      <w:r w:rsidR="00802BCC">
        <w:t>Пресс-службе Администрации Златоустовского городского округа (Сем</w:t>
      </w:r>
      <w:r>
        <w:t>ё</w:t>
      </w:r>
      <w:r w:rsidR="00802BCC">
        <w:t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02BCC" w:rsidRDefault="00250A4B" w:rsidP="00802BCC">
      <w:pPr>
        <w:widowControl w:val="0"/>
        <w:ind w:firstLine="709"/>
        <w:jc w:val="both"/>
      </w:pPr>
      <w:r>
        <w:t>4. </w:t>
      </w:r>
      <w:r w:rsidR="00802BCC">
        <w:t xml:space="preserve">Организацию выполнения настоящего постановления возложить </w:t>
      </w:r>
      <w:r>
        <w:br/>
      </w:r>
      <w:r w:rsidR="00802BCC">
        <w:t xml:space="preserve">на начальника Управления социальной защиты населения Златоустовского городского округа </w:t>
      </w:r>
      <w:r>
        <w:t>Осокина С.В.</w:t>
      </w:r>
    </w:p>
    <w:p w:rsidR="009416DA" w:rsidRDefault="00250A4B" w:rsidP="00802BCC">
      <w:pPr>
        <w:widowControl w:val="0"/>
        <w:ind w:firstLine="709"/>
        <w:jc w:val="both"/>
      </w:pPr>
      <w:r>
        <w:t>5. </w:t>
      </w:r>
      <w:r w:rsidRPr="00250A4B">
        <w:t xml:space="preserve">Контроль за выполнением настоящего </w:t>
      </w:r>
      <w:r>
        <w:t>постановления</w:t>
      </w:r>
      <w:r w:rsidRPr="00250A4B">
        <w:t xml:space="preserve"> возложить </w:t>
      </w:r>
      <w:r>
        <w:br/>
      </w:r>
      <w:r w:rsidRPr="00250A4B">
        <w:t>на заместителя Главы Златоустовского городского округа по социальным вопросам Ширкову Н.А.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1"/>
        <w:gridCol w:w="3260"/>
        <w:gridCol w:w="2127"/>
      </w:tblGrid>
      <w:tr w:rsidR="00347398" w:rsidRPr="00E335AA" w:rsidTr="00250A4B">
        <w:trPr>
          <w:trHeight w:val="1570"/>
        </w:trPr>
        <w:tc>
          <w:tcPr>
            <w:tcW w:w="4251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DC2293">
              <w:br/>
            </w:r>
            <w:r>
              <w:t xml:space="preserve">Златоустовского городского округа </w:t>
            </w:r>
            <w:r w:rsidR="00DC2293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643824" w:rsidRDefault="00643824" w:rsidP="004574CC"/>
    <w:p w:rsidR="00643824" w:rsidRDefault="00643824">
      <w:r>
        <w:br w:type="page"/>
      </w:r>
    </w:p>
    <w:p w:rsidR="00643824" w:rsidRPr="00643824" w:rsidRDefault="00643824" w:rsidP="00643824">
      <w:pPr>
        <w:ind w:left="5103"/>
        <w:jc w:val="center"/>
      </w:pPr>
      <w:r w:rsidRPr="00643824">
        <w:lastRenderedPageBreak/>
        <w:t>ПРИЛОЖЕНИЕ</w:t>
      </w:r>
    </w:p>
    <w:p w:rsidR="00643824" w:rsidRPr="00643824" w:rsidRDefault="00643824" w:rsidP="006438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3824">
        <w:rPr>
          <w:lang w:eastAsia="ar-SA"/>
        </w:rPr>
        <w:t>Утверждено</w:t>
      </w:r>
    </w:p>
    <w:p w:rsidR="00643824" w:rsidRPr="00643824" w:rsidRDefault="00643824" w:rsidP="006438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3824">
        <w:rPr>
          <w:lang w:eastAsia="ar-SA"/>
        </w:rPr>
        <w:t>постановлением Администрации</w:t>
      </w:r>
    </w:p>
    <w:p w:rsidR="00643824" w:rsidRPr="00643824" w:rsidRDefault="00643824" w:rsidP="00643824">
      <w:pPr>
        <w:ind w:left="5103"/>
        <w:jc w:val="center"/>
      </w:pPr>
      <w:r w:rsidRPr="00643824">
        <w:t>Златоустовского городского округа</w:t>
      </w:r>
    </w:p>
    <w:p w:rsidR="00643824" w:rsidRPr="00643824" w:rsidRDefault="00643824" w:rsidP="006438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3824">
        <w:rPr>
          <w:lang w:eastAsia="ar-SA"/>
        </w:rPr>
        <w:t xml:space="preserve">от </w:t>
      </w:r>
      <w:r w:rsidR="000948BA" w:rsidRPr="000948BA">
        <w:rPr>
          <w:lang w:eastAsia="ar-SA"/>
        </w:rPr>
        <w:t>06.03.2026 г.</w:t>
      </w:r>
      <w:r w:rsidRPr="00643824">
        <w:rPr>
          <w:lang w:eastAsia="ar-SA"/>
        </w:rPr>
        <w:t>№ </w:t>
      </w:r>
      <w:bookmarkStart w:id="0" w:name="_GoBack"/>
      <w:r w:rsidR="000948BA" w:rsidRPr="000948BA">
        <w:rPr>
          <w:lang w:eastAsia="ar-SA"/>
        </w:rPr>
        <w:t>69</w:t>
      </w:r>
      <w:bookmarkEnd w:id="0"/>
      <w:r w:rsidR="000948BA" w:rsidRPr="000948BA">
        <w:rPr>
          <w:lang w:eastAsia="ar-SA"/>
        </w:rPr>
        <w:t>-П/АДМ</w:t>
      </w:r>
    </w:p>
    <w:p w:rsidR="00CF1C4C" w:rsidRDefault="00CF1C4C" w:rsidP="00643824">
      <w:pPr>
        <w:jc w:val="both"/>
      </w:pPr>
    </w:p>
    <w:p w:rsidR="00643824" w:rsidRDefault="00643824" w:rsidP="00643824">
      <w:pPr>
        <w:jc w:val="both"/>
      </w:pPr>
    </w:p>
    <w:p w:rsidR="00DF5AE4" w:rsidRPr="00DF5AE4" w:rsidRDefault="00DF5AE4" w:rsidP="00DF5AE4">
      <w:pPr>
        <w:autoSpaceDE w:val="0"/>
        <w:autoSpaceDN w:val="0"/>
        <w:adjustRightInd w:val="0"/>
        <w:jc w:val="right"/>
        <w:rPr>
          <w:sz w:val="22"/>
          <w:szCs w:val="22"/>
        </w:rPr>
      </w:pPr>
      <w:bookmarkStart w:id="1" w:name="sub_11"/>
      <w:r w:rsidRPr="00DF5AE4">
        <w:rPr>
          <w:bCs/>
          <w:sz w:val="22"/>
          <w:szCs w:val="22"/>
        </w:rPr>
        <w:t>Приложение</w:t>
      </w:r>
      <w:r w:rsidRPr="00DF5AE4">
        <w:rPr>
          <w:bCs/>
          <w:sz w:val="22"/>
          <w:szCs w:val="22"/>
        </w:rPr>
        <w:br/>
        <w:t>к</w:t>
      </w:r>
      <w:hyperlink r:id="rId9" w:anchor="sub_1000" w:history="1">
        <w:r w:rsidRPr="00DF5AE4">
          <w:rPr>
            <w:bCs/>
            <w:sz w:val="22"/>
            <w:szCs w:val="22"/>
          </w:rPr>
          <w:t>Порядку</w:t>
        </w:r>
      </w:hyperlink>
      <w:r w:rsidRPr="00DF5AE4">
        <w:rPr>
          <w:sz w:val="22"/>
          <w:szCs w:val="22"/>
        </w:rPr>
        <w:t xml:space="preserve">предоставления единовременной денежной выплаты гражданам, заключившим контракт </w:t>
      </w:r>
      <w:r>
        <w:rPr>
          <w:sz w:val="22"/>
          <w:szCs w:val="22"/>
        </w:rPr>
        <w:br/>
      </w:r>
      <w:r w:rsidRPr="00DF5AE4">
        <w:rPr>
          <w:sz w:val="22"/>
          <w:szCs w:val="22"/>
        </w:rPr>
        <w:t>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</w:p>
    <w:p w:rsidR="00DF5AE4" w:rsidRDefault="00DF5AE4" w:rsidP="00DF5AE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F5AE4" w:rsidRPr="00DF5AE4" w:rsidRDefault="00DF5AE4" w:rsidP="00DF5AE4">
      <w:pPr>
        <w:ind w:left="4820"/>
        <w:jc w:val="both"/>
        <w:rPr>
          <w:sz w:val="24"/>
          <w:szCs w:val="24"/>
          <w:lang w:eastAsia="en-US"/>
        </w:rPr>
      </w:pPr>
      <w:r w:rsidRPr="00DF5AE4">
        <w:rPr>
          <w:sz w:val="22"/>
          <w:szCs w:val="22"/>
          <w:lang w:eastAsia="en-US"/>
        </w:rPr>
        <w:t xml:space="preserve">Начальнику Управления социальной защиты населения Златоустовского городского округа </w:t>
      </w:r>
      <w:r w:rsidRPr="00DF5AE4">
        <w:rPr>
          <w:sz w:val="24"/>
          <w:szCs w:val="24"/>
          <w:lang w:eastAsia="en-US"/>
        </w:rPr>
        <w:t>______________________________________</w:t>
      </w:r>
      <w:r>
        <w:rPr>
          <w:sz w:val="24"/>
          <w:szCs w:val="24"/>
          <w:lang w:eastAsia="en-US"/>
        </w:rPr>
        <w:t>_</w:t>
      </w:r>
      <w:r w:rsidRPr="00DF5AE4">
        <w:rPr>
          <w:sz w:val="24"/>
          <w:szCs w:val="24"/>
          <w:lang w:eastAsia="en-US"/>
        </w:rPr>
        <w:t>_</w:t>
      </w:r>
    </w:p>
    <w:p w:rsidR="00DF5AE4" w:rsidRPr="00DF5AE4" w:rsidRDefault="00DF5AE4" w:rsidP="00DF5AE4">
      <w:pPr>
        <w:ind w:left="4820"/>
        <w:jc w:val="center"/>
        <w:rPr>
          <w:sz w:val="16"/>
          <w:szCs w:val="16"/>
          <w:lang w:eastAsia="en-US"/>
        </w:rPr>
      </w:pPr>
      <w:r w:rsidRPr="00DF5AE4">
        <w:rPr>
          <w:sz w:val="16"/>
          <w:szCs w:val="16"/>
          <w:lang w:eastAsia="en-US"/>
        </w:rPr>
        <w:t>(Ф.И.О.)</w:t>
      </w:r>
    </w:p>
    <w:p w:rsidR="00DF5AE4" w:rsidRPr="00DF5AE4" w:rsidRDefault="00DF5AE4" w:rsidP="00DF5AE4">
      <w:pPr>
        <w:ind w:left="4820"/>
        <w:jc w:val="both"/>
        <w:rPr>
          <w:sz w:val="24"/>
          <w:szCs w:val="24"/>
          <w:lang w:eastAsia="en-US"/>
        </w:rPr>
      </w:pPr>
      <w:r w:rsidRPr="00DF5AE4">
        <w:rPr>
          <w:sz w:val="22"/>
          <w:szCs w:val="22"/>
          <w:lang w:eastAsia="en-US"/>
        </w:rPr>
        <w:t xml:space="preserve">от </w:t>
      </w:r>
      <w:r w:rsidRPr="00DF5AE4">
        <w:rPr>
          <w:sz w:val="24"/>
          <w:szCs w:val="24"/>
          <w:lang w:eastAsia="en-US"/>
        </w:rPr>
        <w:t>_____________________________________ ____________________________________</w:t>
      </w:r>
      <w:r>
        <w:rPr>
          <w:sz w:val="24"/>
          <w:szCs w:val="24"/>
          <w:lang w:eastAsia="en-US"/>
        </w:rPr>
        <w:t>_</w:t>
      </w:r>
      <w:r w:rsidRPr="00DF5AE4">
        <w:rPr>
          <w:sz w:val="24"/>
          <w:szCs w:val="24"/>
          <w:lang w:eastAsia="en-US"/>
        </w:rPr>
        <w:t>__,</w:t>
      </w:r>
    </w:p>
    <w:p w:rsidR="00DF5AE4" w:rsidRPr="00DF5AE4" w:rsidRDefault="00DF5AE4" w:rsidP="00DF5AE4">
      <w:pPr>
        <w:ind w:left="4820"/>
        <w:jc w:val="center"/>
        <w:rPr>
          <w:sz w:val="16"/>
          <w:szCs w:val="16"/>
          <w:lang w:eastAsia="en-US"/>
        </w:rPr>
      </w:pPr>
      <w:r w:rsidRPr="00DF5AE4">
        <w:rPr>
          <w:sz w:val="16"/>
          <w:szCs w:val="16"/>
          <w:lang w:eastAsia="en-US"/>
        </w:rPr>
        <w:t>(Ф.И.О. дата рождения)</w:t>
      </w:r>
    </w:p>
    <w:p w:rsidR="00DF5AE4" w:rsidRPr="00DF5AE4" w:rsidRDefault="00DF5AE4" w:rsidP="00DF5AE4">
      <w:pPr>
        <w:ind w:left="4820"/>
        <w:jc w:val="both"/>
        <w:rPr>
          <w:sz w:val="24"/>
          <w:szCs w:val="24"/>
          <w:lang w:eastAsia="en-US"/>
        </w:rPr>
      </w:pPr>
      <w:r w:rsidRPr="00DF5AE4">
        <w:rPr>
          <w:sz w:val="22"/>
          <w:szCs w:val="22"/>
          <w:lang w:eastAsia="en-US"/>
        </w:rPr>
        <w:t>зарегистрированного(ой) по адресу</w:t>
      </w:r>
      <w:r w:rsidRPr="00DF5AE4">
        <w:rPr>
          <w:sz w:val="24"/>
          <w:szCs w:val="24"/>
          <w:lang w:eastAsia="en-US"/>
        </w:rPr>
        <w:t>:___________ ______________________________________</w:t>
      </w:r>
      <w:r>
        <w:rPr>
          <w:sz w:val="24"/>
          <w:szCs w:val="24"/>
          <w:lang w:eastAsia="en-US"/>
        </w:rPr>
        <w:t>_</w:t>
      </w:r>
      <w:r w:rsidRPr="00DF5AE4">
        <w:rPr>
          <w:sz w:val="24"/>
          <w:szCs w:val="24"/>
          <w:lang w:eastAsia="en-US"/>
        </w:rPr>
        <w:t>_ _____________________________________</w:t>
      </w:r>
      <w:r>
        <w:rPr>
          <w:sz w:val="24"/>
          <w:szCs w:val="24"/>
          <w:lang w:eastAsia="en-US"/>
        </w:rPr>
        <w:t>__</w:t>
      </w:r>
      <w:r w:rsidRPr="00DF5AE4">
        <w:rPr>
          <w:sz w:val="24"/>
          <w:szCs w:val="24"/>
          <w:lang w:eastAsia="en-US"/>
        </w:rPr>
        <w:t>_</w:t>
      </w:r>
    </w:p>
    <w:p w:rsidR="00DF5AE4" w:rsidRPr="00DF5AE4" w:rsidRDefault="00DF5AE4" w:rsidP="00DF5AE4">
      <w:pPr>
        <w:ind w:left="4820"/>
        <w:jc w:val="both"/>
        <w:rPr>
          <w:sz w:val="24"/>
          <w:szCs w:val="24"/>
          <w:lang w:eastAsia="en-US"/>
        </w:rPr>
      </w:pPr>
      <w:r w:rsidRPr="00DF5AE4">
        <w:rPr>
          <w:sz w:val="22"/>
          <w:szCs w:val="22"/>
          <w:lang w:eastAsia="en-US"/>
        </w:rPr>
        <w:t>паспорт</w:t>
      </w:r>
      <w:r w:rsidRPr="00DF5AE4">
        <w:rPr>
          <w:sz w:val="24"/>
          <w:szCs w:val="24"/>
          <w:lang w:eastAsia="en-US"/>
        </w:rPr>
        <w:t xml:space="preserve"> _______________________________ _____________________________</w:t>
      </w:r>
      <w:r>
        <w:rPr>
          <w:sz w:val="24"/>
          <w:szCs w:val="24"/>
          <w:lang w:eastAsia="en-US"/>
        </w:rPr>
        <w:t>___________</w:t>
      </w:r>
    </w:p>
    <w:p w:rsidR="00DF5AE4" w:rsidRPr="00DF5AE4" w:rsidRDefault="00DF5AE4" w:rsidP="00DF5AE4">
      <w:pPr>
        <w:ind w:left="4820"/>
        <w:jc w:val="center"/>
        <w:rPr>
          <w:sz w:val="16"/>
          <w:szCs w:val="16"/>
          <w:lang w:eastAsia="en-US"/>
        </w:rPr>
      </w:pPr>
      <w:r w:rsidRPr="00DF5AE4">
        <w:rPr>
          <w:sz w:val="16"/>
          <w:szCs w:val="16"/>
          <w:lang w:eastAsia="en-US"/>
        </w:rPr>
        <w:t>(серия, номер, кем и когда выдан)</w:t>
      </w:r>
    </w:p>
    <w:p w:rsidR="00DF5AE4" w:rsidRPr="00DF5AE4" w:rsidRDefault="00DF5AE4" w:rsidP="00DF5AE4">
      <w:pPr>
        <w:ind w:left="4820"/>
        <w:jc w:val="both"/>
        <w:rPr>
          <w:sz w:val="24"/>
          <w:szCs w:val="24"/>
          <w:lang w:eastAsia="en-US"/>
        </w:rPr>
      </w:pPr>
      <w:r w:rsidRPr="00DF5AE4">
        <w:rPr>
          <w:sz w:val="22"/>
          <w:szCs w:val="22"/>
          <w:lang w:eastAsia="en-US"/>
        </w:rPr>
        <w:t>СНИЛС</w:t>
      </w:r>
      <w:r w:rsidRPr="00DF5AE4">
        <w:rPr>
          <w:sz w:val="24"/>
          <w:szCs w:val="24"/>
          <w:lang w:eastAsia="en-US"/>
        </w:rPr>
        <w:t xml:space="preserve"> _______________________________</w:t>
      </w:r>
      <w:r>
        <w:rPr>
          <w:sz w:val="24"/>
          <w:szCs w:val="24"/>
          <w:lang w:eastAsia="en-US"/>
        </w:rPr>
        <w:t>__</w:t>
      </w:r>
    </w:p>
    <w:p w:rsidR="00DF5AE4" w:rsidRPr="00DF5AE4" w:rsidRDefault="00DF5AE4" w:rsidP="00DF5AE4">
      <w:pPr>
        <w:ind w:left="4820"/>
        <w:jc w:val="both"/>
        <w:rPr>
          <w:sz w:val="24"/>
          <w:szCs w:val="24"/>
          <w:lang w:eastAsia="en-US"/>
        </w:rPr>
      </w:pPr>
      <w:r w:rsidRPr="00DF5AE4">
        <w:rPr>
          <w:sz w:val="22"/>
          <w:szCs w:val="22"/>
          <w:lang w:eastAsia="en-US"/>
        </w:rPr>
        <w:t>Телефон</w:t>
      </w:r>
      <w:r w:rsidRPr="00DF5AE4">
        <w:rPr>
          <w:sz w:val="24"/>
          <w:szCs w:val="24"/>
          <w:lang w:eastAsia="en-US"/>
        </w:rPr>
        <w:t>______________________________</w:t>
      </w:r>
      <w:r>
        <w:rPr>
          <w:sz w:val="24"/>
          <w:szCs w:val="24"/>
          <w:lang w:eastAsia="en-US"/>
        </w:rPr>
        <w:t>__</w:t>
      </w:r>
    </w:p>
    <w:p w:rsidR="00DF5AE4" w:rsidRPr="00DF5AE4" w:rsidRDefault="00DF5AE4" w:rsidP="00DF5AE4">
      <w:pPr>
        <w:ind w:left="4820"/>
        <w:jc w:val="both"/>
        <w:rPr>
          <w:sz w:val="22"/>
          <w:szCs w:val="22"/>
          <w:lang w:eastAsia="en-US"/>
        </w:rPr>
      </w:pPr>
      <w:r w:rsidRPr="00DF5AE4">
        <w:rPr>
          <w:sz w:val="22"/>
          <w:szCs w:val="22"/>
          <w:lang w:eastAsia="en-US"/>
        </w:rPr>
        <w:t>Адрес электронной почты ____</w:t>
      </w:r>
      <w:r w:rsidRPr="00DF5AE4">
        <w:rPr>
          <w:sz w:val="24"/>
          <w:szCs w:val="24"/>
          <w:lang w:eastAsia="en-US"/>
        </w:rPr>
        <w:t>______</w:t>
      </w:r>
      <w:r w:rsidRPr="00DF5AE4">
        <w:rPr>
          <w:sz w:val="22"/>
          <w:szCs w:val="22"/>
          <w:lang w:eastAsia="en-US"/>
        </w:rPr>
        <w:t>________</w:t>
      </w:r>
      <w:r>
        <w:rPr>
          <w:sz w:val="22"/>
          <w:szCs w:val="22"/>
          <w:lang w:eastAsia="en-US"/>
        </w:rPr>
        <w:t>__</w:t>
      </w:r>
    </w:p>
    <w:bookmarkEnd w:id="1"/>
    <w:p w:rsidR="00DF5AE4" w:rsidRDefault="00DF5AE4" w:rsidP="00DF5AE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  <w:lang w:eastAsia="en-US"/>
        </w:rPr>
      </w:pPr>
    </w:p>
    <w:p w:rsidR="00DF5AE4" w:rsidRPr="00DF5AE4" w:rsidRDefault="00DF5AE4" w:rsidP="00DF5AE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  <w:lang w:eastAsia="en-US"/>
        </w:rPr>
      </w:pPr>
    </w:p>
    <w:p w:rsidR="00DF5AE4" w:rsidRPr="00DF5AE4" w:rsidRDefault="00DF5AE4" w:rsidP="00DF5AE4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DF5AE4">
        <w:rPr>
          <w:bCs/>
          <w:sz w:val="22"/>
          <w:szCs w:val="22"/>
          <w:lang w:eastAsia="en-US"/>
        </w:rPr>
        <w:t>Заявление</w:t>
      </w:r>
    </w:p>
    <w:p w:rsidR="00DF5AE4" w:rsidRPr="00DF5AE4" w:rsidRDefault="00DF5AE4" w:rsidP="00DF5AE4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en-US"/>
        </w:rPr>
      </w:pPr>
    </w:p>
    <w:p w:rsidR="00DF5AE4" w:rsidRPr="00DF5AE4" w:rsidRDefault="00DF5AE4" w:rsidP="00DF5AE4">
      <w:pPr>
        <w:ind w:firstLine="709"/>
        <w:jc w:val="both"/>
        <w:rPr>
          <w:sz w:val="22"/>
          <w:szCs w:val="22"/>
          <w:lang w:eastAsia="en-US"/>
        </w:rPr>
      </w:pPr>
      <w:r w:rsidRPr="00DF5AE4">
        <w:rPr>
          <w:sz w:val="22"/>
          <w:szCs w:val="22"/>
          <w:lang w:eastAsia="en-US"/>
        </w:rPr>
        <w:t xml:space="preserve">Прошу предоставить единовременную денежную выплату на основании постановления Администрации Златоустовского городского округа Челябинской области от 31 июля 2024 г. </w:t>
      </w:r>
      <w:r>
        <w:rPr>
          <w:sz w:val="22"/>
          <w:szCs w:val="22"/>
          <w:lang w:eastAsia="en-US"/>
        </w:rPr>
        <w:br/>
      </w:r>
      <w:r w:rsidRPr="00DF5AE4">
        <w:rPr>
          <w:sz w:val="22"/>
          <w:szCs w:val="22"/>
          <w:lang w:eastAsia="en-US"/>
        </w:rPr>
        <w:t xml:space="preserve">№ 221-П/АДМ «Об утверждении Порядка предоставления единовременной денежной выплаты гражданам, заключившим контракт с Министерством обороны Российской Федерации </w:t>
      </w:r>
      <w:r>
        <w:rPr>
          <w:sz w:val="22"/>
          <w:szCs w:val="22"/>
          <w:lang w:eastAsia="en-US"/>
        </w:rPr>
        <w:br/>
      </w:r>
      <w:r w:rsidRPr="00DF5AE4">
        <w:rPr>
          <w:sz w:val="22"/>
          <w:szCs w:val="22"/>
          <w:lang w:eastAsia="en-US"/>
        </w:rPr>
        <w:t xml:space="preserve">для прохождения военной службы в Вооруженных силах Российской Федерации для участия </w:t>
      </w:r>
      <w:r>
        <w:rPr>
          <w:sz w:val="22"/>
          <w:szCs w:val="22"/>
          <w:lang w:eastAsia="en-US"/>
        </w:rPr>
        <w:br/>
      </w:r>
      <w:r w:rsidRPr="00DF5AE4">
        <w:rPr>
          <w:sz w:val="22"/>
          <w:szCs w:val="22"/>
          <w:lang w:eastAsia="en-US"/>
        </w:rPr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областей»» в связи с:</w:t>
      </w:r>
    </w:p>
    <w:p w:rsidR="00DF5AE4" w:rsidRPr="00DF5AE4" w:rsidRDefault="00991A26" w:rsidP="00DF5AE4">
      <w:pPr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pict>
          <v:rect id="Прямоугольник 5" o:spid="_x0000_s1026" style="position:absolute;left:0;text-align:left;margin-left:.4pt;margin-top:1.4pt;width:15.8pt;height:9.1pt;z-index:251659776;visibility:visible;mso-wrap-distance-left:1pt;mso-wrap-distance-top:1pt;mso-wrap-distance-right:1pt;mso-wrap-distance-bottom: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eRgIAAE0EAAAOAAAAZHJzL2Uyb0RvYy54bWysVM2O0zAQviPxDpbvNEnV7i5R09WqSxHS&#10;AistPIDrOI2FY5ux23Q5IXFdiUfgIbggfvYZ0jdi7HRLFzghcrA8nvHnb76ZyeR00yiyFuCk0QXN&#10;BiklQnNTSr0s6OtX80cnlDjPdMmU0aKg18LR0+nDB5PW5mJoaqNKAQRBtMtbW9Dae5snieO1aJgb&#10;GCs0OisDDfNowjIpgbWI3qhkmKZHSWugtGC4cA5Pz3snnUb8qhLcv6wqJzxRBUVuPq4Q10VYk+mE&#10;5UtgtpZ8R4P9A4uGSY2P7qHOmWdkBfIPqEZyMM5UfsBNk5iqklzEHDCbLP0tm6uaWRFzQXGc3cvk&#10;/h8sf7G+BCLLgo4p0azBEnWftu+3H7vv3e32Q/e5u+2+bW+6H92X7isZB71a63K8dmUvIWTs7IXh&#10;bxzRZlYzvRRnAKatBSuRZRbik3sXguHwKlm0z02Jz7GVN1G6TQVNAERRyCZW6HpfIbHxhONhKPkR&#10;1pGjK8vG4+NYwYTld5ctOP9UmIaETUEBGyCCs/WF84EMy+9CInmjZDmXSkUDlouZArJm2Czz+EX+&#10;mONhmNKkRSbjUZpG6HtOd4iRxu9vGI302PZKNgU92QexPMj2RJexKT2Tqt8jZ6V3Ogbp+hIsTHmN&#10;MoLpexpnEDe1gXeUtNjPBXVvVwwEJeqZxlI8zkajMADRGI2Ph2jAoWdx6GGaI1RBPSX9dub7oVlZ&#10;kMsaX8pi7tqcYfkqGaUNpe1Z7chiz0bFd/MVhuLQjlG//gLTnwAAAP//AwBQSwMEFAAGAAgAAAAh&#10;AIG0nurZAAAABAEAAA8AAABkcnMvZG93bnJldi54bWxMjs1OwzAQhO9IvIO1SNyo0/BXhTgVQkIc&#10;KiQocN/GSxIRr4PttIanZznBaTSa0cxXr7Mb1Z5CHDwbWC4KUMSttwN3Bl5f7s9WoGJCtjh6JgNf&#10;FGHdHB/VWFl/4Gfab1OnZIRjhQb6lKZK69j25DAu/EQs2bsPDpPY0Gkb8CDjbtRlUVxphwPLQ48T&#10;3fXUfmxnZ2B6vJwfrj834fttNT+1uMk+ldmY05N8ewMqUU5/ZfjFF3RohGnnZ7ZRjQaEOxkoRSQ8&#10;Ly9A7cQuC9BNrf/DNz8AAAD//wMAUEsBAi0AFAAGAAgAAAAhALaDOJL+AAAA4QEAABMAAAAAAAAA&#10;AAAAAAAAAAAAAFtDb250ZW50X1R5cGVzXS54bWxQSwECLQAUAAYACAAAACEAOP0h/9YAAACUAQAA&#10;CwAAAAAAAAAAAAAAAAAvAQAAX3JlbHMvLnJlbHNQSwECLQAUAAYACAAAACEANRzkHkYCAABNBAAA&#10;DgAAAAAAAAAAAAAAAAAuAgAAZHJzL2Uyb0RvYy54bWxQSwECLQAUAAYACAAAACEAgbSe6tkAAAAE&#10;AQAADwAAAAAAAAAAAAAAAACgBAAAZHJzL2Rvd25yZXYueG1sUEsFBgAAAAAEAAQA8wAAAKYFAAAA&#10;AA==&#10;" strokeweight="2pt"/>
        </w:pict>
      </w:r>
      <w:r w:rsidR="00DF5AE4" w:rsidRPr="00DF5AE4">
        <w:rPr>
          <w:sz w:val="22"/>
          <w:szCs w:val="22"/>
          <w:lang w:eastAsia="en-US"/>
        </w:rPr>
        <w:tab/>
        <w:t xml:space="preserve">заключением контракта с Минобороны России в период с 01 августа 2024 года </w:t>
      </w:r>
      <w:r w:rsidR="00DF5AE4">
        <w:rPr>
          <w:sz w:val="22"/>
          <w:szCs w:val="22"/>
          <w:lang w:eastAsia="en-US"/>
        </w:rPr>
        <w:br/>
      </w:r>
      <w:r w:rsidR="00DF5AE4" w:rsidRPr="00DF5AE4">
        <w:rPr>
          <w:sz w:val="22"/>
          <w:szCs w:val="22"/>
          <w:lang w:eastAsia="en-US"/>
        </w:rPr>
        <w:t>для прохождения военной службы;</w:t>
      </w:r>
    </w:p>
    <w:p w:rsidR="00DF5AE4" w:rsidRPr="00DF5AE4" w:rsidRDefault="00991A26" w:rsidP="00DF5AE4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991A26">
        <w:rPr>
          <w:noProof/>
          <w:color w:val="000000"/>
          <w:sz w:val="22"/>
          <w:szCs w:val="22"/>
        </w:rPr>
        <w:pict>
          <v:rect id="Прямоугольник 4" o:spid="_x0000_s1032" style="position:absolute;left:0;text-align:left;margin-left:.4pt;margin-top:1.4pt;width:15.8pt;height:9.1pt;z-index:251660800;visibility:visible;mso-wrap-distance-left:1pt;mso-wrap-distance-top:1pt;mso-wrap-distance-right:1pt;mso-wrap-distance-bottom: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uWRgIAAE0EAAAOAAAAZHJzL2Uyb0RvYy54bWysVM2O0zAQviPxDpbvNEnV7i5R09WqSxHS&#10;AistPIDrOI2FY5ux23Q5IXFdiUfgIbggfvYZ0jdi7HRLFzghcrA8nvHnb76ZyeR00yiyFuCk0QXN&#10;BiklQnNTSr0s6OtX80cnlDjPdMmU0aKg18LR0+nDB5PW5mJoaqNKAQRBtMtbW9Dae5snieO1aJgb&#10;GCs0OisDDfNowjIpgbWI3qhkmKZHSWugtGC4cA5Pz3snnUb8qhLcv6wqJzxRBUVuPq4Q10VYk+mE&#10;5UtgtpZ8R4P9A4uGSY2P7qHOmWdkBfIPqEZyMM5UfsBNk5iqklzEHDCbLP0tm6uaWRFzQXGc3cvk&#10;/h8sf7G+BCLLgo4o0azBEnWftu+3H7vv3e32Q/e5u+2+bW+6H92X7isZBb1a63K8dmUvIWTs7IXh&#10;bxzRZlYzvRRnAKatBSuRZRbik3sXguHwKlm0z02Jz7GVN1G6TQVNAERRyCZW6HpfIbHxhONhKPkR&#10;1pGjK8vG4+NYwYTld5ctOP9UmIaETUEBGyCCs/WF84EMy+9CInmjZDmXSkUDlouZArJm2Czz+EX+&#10;mONhmNKkRSbjUZpG6HtOd4iRxu9vGI302PZKNgU92QexPMj2RJexKT2Tqt8jZ6V3Ogbp+hIsTHmN&#10;MoLpexpnEDe1gXeUtNjPBXVvVwwEJeqZxlI8zkajMADRGI2Ph2jAoWdx6GGaI1RBPSX9dub7oVlZ&#10;kMsaX8pi7tqcYfkqGaUNpe1Z7chiz0bFd/MVhuLQjlG//gLTnwAAAP//AwBQSwMEFAAGAAgAAAAh&#10;AIG0nurZAAAABAEAAA8AAABkcnMvZG93bnJldi54bWxMjs1OwzAQhO9IvIO1SNyo0/BXhTgVQkIc&#10;KiQocN/GSxIRr4PttIanZznBaTSa0cxXr7Mb1Z5CHDwbWC4KUMSttwN3Bl5f7s9WoGJCtjh6JgNf&#10;FGHdHB/VWFl/4Gfab1OnZIRjhQb6lKZK69j25DAu/EQs2bsPDpPY0Gkb8CDjbtRlUVxphwPLQ48T&#10;3fXUfmxnZ2B6vJwfrj834fttNT+1uMk+ldmY05N8ewMqUU5/ZfjFF3RohGnnZ7ZRjQaEOxkoRSQ8&#10;Ly9A7cQuC9BNrf/DNz8AAAD//wMAUEsBAi0AFAAGAAgAAAAhALaDOJL+AAAA4QEAABMAAAAAAAAA&#10;AAAAAAAAAAAAAFtDb250ZW50X1R5cGVzXS54bWxQSwECLQAUAAYACAAAACEAOP0h/9YAAACUAQAA&#10;CwAAAAAAAAAAAAAAAAAvAQAAX3JlbHMvLnJlbHNQSwECLQAUAAYACAAAACEARes7lkYCAABNBAAA&#10;DgAAAAAAAAAAAAAAAAAuAgAAZHJzL2Uyb0RvYy54bWxQSwECLQAUAAYACAAAACEAgbSe6tkAAAAE&#10;AQAADwAAAAAAAAAAAAAAAACgBAAAZHJzL2Rvd25yZXYueG1sUEsFBgAAAAAEAAQA8wAAAKYFAAAA&#10;AA==&#10;" strokeweight="2pt"/>
        </w:pict>
      </w:r>
      <w:r w:rsidR="00DF5AE4" w:rsidRPr="00DF5AE4">
        <w:rPr>
          <w:color w:val="000000"/>
          <w:sz w:val="22"/>
          <w:szCs w:val="22"/>
          <w:lang w:eastAsia="en-US"/>
        </w:rPr>
        <w:tab/>
      </w:r>
      <w:r w:rsidR="00DF5AE4" w:rsidRPr="00DF5AE4">
        <w:rPr>
          <w:sz w:val="22"/>
          <w:szCs w:val="22"/>
          <w:lang w:eastAsia="en-US"/>
        </w:rPr>
        <w:t xml:space="preserve">заключением контракта с Минобороны России в период с 20 октября 2025 года </w:t>
      </w:r>
      <w:r w:rsidR="00DF5AE4">
        <w:rPr>
          <w:sz w:val="22"/>
          <w:szCs w:val="22"/>
          <w:lang w:eastAsia="en-US"/>
        </w:rPr>
        <w:br/>
      </w:r>
      <w:r w:rsidR="00DF5AE4" w:rsidRPr="00DF5AE4">
        <w:rPr>
          <w:sz w:val="22"/>
          <w:szCs w:val="22"/>
          <w:lang w:eastAsia="en-US"/>
        </w:rPr>
        <w:t>по 30 июня 2026 года для прохождения военной службы.</w:t>
      </w:r>
    </w:p>
    <w:p w:rsidR="00DF5AE4" w:rsidRPr="00DF5AE4" w:rsidRDefault="00DF5AE4" w:rsidP="00DF5AE4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Состоял на учете в военном комиссариате _____________________________________ _______________________________________________________________________________</w:t>
      </w:r>
      <w:r>
        <w:rPr>
          <w:color w:val="000000"/>
          <w:sz w:val="22"/>
          <w:szCs w:val="22"/>
          <w:lang w:eastAsia="en-US"/>
        </w:rPr>
        <w:t>__</w:t>
      </w:r>
      <w:r w:rsidRPr="00DF5AE4">
        <w:rPr>
          <w:color w:val="000000"/>
          <w:sz w:val="22"/>
          <w:szCs w:val="22"/>
          <w:lang w:eastAsia="en-US"/>
        </w:rPr>
        <w:t>______</w:t>
      </w:r>
    </w:p>
    <w:p w:rsidR="00DF5AE4" w:rsidRPr="00DF5AE4" w:rsidRDefault="00DF5AE4" w:rsidP="00DF5AE4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Единовременную выплату перечислить на счет № __________________________________, открытый в ________________________________________________________________________</w:t>
      </w:r>
      <w:r>
        <w:rPr>
          <w:color w:val="000000"/>
          <w:sz w:val="22"/>
          <w:szCs w:val="22"/>
          <w:lang w:eastAsia="en-US"/>
        </w:rPr>
        <w:t>__</w:t>
      </w:r>
      <w:r w:rsidRPr="00DF5AE4">
        <w:rPr>
          <w:color w:val="000000"/>
          <w:sz w:val="22"/>
          <w:szCs w:val="22"/>
          <w:lang w:eastAsia="en-US"/>
        </w:rPr>
        <w:t>___</w:t>
      </w:r>
    </w:p>
    <w:p w:rsidR="00DF5AE4" w:rsidRPr="00DF5AE4" w:rsidRDefault="00DF5AE4" w:rsidP="00DF5AE4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К заявлению прилагаю:</w:t>
      </w:r>
    </w:p>
    <w:p w:rsidR="00DF5AE4" w:rsidRPr="00DF5AE4" w:rsidRDefault="00DF5AE4" w:rsidP="00DF5AE4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копию паспорта;</w:t>
      </w:r>
    </w:p>
    <w:p w:rsidR="00DF5AE4" w:rsidRPr="00DF5AE4" w:rsidRDefault="00DF5AE4" w:rsidP="00DF5AE4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реквизиты счета, открытого в кредитной организации;</w:t>
      </w:r>
    </w:p>
    <w:p w:rsidR="00DF5AE4" w:rsidRPr="00DF5AE4" w:rsidRDefault="00DF5AE4" w:rsidP="00DF5AE4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_________________________________________________________________________;</w:t>
      </w:r>
    </w:p>
    <w:p w:rsidR="00DF5AE4" w:rsidRPr="00DF5AE4" w:rsidRDefault="00DF5AE4" w:rsidP="00DF5AE4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_________________________________________________________________________;</w:t>
      </w:r>
    </w:p>
    <w:p w:rsidR="00DF5AE4" w:rsidRPr="00DF5AE4" w:rsidRDefault="00DF5AE4" w:rsidP="00DF5AE4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_________________________________________________________________________.</w:t>
      </w:r>
    </w:p>
    <w:p w:rsidR="00DF5AE4" w:rsidRPr="00DF5AE4" w:rsidRDefault="00991A26" w:rsidP="00DF5AE4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en-US"/>
        </w:rPr>
      </w:pPr>
      <w:r>
        <w:rPr>
          <w:noProof/>
          <w:color w:val="000000"/>
          <w:sz w:val="22"/>
          <w:szCs w:val="22"/>
        </w:rPr>
        <w:lastRenderedPageBreak/>
        <w:pict>
          <v:rect id="Прямоугольник 8" o:spid="_x0000_s1031" style="position:absolute;left:0;text-align:left;margin-left:.5pt;margin-top:.55pt;width:15.8pt;height:9.1pt;z-index:251661824;visibility:visible;mso-wrap-distance-left:1pt;mso-wrap-distance-top:1pt;mso-wrap-distance-right:1pt;mso-wrap-distance-bottom: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5FRQIAAE0EAAAOAAAAZHJzL2Uyb0RvYy54bWysVN1u0zAUvkfiHSzf0yRVu42o6TR1FCEN&#10;mDR4ANdxGgvHNsdu03GFxO0kHoGH4Abxs2dI34hjpysdcIXIheXjY3/+zvcdZ3K6aRRZC3DS6IJm&#10;g5QSobkppV4W9PWr+aMTSpxnumTKaFHQa+Ho6fThg0lrczE0tVGlAIIg2uWtLWjtvc2TxPFaNMwN&#10;jBUak5WBhnkMYZmUwFpEb1QyTNOjpDVQWjBcOIer532STiN+VQnuX1aVE56ogiI3H0eI4yKMyXTC&#10;8iUwW0u+o8H+gUXDpMZL91DnzDOyAvkHVCM5GGcqP+CmSUxVSS5iDVhNlv5WzVXNrIi1oDjO7mVy&#10;/w+Wv1hfApFlQdEozRq0qPu0fb/92H3vbrcfus/dbfdte9P96L50X8lJ0Ku1LsdjV/YSQsXOXhj+&#10;xhFtZjXTS3EGYNpasBJZZmF/cu9ACBweJYv2uSnxOrbyJkq3qaAJgCgK2USHrvcOiY0nHBeD5Ufo&#10;I8dUlo3Hx9HBhOV3hy04/1SYhoRJQQEbIIKz9YXzgQzL77ZE8kbJci6VigEsFzMFZM2wWebxi/yx&#10;xsNtSpMWmYxHaRqh7yXdIUYav79hNNJj2yvZoO77TSwPsj3RZWxKz6Tq58hZ6Z2OQbregoUpr1FG&#10;MH1P4xvESW3gHSUt9nNB3dsVA0GJeqbRisfZaBQeQAxG4+MhBnCYWRxmmOYIVVBPST+d+f7RrCzI&#10;ZY03ZbF2bc7QvkpGaYO1PasdWezZqPjufYVHcRjHXb/+AtOfAAAA//8DAFBLAwQUAAYACAAAACEA&#10;qEOZOdoAAAAFAQAADwAAAGRycy9kb3ducmV2LnhtbEyPwU7DMAyG70i8Q2QkbixdJ8bWNZ0QEuIw&#10;IcGAu9eYtqJxSpJuhafHnOBkffqt35/L7eR6daQQO88G5rMMFHHtbceNgdeX+6sVqJiQLfaeycAX&#10;RdhW52clFtaf+JmO+9QoKeFYoIE2paHQOtYtOYwzPxBL9u6DwyQYGm0DnqTc9TrPsqV22LFcaHGg&#10;u5bqj/3oDAyP1+PDzecufL+txqcad5NP+WTM5cV0uwGVaEp/y/CrL+pQidPBj2yj6oXlkyRjDkrS&#10;Rb4EdRBcL0BXpf5vX/0AAAD//wMAUEsBAi0AFAAGAAgAAAAhALaDOJL+AAAA4QEAABMAAAAAAAAA&#10;AAAAAAAAAAAAAFtDb250ZW50X1R5cGVzXS54bWxQSwECLQAUAAYACAAAACEAOP0h/9YAAACUAQAA&#10;CwAAAAAAAAAAAAAAAAAvAQAAX3JlbHMvLnJlbHNQSwECLQAUAAYACAAAACEAQJIORUUCAABNBAAA&#10;DgAAAAAAAAAAAAAAAAAuAgAAZHJzL2Uyb0RvYy54bWxQSwECLQAUAAYACAAAACEAqEOZOdoAAAAF&#10;AQAADwAAAAAAAAAAAAAAAACfBAAAZHJzL2Rvd25yZXYueG1sUEsFBgAAAAAEAAQA8wAAAKYFAAAA&#10;AA==&#10;" strokeweight="2pt"/>
        </w:pict>
      </w:r>
      <w:r w:rsidR="00DF5AE4" w:rsidRPr="00DF5AE4">
        <w:rPr>
          <w:color w:val="000000"/>
          <w:sz w:val="22"/>
          <w:szCs w:val="22"/>
          <w:lang w:eastAsia="en-US"/>
        </w:rPr>
        <w:t>Проинформирован(а) об ответственности за предоставление недостоверных сведений.</w:t>
      </w:r>
    </w:p>
    <w:p w:rsidR="00DF5AE4" w:rsidRPr="00DF5AE4" w:rsidRDefault="00DF5AE4" w:rsidP="00DF5AE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4"/>
          <w:szCs w:val="24"/>
        </w:rPr>
        <w:t>_________________</w:t>
      </w:r>
      <w:r w:rsidRPr="00DF5AE4">
        <w:rPr>
          <w:color w:val="000000"/>
          <w:sz w:val="22"/>
          <w:szCs w:val="22"/>
        </w:rPr>
        <w:t>__                                                    __</w:t>
      </w:r>
      <w:r w:rsidRPr="00DF5AE4">
        <w:rPr>
          <w:color w:val="000000"/>
          <w:sz w:val="24"/>
          <w:szCs w:val="24"/>
        </w:rPr>
        <w:t>____</w:t>
      </w:r>
      <w:r w:rsidRPr="00DF5AE4">
        <w:rPr>
          <w:color w:val="000000"/>
          <w:sz w:val="22"/>
          <w:szCs w:val="22"/>
        </w:rPr>
        <w:t>_____________________________</w:t>
      </w:r>
    </w:p>
    <w:p w:rsidR="00DF5AE4" w:rsidRPr="00DF5AE4" w:rsidRDefault="00DF5AE4" w:rsidP="00DF5AE4">
      <w:pPr>
        <w:jc w:val="center"/>
        <w:rPr>
          <w:sz w:val="16"/>
          <w:szCs w:val="16"/>
          <w:lang w:eastAsia="en-US"/>
        </w:rPr>
      </w:pPr>
      <w:r w:rsidRPr="00DF5AE4">
        <w:rPr>
          <w:sz w:val="16"/>
          <w:szCs w:val="16"/>
          <w:lang w:eastAsia="en-US"/>
        </w:rPr>
        <w:t>(дата)                                                                                                               (личная подпись, расшифровка подписи)</w:t>
      </w:r>
    </w:p>
    <w:p w:rsidR="00DF5AE4" w:rsidRPr="00DF5AE4" w:rsidRDefault="00DF5AE4" w:rsidP="00DF5AE4">
      <w:pPr>
        <w:jc w:val="both"/>
        <w:rPr>
          <w:color w:val="000000"/>
          <w:sz w:val="22"/>
          <w:szCs w:val="22"/>
          <w:lang w:eastAsia="en-US"/>
        </w:rPr>
      </w:pPr>
    </w:p>
    <w:p w:rsidR="00DF5AE4" w:rsidRPr="00DF5AE4" w:rsidRDefault="00DF5AE4" w:rsidP="00DF5AE4">
      <w:pPr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Я, ____________________________________________________________________________________,</w:t>
      </w:r>
    </w:p>
    <w:p w:rsidR="00DF5AE4" w:rsidRDefault="00DF5AE4" w:rsidP="00DF5AE4">
      <w:pPr>
        <w:autoSpaceDE w:val="0"/>
        <w:autoSpaceDN w:val="0"/>
        <w:adjustRightInd w:val="0"/>
        <w:ind w:firstLine="720"/>
        <w:jc w:val="center"/>
        <w:rPr>
          <w:color w:val="000000"/>
          <w:sz w:val="16"/>
          <w:szCs w:val="16"/>
          <w:lang w:eastAsia="en-US"/>
        </w:rPr>
      </w:pPr>
      <w:r w:rsidRPr="00DF5AE4">
        <w:rPr>
          <w:color w:val="000000"/>
          <w:sz w:val="16"/>
          <w:szCs w:val="16"/>
          <w:lang w:eastAsia="en-US"/>
        </w:rPr>
        <w:t>(фамилия, имя, отчество)</w:t>
      </w:r>
    </w:p>
    <w:p w:rsidR="00DF5AE4" w:rsidRPr="00DF5AE4" w:rsidRDefault="00DF5AE4" w:rsidP="00DF5AE4">
      <w:pPr>
        <w:autoSpaceDE w:val="0"/>
        <w:autoSpaceDN w:val="0"/>
        <w:adjustRightInd w:val="0"/>
        <w:ind w:firstLine="720"/>
        <w:jc w:val="center"/>
        <w:rPr>
          <w:color w:val="000000"/>
          <w:sz w:val="16"/>
          <w:szCs w:val="16"/>
          <w:lang w:eastAsia="en-US"/>
        </w:rPr>
      </w:pPr>
    </w:p>
    <w:p w:rsidR="00DF5AE4" w:rsidRDefault="00DF5AE4" w:rsidP="00DF5AE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2"/>
          <w:szCs w:val="22"/>
          <w:lang w:eastAsia="en-US"/>
        </w:rPr>
        <w:t>настоящим заявлением выражаю свое согласие на обработку и передачу своих персональных данных в соответствии с Федеральным законом от 27 июля 2006 года № 152-ФЗ «О персональных данных», необходимых для предоставления единовременной денежной выплаты.</w:t>
      </w:r>
    </w:p>
    <w:p w:rsidR="00DF5AE4" w:rsidRPr="00DF5AE4" w:rsidRDefault="00DF5AE4" w:rsidP="00DF5AE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</w:p>
    <w:p w:rsidR="00DF5AE4" w:rsidRPr="00DF5AE4" w:rsidRDefault="00DF5AE4" w:rsidP="00DF5AE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DF5AE4">
        <w:rPr>
          <w:color w:val="000000"/>
          <w:sz w:val="24"/>
          <w:szCs w:val="24"/>
        </w:rPr>
        <w:t>_________________</w:t>
      </w:r>
      <w:r w:rsidRPr="00DF5AE4">
        <w:rPr>
          <w:color w:val="000000"/>
          <w:sz w:val="22"/>
          <w:szCs w:val="22"/>
        </w:rPr>
        <w:t>__                                                    __</w:t>
      </w:r>
      <w:r w:rsidRPr="00DF5AE4">
        <w:rPr>
          <w:color w:val="000000"/>
          <w:sz w:val="24"/>
          <w:szCs w:val="24"/>
        </w:rPr>
        <w:t>____</w:t>
      </w:r>
      <w:r w:rsidRPr="00DF5AE4">
        <w:rPr>
          <w:color w:val="000000"/>
          <w:sz w:val="22"/>
          <w:szCs w:val="22"/>
        </w:rPr>
        <w:t>_____________________________</w:t>
      </w:r>
    </w:p>
    <w:p w:rsidR="00DF5AE4" w:rsidRPr="00DF5AE4" w:rsidRDefault="00DF5AE4" w:rsidP="00DF5AE4">
      <w:pPr>
        <w:jc w:val="center"/>
        <w:rPr>
          <w:color w:val="000000"/>
          <w:sz w:val="22"/>
          <w:szCs w:val="22"/>
          <w:lang w:eastAsia="en-US"/>
        </w:rPr>
      </w:pPr>
      <w:r w:rsidRPr="00DF5AE4">
        <w:rPr>
          <w:sz w:val="16"/>
          <w:szCs w:val="16"/>
          <w:lang w:eastAsia="en-US"/>
        </w:rPr>
        <w:t>(дата)                                                                                                                       (личная подпись, расшифровка подписи)</w:t>
      </w:r>
    </w:p>
    <w:p w:rsidR="00643824" w:rsidRPr="00E335AA" w:rsidRDefault="00643824" w:rsidP="00DF5AE4">
      <w:pPr>
        <w:jc w:val="both"/>
      </w:pPr>
    </w:p>
    <w:sectPr w:rsidR="00643824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349" w:rsidRDefault="00C71349">
      <w:r>
        <w:separator/>
      </w:r>
    </w:p>
  </w:endnote>
  <w:endnote w:type="continuationSeparator" w:id="1">
    <w:p w:rsidR="00C71349" w:rsidRDefault="00C71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Вр-474805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Вр-474805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349" w:rsidRDefault="00C71349">
      <w:r>
        <w:separator/>
      </w:r>
    </w:p>
  </w:footnote>
  <w:footnote w:type="continuationSeparator" w:id="1">
    <w:p w:rsidR="00C71349" w:rsidRDefault="00C71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91A2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11EE9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48BA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0A4B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6430"/>
    <w:rsid w:val="00600481"/>
    <w:rsid w:val="006049CB"/>
    <w:rsid w:val="00610324"/>
    <w:rsid w:val="00610D41"/>
    <w:rsid w:val="00611367"/>
    <w:rsid w:val="00616E34"/>
    <w:rsid w:val="00621AA5"/>
    <w:rsid w:val="00635691"/>
    <w:rsid w:val="00643824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2BC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1A2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4F49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1EE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1349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293"/>
    <w:rsid w:val="00DC242D"/>
    <w:rsid w:val="00DC4985"/>
    <w:rsid w:val="00DC562F"/>
    <w:rsid w:val="00DD2279"/>
    <w:rsid w:val="00DE4816"/>
    <w:rsid w:val="00DF5AE4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KozinaIM\Local%20Settings\Temp\1\~NS60152\&#1056;&#1077;&#1096;&#1077;&#1085;&#1080;&#1077;%20&#1057;&#1086;&#1073;&#1088;&#1072;&#1085;&#1080;&#1103;%20&#1076;&#1077;&#1087;&#1091;&#1090;&#1072;&#1090;&#1086;&#1074;%20&#1054;&#1079;&#1077;&#1088;&#1089;&#1082;&#1086;&#1075;&#1086;%20&#1075;&#1086;&#1088;&#1086;&#1076;&#1089;&#1082;&#1086;&#1075;&#1086;%20&#1086;&#1082;&#1088;&#1091;&#1075;&#1072;%20&#1063;&#1077;&#1083;&#1103;&#1073;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2026-03-10T10:45:00Z</dcterms:created>
  <dcterms:modified xsi:type="dcterms:W3CDTF">2026-03-10T10:45:00Z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