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35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23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935D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935D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2557-р/АДМ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D138A9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D138A9">
            <w:pPr>
              <w:ind w:left="-170"/>
              <w:jc w:val="both"/>
            </w:pPr>
            <w:r>
              <w:t xml:space="preserve">Об утверждении карты-плана территории подготовленного </w:t>
            </w:r>
            <w:r w:rsidR="00D138A9">
              <w:br/>
            </w:r>
            <w:r>
              <w:t>в результате выполнения комплексных кадастровых работ в границах кадастрового квартала 74:25:0300110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138A9" w:rsidRDefault="00D138A9" w:rsidP="009416DA">
      <w:pPr>
        <w:widowControl w:val="0"/>
        <w:ind w:firstLine="709"/>
        <w:jc w:val="both"/>
      </w:pPr>
    </w:p>
    <w:p w:rsidR="00D138A9" w:rsidRDefault="00D138A9" w:rsidP="00D138A9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>от 24 июля 2007 года № </w:t>
      </w:r>
      <w:r w:rsidRPr="00D138A9">
        <w:t xml:space="preserve">221-ФЗ </w:t>
      </w:r>
      <w:r>
        <w:t xml:space="preserve">«О кадастровой деятельности», </w:t>
      </w:r>
      <w:r>
        <w:br/>
        <w:t xml:space="preserve">статьи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 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12.03.2024 г. № 50,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 12, протоколов от 01.08.2024 г. № 1, </w:t>
      </w:r>
      <w:r>
        <w:br/>
        <w:t xml:space="preserve">от 09.09.2024 г. № 2 заседания согласительной комиссии: </w:t>
      </w:r>
    </w:p>
    <w:p w:rsidR="00D138A9" w:rsidRDefault="00D138A9" w:rsidP="00D138A9">
      <w:pPr>
        <w:widowControl w:val="0"/>
        <w:ind w:firstLine="709"/>
        <w:jc w:val="both"/>
      </w:pPr>
      <w:r>
        <w:t>1. Утвердить карту-план территории кадастрового квартала 74:25:0300110,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87472A">
        <w:t xml:space="preserve"> (приложение)</w:t>
      </w:r>
      <w:r>
        <w:t>.</w:t>
      </w:r>
    </w:p>
    <w:p w:rsidR="00D138A9" w:rsidRDefault="00D138A9" w:rsidP="00D138A9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D138A9" w:rsidRDefault="00D138A9" w:rsidP="00D138A9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138A9" w:rsidP="00D138A9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138A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138A9">
              <w:rPr>
                <w:sz w:val="24"/>
                <w:szCs w:val="24"/>
              </w:rPr>
              <w:t xml:space="preserve">Жиганьшин В.Р., </w:t>
            </w:r>
            <w:r w:rsidR="00D138A9" w:rsidRPr="00D138A9">
              <w:rPr>
                <w:sz w:val="24"/>
                <w:szCs w:val="24"/>
              </w:rPr>
              <w:t xml:space="preserve">ПУ, УАиГ, </w:t>
            </w:r>
            <w:r w:rsidR="00D138A9">
              <w:rPr>
                <w:sz w:val="24"/>
                <w:szCs w:val="24"/>
              </w:rPr>
              <w:t>ОМС «КУИ ЗГО»</w:t>
            </w:r>
            <w:r w:rsidR="00D138A9" w:rsidRPr="00D138A9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138A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138A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1E7F7A" w:rsidRDefault="001E7F7A" w:rsidP="004574CC"/>
    <w:p w:rsidR="001E7F7A" w:rsidRDefault="001E7F7A">
      <w:r>
        <w:br w:type="page"/>
      </w:r>
    </w:p>
    <w:p w:rsidR="001E7F7A" w:rsidRPr="001E7F7A" w:rsidRDefault="001E7F7A" w:rsidP="001E7F7A">
      <w:pPr>
        <w:tabs>
          <w:tab w:val="left" w:pos="5529"/>
        </w:tabs>
        <w:suppressAutoHyphens/>
        <w:ind w:left="5103"/>
        <w:jc w:val="center"/>
      </w:pPr>
      <w:r w:rsidRPr="001E7F7A">
        <w:lastRenderedPageBreak/>
        <w:t>ПРИЛОЖЕНИЕ</w:t>
      </w:r>
    </w:p>
    <w:p w:rsidR="001E7F7A" w:rsidRPr="001E7F7A" w:rsidRDefault="001E7F7A" w:rsidP="001E7F7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7F7A">
        <w:rPr>
          <w:lang w:eastAsia="ar-SA"/>
        </w:rPr>
        <w:t>Утверждено</w:t>
      </w:r>
    </w:p>
    <w:p w:rsidR="001E7F7A" w:rsidRPr="001E7F7A" w:rsidRDefault="001E7F7A" w:rsidP="001E7F7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7F7A">
        <w:rPr>
          <w:lang w:eastAsia="ar-SA"/>
        </w:rPr>
        <w:t>распоряжением Администрации</w:t>
      </w:r>
    </w:p>
    <w:p w:rsidR="001E7F7A" w:rsidRPr="001E7F7A" w:rsidRDefault="001E7F7A" w:rsidP="001E7F7A">
      <w:pPr>
        <w:ind w:left="5103"/>
        <w:jc w:val="center"/>
      </w:pPr>
      <w:r w:rsidRPr="001E7F7A">
        <w:t>Златоустовского городского округа</w:t>
      </w:r>
    </w:p>
    <w:p w:rsidR="001E7F7A" w:rsidRPr="001E7F7A" w:rsidRDefault="001E7F7A" w:rsidP="001E7F7A">
      <w:pPr>
        <w:suppressAutoHyphens/>
        <w:ind w:left="5103"/>
        <w:jc w:val="center"/>
      </w:pPr>
      <w:r w:rsidRPr="001E7F7A">
        <w:t xml:space="preserve">от </w:t>
      </w:r>
      <w:r w:rsidR="001E324C">
        <w:t>18.09.2024 г.</w:t>
      </w:r>
      <w:r w:rsidRPr="001E7F7A">
        <w:t xml:space="preserve"> № </w:t>
      </w:r>
      <w:r w:rsidR="001E324C">
        <w:t>2557-р/АДМ</w:t>
      </w:r>
      <w:bookmarkStart w:id="0" w:name="_GoBack"/>
      <w:bookmarkEnd w:id="0"/>
    </w:p>
    <w:p w:rsidR="001E7F7A" w:rsidRPr="001E7F7A" w:rsidRDefault="001E7F7A" w:rsidP="001E7F7A">
      <w:pPr>
        <w:tabs>
          <w:tab w:val="left" w:pos="8640"/>
        </w:tabs>
        <w:suppressAutoHyphens/>
        <w:ind w:left="5103" w:firstLine="709"/>
        <w:jc w:val="both"/>
      </w:pPr>
      <w:r w:rsidRPr="001E7F7A">
        <w:tab/>
      </w:r>
    </w:p>
    <w:p w:rsidR="00CF1C4C" w:rsidRDefault="00CF1C4C" w:rsidP="001E7F7A">
      <w:pPr>
        <w:jc w:val="center"/>
      </w:pPr>
    </w:p>
    <w:p w:rsidR="001E7F7A" w:rsidRPr="00E335AA" w:rsidRDefault="001E7F7A" w:rsidP="001E7F7A">
      <w:pPr>
        <w:jc w:val="center"/>
      </w:pPr>
      <w:r>
        <w:rPr>
          <w:noProof/>
        </w:rPr>
        <w:drawing>
          <wp:inline distT="0" distB="0" distL="0" distR="0">
            <wp:extent cx="5095875" cy="7210425"/>
            <wp:effectExtent l="0" t="0" r="9525" b="9525"/>
            <wp:docPr id="2" name="Рисунок 2" descr="C:\Users\zgokei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F7A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37" w:rsidRDefault="00C92937">
      <w:r>
        <w:separator/>
      </w:r>
    </w:p>
  </w:endnote>
  <w:endnote w:type="continuationSeparator" w:id="1">
    <w:p w:rsidR="00C92937" w:rsidRDefault="00C9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37" w:rsidRDefault="00C92937">
      <w:r>
        <w:separator/>
      </w:r>
    </w:p>
  </w:footnote>
  <w:footnote w:type="continuationSeparator" w:id="1">
    <w:p w:rsidR="00C92937" w:rsidRDefault="00C92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35D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3BB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30C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324C"/>
    <w:rsid w:val="001E53B4"/>
    <w:rsid w:val="001E7F7A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9726C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72A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3BBB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2937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38A9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35D0"/>
    <w:rsid w:val="00D97CF1"/>
    <w:rsid w:val="00DA3D60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2024-09-19T04:13:00Z</dcterms:created>
  <dcterms:modified xsi:type="dcterms:W3CDTF">2024-09-19T04:13:00Z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