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72D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8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DC242D" w:rsidRPr="00DC242D" w:rsidRDefault="00520C30" w:rsidP="00520C30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>ПОСТАНОВЛЕНИЕ</w:t>
      </w: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1276"/>
        <w:gridCol w:w="568"/>
        <w:gridCol w:w="3156"/>
        <w:gridCol w:w="568"/>
      </w:tblGrid>
      <w:tr w:rsidR="009416DA" w:rsidRPr="00E335AA" w:rsidTr="001204AB">
        <w:trPr>
          <w:gridAfter w:val="1"/>
          <w:wAfter w:w="568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372DB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</w:tcPr>
          <w:p w:rsidR="009416DA" w:rsidRPr="009416DA" w:rsidRDefault="00372DB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257-П/АДМ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204AB">
        <w:trPr>
          <w:gridAfter w:val="1"/>
          <w:wAfter w:w="568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000" w:type="dxa"/>
            <w:gridSpan w:val="3"/>
          </w:tcPr>
          <w:p w:rsidR="009416DA" w:rsidRPr="00E335AA" w:rsidRDefault="009416DA" w:rsidP="0065508B"/>
        </w:tc>
      </w:tr>
      <w:tr w:rsidR="008D4E9E" w:rsidRPr="00E335AA" w:rsidTr="001204AB">
        <w:trPr>
          <w:trHeight w:val="454"/>
        </w:trPr>
        <w:tc>
          <w:tcPr>
            <w:tcW w:w="5529" w:type="dxa"/>
            <w:gridSpan w:val="5"/>
            <w:tcMar>
              <w:left w:w="0" w:type="dxa"/>
            </w:tcMar>
          </w:tcPr>
          <w:p w:rsidR="008D4E9E" w:rsidRDefault="008D4E9E" w:rsidP="001204AB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04.03.2011 г. № 86-п «О порядке исключения из числа служебных жилых помещений специализированного жилищного фонда в Златоустовском городском округе»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204AB">
            <w:pPr>
              <w:jc w:val="both"/>
            </w:pPr>
          </w:p>
        </w:tc>
      </w:tr>
    </w:tbl>
    <w:p w:rsidR="009416DA" w:rsidRDefault="009416DA" w:rsidP="001204AB">
      <w:pPr>
        <w:widowControl w:val="0"/>
        <w:ind w:firstLine="709"/>
        <w:jc w:val="both"/>
      </w:pPr>
    </w:p>
    <w:p w:rsidR="001204AB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t>На основании решения Собрания депутатов Златоустовского городского округа от 02.06.2025 г. № 37-ЗГО «Об учреждении органа местной администрации Комитет по управлению имуществом Златоустовского городского округа»</w:t>
      </w:r>
      <w:r>
        <w:rPr>
          <w:rFonts w:eastAsia="Calibri"/>
          <w:lang w:eastAsia="en-US"/>
        </w:rPr>
        <w:t>,</w:t>
      </w:r>
    </w:p>
    <w:p w:rsidR="001204AB" w:rsidRPr="00AF37E6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 w:rsidRPr="00AF37E6">
        <w:rPr>
          <w:rFonts w:eastAsia="Calibri"/>
          <w:lang w:eastAsia="en-US"/>
        </w:rPr>
        <w:t>ПОСТАНОВЛЯЮ:</w:t>
      </w:r>
    </w:p>
    <w:p w:rsidR="001204AB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 w:rsidRPr="00AF37E6">
        <w:rPr>
          <w:rFonts w:eastAsia="Calibri"/>
          <w:lang w:eastAsia="en-US"/>
        </w:rPr>
        <w:t xml:space="preserve">1. </w:t>
      </w:r>
      <w:r>
        <w:rPr>
          <w:rFonts w:eastAsia="Calibri"/>
          <w:lang w:eastAsia="en-US"/>
        </w:rPr>
        <w:t>В приложениек постановлению А</w:t>
      </w:r>
      <w:r w:rsidRPr="00AF37E6">
        <w:rPr>
          <w:rFonts w:eastAsia="Calibri"/>
          <w:lang w:eastAsia="en-US"/>
        </w:rPr>
        <w:t>дминистрации Златоустовского городского округа от 04.03.2011 г. № 86-п «О порядке исключения из числа служебных жилых помещений специализированного жилищного ф</w:t>
      </w:r>
      <w:r>
        <w:rPr>
          <w:rFonts w:eastAsia="Calibri"/>
          <w:lang w:eastAsia="en-US"/>
        </w:rPr>
        <w:t xml:space="preserve">онда                           </w:t>
      </w:r>
      <w:r w:rsidRPr="00AF37E6">
        <w:rPr>
          <w:rFonts w:eastAsia="Calibri"/>
          <w:lang w:eastAsia="en-US"/>
        </w:rPr>
        <w:t>в Златоустовском городском округе»</w:t>
      </w:r>
      <w:r>
        <w:rPr>
          <w:rFonts w:eastAsia="Calibri"/>
          <w:lang w:eastAsia="en-US"/>
        </w:rPr>
        <w:t xml:space="preserve"> (в редакции от 08.10.2024 г.                                      № 410-П/АДМ, от 04.04.2025 г. № 127-П/АДМ) внести следующие изменения:</w:t>
      </w:r>
    </w:p>
    <w:p w:rsidR="001204AB" w:rsidRPr="00AF37E6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подпункт 2 пункта 5 изложить в следующей редакции:</w:t>
      </w:r>
    </w:p>
    <w:p w:rsidR="001204AB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354942">
        <w:rPr>
          <w:rFonts w:eastAsia="Calibri"/>
          <w:lang w:eastAsia="en-US"/>
        </w:rPr>
        <w:t>2) оригинал трудовой книжки вместе с ксерокопией (для заверения специалистами отдела имущественных отношений Комитет</w:t>
      </w:r>
      <w:r>
        <w:rPr>
          <w:rFonts w:eastAsia="Calibri"/>
          <w:lang w:eastAsia="en-US"/>
        </w:rPr>
        <w:t>а</w:t>
      </w:r>
      <w:r w:rsidRPr="00354942">
        <w:rPr>
          <w:rFonts w:eastAsia="Calibri"/>
          <w:lang w:eastAsia="en-US"/>
        </w:rPr>
        <w:t xml:space="preserve"> по управлению имуществом Зла</w:t>
      </w:r>
      <w:r>
        <w:rPr>
          <w:rFonts w:eastAsia="Calibri"/>
          <w:lang w:eastAsia="en-US"/>
        </w:rPr>
        <w:t>тоустовского городского округа</w:t>
      </w:r>
      <w:r w:rsidRPr="00354942">
        <w:rPr>
          <w:rFonts w:eastAsia="Calibri"/>
          <w:lang w:eastAsia="en-US"/>
        </w:rPr>
        <w:t xml:space="preserve"> (далее - Комитет), если заявитель не состоит в трудовых отношениях, либо ксерокопию трудовой книжки, заверенную отделом кадров организации на день подачи заявления;</w:t>
      </w:r>
      <w:r>
        <w:rPr>
          <w:rFonts w:eastAsia="Calibri"/>
          <w:lang w:eastAsia="en-US"/>
        </w:rPr>
        <w:t>».</w:t>
      </w:r>
    </w:p>
    <w:p w:rsidR="001204AB" w:rsidRDefault="001204AB" w:rsidP="001204AB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пункт 7 и</w:t>
      </w:r>
      <w:r w:rsidRPr="00AF37E6">
        <w:rPr>
          <w:rFonts w:eastAsia="Calibri"/>
          <w:lang w:eastAsia="en-US"/>
        </w:rPr>
        <w:t>зложить в следующей редакции:</w:t>
      </w:r>
    </w:p>
    <w:p w:rsidR="001204AB" w:rsidRDefault="001204AB" w:rsidP="001204AB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354942">
        <w:rPr>
          <w:rFonts w:eastAsia="Calibri"/>
          <w:lang w:eastAsia="en-US"/>
        </w:rPr>
        <w:t>7. На основании представленных документов Комитет в течение 30 дней оформляет проект распоряжения Администрации Златоустовского городского округа об исключении жилого помещения из числа служебных жилых помещений либо об отказе в исключении жилого помещения из числа служебных.</w:t>
      </w:r>
    </w:p>
    <w:p w:rsidR="001204AB" w:rsidRPr="00914382" w:rsidRDefault="001204AB" w:rsidP="001204AB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 w:rsidRPr="00914382">
        <w:rPr>
          <w:rFonts w:eastAsia="Calibri"/>
          <w:lang w:eastAsia="en-US"/>
        </w:rPr>
        <w:t>После подписания распоряжения об исключении жилого помещения из числа служебных</w:t>
      </w:r>
      <w:r>
        <w:rPr>
          <w:rFonts w:eastAsia="Calibri"/>
          <w:lang w:eastAsia="en-US"/>
        </w:rPr>
        <w:t xml:space="preserve"> Комитет</w:t>
      </w:r>
      <w:r w:rsidRPr="00914382">
        <w:rPr>
          <w:rFonts w:eastAsia="Calibri"/>
          <w:lang w:eastAsia="en-US"/>
        </w:rPr>
        <w:t xml:space="preserve"> в тече</w:t>
      </w:r>
      <w:r>
        <w:rPr>
          <w:rFonts w:eastAsia="Calibri"/>
          <w:lang w:eastAsia="en-US"/>
        </w:rPr>
        <w:t>ние 3 дней готовит</w:t>
      </w:r>
      <w:r w:rsidRPr="00914382">
        <w:rPr>
          <w:rFonts w:eastAsia="Calibri"/>
          <w:lang w:eastAsia="en-US"/>
        </w:rPr>
        <w:t xml:space="preserve"> проект </w:t>
      </w:r>
      <w:r w:rsidRPr="00914382">
        <w:rPr>
          <w:rFonts w:eastAsia="Calibri"/>
          <w:lang w:eastAsia="en-US"/>
        </w:rPr>
        <w:lastRenderedPageBreak/>
        <w:t>распоряжения</w:t>
      </w:r>
      <w:r>
        <w:rPr>
          <w:rFonts w:eastAsia="Calibri"/>
          <w:lang w:eastAsia="en-US"/>
        </w:rPr>
        <w:t>Администрации Златоустовского городского округа</w:t>
      </w:r>
      <w:r w:rsidRPr="00914382">
        <w:rPr>
          <w:rFonts w:eastAsia="Calibri"/>
          <w:lang w:eastAsia="en-US"/>
        </w:rPr>
        <w:t xml:space="preserve"> о заключении договора социального найма жилого помещения.</w:t>
      </w:r>
    </w:p>
    <w:p w:rsidR="001204AB" w:rsidRDefault="001204AB" w:rsidP="001204AB">
      <w:pPr>
        <w:tabs>
          <w:tab w:val="left" w:pos="709"/>
        </w:tabs>
        <w:ind w:firstLine="851"/>
        <w:jc w:val="both"/>
        <w:rPr>
          <w:rFonts w:eastAsia="Calibri"/>
          <w:lang w:eastAsia="en-US"/>
        </w:rPr>
      </w:pPr>
      <w:r w:rsidRPr="00914382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основании распоряжения Администрации Златоустовского городского округа Комитет, действующий от имени Администрации Златоустовского городского округа, </w:t>
      </w:r>
      <w:r w:rsidRPr="00914382">
        <w:rPr>
          <w:rFonts w:eastAsia="Calibri"/>
          <w:lang w:eastAsia="en-US"/>
        </w:rPr>
        <w:t>заключает с заявителем договор социального найма.</w:t>
      </w:r>
      <w:r>
        <w:rPr>
          <w:rFonts w:eastAsia="Calibri"/>
          <w:lang w:eastAsia="en-US"/>
        </w:rPr>
        <w:t>».</w:t>
      </w:r>
    </w:p>
    <w:p w:rsidR="001204AB" w:rsidRPr="00AF37E6" w:rsidRDefault="00392340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r w:rsidR="001204AB">
        <w:rPr>
          <w:rFonts w:eastAsia="Calibri"/>
          <w:lang w:eastAsia="en-US"/>
        </w:rPr>
        <w:t>Пресс-службе А</w:t>
      </w:r>
      <w:r w:rsidR="001204AB" w:rsidRPr="00AF37E6">
        <w:rPr>
          <w:rFonts w:eastAsia="Calibri"/>
          <w:lang w:eastAsia="en-US"/>
        </w:rPr>
        <w:t xml:space="preserve">дминистрации Златоустовского городского </w:t>
      </w:r>
      <w:r w:rsidR="001204AB">
        <w:rPr>
          <w:rFonts w:eastAsia="Calibri"/>
          <w:lang w:eastAsia="en-US"/>
        </w:rPr>
        <w:t>округа (Семёнова А.Г</w:t>
      </w:r>
      <w:r w:rsidR="001204AB" w:rsidRPr="00AF37E6">
        <w:rPr>
          <w:rFonts w:eastAsia="Calibri"/>
          <w:lang w:eastAsia="en-US"/>
        </w:rPr>
        <w:t xml:space="preserve">.) опубликовать настоящее постановление в </w:t>
      </w:r>
      <w:r w:rsidR="001204AB">
        <w:rPr>
          <w:rFonts w:eastAsia="Calibri"/>
          <w:lang w:eastAsia="en-US"/>
        </w:rPr>
        <w:t>газете «Златоустовский рабочий»</w:t>
      </w:r>
      <w:r w:rsidR="001204AB" w:rsidRPr="00AF37E6">
        <w:rPr>
          <w:rFonts w:eastAsia="Calibri"/>
          <w:lang w:eastAsia="en-US"/>
        </w:rPr>
        <w:t xml:space="preserve"> и на официальном сайте Златоустовского городского округа в сети «Интернет».</w:t>
      </w:r>
    </w:p>
    <w:p w:rsidR="001204AB" w:rsidRPr="00991F26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92340">
        <w:rPr>
          <w:rFonts w:eastAsia="Calibri"/>
          <w:lang w:eastAsia="en-US"/>
        </w:rPr>
        <w:t>. </w:t>
      </w:r>
      <w:r w:rsidRPr="00991F26">
        <w:rPr>
          <w:rFonts w:eastAsia="Calibri"/>
          <w:lang w:eastAsia="en-US"/>
        </w:rPr>
        <w:t xml:space="preserve">Организацию выполнения настоящего </w:t>
      </w:r>
      <w:r>
        <w:rPr>
          <w:rFonts w:eastAsia="Calibri"/>
          <w:lang w:eastAsia="en-US"/>
        </w:rPr>
        <w:t xml:space="preserve">постановления </w:t>
      </w:r>
      <w:r w:rsidRPr="00991F26">
        <w:rPr>
          <w:rFonts w:eastAsia="Calibri"/>
          <w:lang w:eastAsia="en-US"/>
        </w:rPr>
        <w:t xml:space="preserve">возложить на </w:t>
      </w:r>
      <w:r>
        <w:rPr>
          <w:rFonts w:eastAsia="Calibri"/>
          <w:lang w:eastAsia="en-US"/>
        </w:rPr>
        <w:t>председателя</w:t>
      </w:r>
      <w:r w:rsidRPr="00991F26">
        <w:rPr>
          <w:rFonts w:eastAsia="Calibri"/>
          <w:lang w:eastAsia="en-US"/>
        </w:rPr>
        <w:t xml:space="preserve"> Комитет</w:t>
      </w:r>
      <w:r>
        <w:rPr>
          <w:rFonts w:eastAsia="Calibri"/>
          <w:lang w:eastAsia="en-US"/>
        </w:rPr>
        <w:t>а</w:t>
      </w:r>
      <w:r w:rsidRPr="00991F26">
        <w:rPr>
          <w:rFonts w:eastAsia="Calibri"/>
          <w:lang w:eastAsia="en-US"/>
        </w:rPr>
        <w:t xml:space="preserve"> по управлению имуществом Злат</w:t>
      </w:r>
      <w:r>
        <w:rPr>
          <w:rFonts w:eastAsia="Calibri"/>
          <w:lang w:eastAsia="en-US"/>
        </w:rPr>
        <w:t>оустовского городского округа Турову Е.В.</w:t>
      </w:r>
    </w:p>
    <w:p w:rsidR="001204AB" w:rsidRDefault="001204AB" w:rsidP="001204AB">
      <w:pPr>
        <w:tabs>
          <w:tab w:val="left" w:pos="2865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392340">
        <w:rPr>
          <w:rFonts w:eastAsia="Calibri"/>
          <w:lang w:eastAsia="en-US"/>
        </w:rPr>
        <w:t>. </w:t>
      </w:r>
      <w:r w:rsidRPr="00991F26">
        <w:rPr>
          <w:rFonts w:eastAsia="Calibri"/>
          <w:lang w:eastAsia="en-US"/>
        </w:rPr>
        <w:t>Контроль за выполнением настоящего</w:t>
      </w:r>
      <w:r>
        <w:rPr>
          <w:rFonts w:eastAsia="Calibri"/>
          <w:lang w:eastAsia="en-US"/>
        </w:rPr>
        <w:t xml:space="preserve"> постановления оставляю                        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95"/>
        <w:gridCol w:w="3260"/>
        <w:gridCol w:w="2126"/>
      </w:tblGrid>
      <w:tr w:rsidR="001B491C" w:rsidRPr="00E335AA" w:rsidTr="00864F8B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AB18F1" w:rsidP="00D36310">
            <w:bookmarkStart w:id="0" w:name="_GoBack"/>
            <w:bookmarkEnd w:id="0"/>
            <w:r>
              <w:t>Исполняющий обязанности</w:t>
            </w:r>
            <w:r w:rsidR="001B491C">
              <w:t xml:space="preserve">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25" w:rsidRDefault="00752B25">
      <w:r>
        <w:separator/>
      </w:r>
    </w:p>
  </w:endnote>
  <w:endnote w:type="continuationSeparator" w:id="1">
    <w:p w:rsidR="00752B25" w:rsidRDefault="0075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Вр-429186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Вр-429186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25" w:rsidRDefault="00752B25">
      <w:r>
        <w:separator/>
      </w:r>
    </w:p>
  </w:footnote>
  <w:footnote w:type="continuationSeparator" w:id="1">
    <w:p w:rsidR="00752B25" w:rsidRDefault="00752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2DB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0C1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04AB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2DBF"/>
    <w:rsid w:val="00384F5B"/>
    <w:rsid w:val="0038631A"/>
    <w:rsid w:val="00390123"/>
    <w:rsid w:val="00392340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0C30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2B2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8B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18F1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0C1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2025-07-28T04:08:00Z</dcterms:created>
  <dcterms:modified xsi:type="dcterms:W3CDTF">2025-07-28T04:08:00Z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