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6D" w:rsidRDefault="007C5A6D">
      <w:pPr>
        <w:rPr>
          <w:lang w:val="en-US"/>
        </w:rPr>
      </w:pPr>
    </w:p>
    <w:p w:rsidR="002B6955" w:rsidRPr="0091685B" w:rsidRDefault="008E1D97" w:rsidP="002B6955">
      <w:pPr>
        <w:rPr>
          <w:b/>
        </w:rPr>
      </w:pPr>
      <w:r w:rsidRPr="008E1D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.6pt;margin-top:12.95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47045983" r:id="rId6"/>
        </w:pict>
      </w:r>
      <w:r w:rsidR="002B6955" w:rsidRPr="002B6955">
        <w:rPr>
          <w:b/>
        </w:rPr>
        <w:t xml:space="preserve">                                                                                                                                      </w:t>
      </w:r>
      <w:r w:rsidR="002B6955" w:rsidRPr="0091685B">
        <w:rPr>
          <w:b/>
        </w:rPr>
        <w:t xml:space="preserve">                                                                                    </w:t>
      </w:r>
      <w:r w:rsidR="002B6955">
        <w:rPr>
          <w:b/>
        </w:rPr>
        <w:t xml:space="preserve">                                     </w:t>
      </w:r>
      <w:r w:rsidR="002B6955" w:rsidRPr="0091685B">
        <w:rPr>
          <w:b/>
        </w:rPr>
        <w:t xml:space="preserve">                       </w:t>
      </w:r>
      <w:r w:rsidR="002B6955">
        <w:rPr>
          <w:b/>
        </w:rPr>
        <w:t xml:space="preserve">                        </w:t>
      </w:r>
    </w:p>
    <w:p w:rsidR="002B6955" w:rsidRPr="00085F49" w:rsidRDefault="002B6955" w:rsidP="002B6955">
      <w:pPr>
        <w:pStyle w:val="a3"/>
      </w:pPr>
      <w:r w:rsidRPr="00085F49">
        <w:t>ЧЕЛЯБИНСКАЯ    ОБЛАСТЬ</w:t>
      </w:r>
    </w:p>
    <w:p w:rsidR="002B6955" w:rsidRDefault="002B6955" w:rsidP="002B6955">
      <w:pPr>
        <w:jc w:val="center"/>
        <w:rPr>
          <w:sz w:val="4"/>
        </w:rPr>
      </w:pPr>
    </w:p>
    <w:p w:rsidR="002B6955" w:rsidRDefault="002B6955" w:rsidP="002B6955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2B6955" w:rsidRDefault="002B6955" w:rsidP="002B6955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B6955" w:rsidRDefault="002B6955" w:rsidP="002B6955">
      <w:pPr>
        <w:jc w:val="center"/>
        <w:rPr>
          <w:b/>
          <w:sz w:val="4"/>
        </w:rPr>
      </w:pPr>
    </w:p>
    <w:p w:rsidR="002B6955" w:rsidRDefault="002B6955" w:rsidP="002B6955">
      <w:pPr>
        <w:pBdr>
          <w:bottom w:val="single" w:sz="8" w:space="0" w:color="000000"/>
        </w:pBdr>
      </w:pPr>
    </w:p>
    <w:p w:rsidR="002B6955" w:rsidRDefault="002B6955" w:rsidP="00E87F87">
      <w:pPr>
        <w:pStyle w:val="4"/>
        <w:rPr>
          <w:b/>
        </w:rPr>
      </w:pPr>
      <w:r>
        <w:rPr>
          <w:b/>
        </w:rPr>
        <w:t>РЕШЕНИЕ</w:t>
      </w:r>
    </w:p>
    <w:p w:rsidR="002B6955" w:rsidRPr="00A610A4" w:rsidRDefault="002B6955" w:rsidP="002B6955">
      <w:pPr>
        <w:rPr>
          <w:i/>
        </w:rPr>
      </w:pPr>
      <w:r>
        <w:rPr>
          <w:b/>
        </w:rPr>
        <w:t xml:space="preserve">№ </w:t>
      </w:r>
      <w:r w:rsidRPr="00A610A4">
        <w:rPr>
          <w:b/>
        </w:rPr>
        <w:t xml:space="preserve"> </w:t>
      </w:r>
      <w:r w:rsidR="00E87F87">
        <w:rPr>
          <w:b/>
        </w:rPr>
        <w:t>30-ЗГО</w:t>
      </w:r>
      <w:r w:rsidRPr="00A610A4">
        <w:rPr>
          <w:b/>
        </w:rPr>
        <w:t xml:space="preserve">                                  </w:t>
      </w:r>
      <w:r w:rsidRPr="00A610A4">
        <w:rPr>
          <w:b/>
        </w:rPr>
        <w:tab/>
        <w:t xml:space="preserve"> </w:t>
      </w:r>
      <w:r w:rsidRPr="00A610A4">
        <w:rPr>
          <w:b/>
        </w:rPr>
        <w:tab/>
        <w:t xml:space="preserve">                                  </w:t>
      </w:r>
      <w:r w:rsidR="00E87F87">
        <w:rPr>
          <w:b/>
        </w:rPr>
        <w:t xml:space="preserve">               от     31.05.</w:t>
      </w:r>
      <w:r>
        <w:rPr>
          <w:b/>
        </w:rPr>
        <w:t>2023</w:t>
      </w:r>
      <w:r w:rsidRPr="00A610A4">
        <w:rPr>
          <w:b/>
        </w:rPr>
        <w:t xml:space="preserve"> г</w:t>
      </w:r>
      <w:r w:rsidRPr="00A610A4">
        <w:rPr>
          <w:i/>
        </w:rPr>
        <w:t xml:space="preserve">.          </w:t>
      </w:r>
    </w:p>
    <w:p w:rsidR="002B6955" w:rsidRPr="00950521" w:rsidRDefault="002B6955"/>
    <w:p w:rsidR="002B6955" w:rsidRPr="00EB70F9" w:rsidRDefault="002B6955" w:rsidP="002B6955">
      <w:pPr>
        <w:widowControl w:val="0"/>
      </w:pPr>
      <w:r w:rsidRPr="00EB70F9">
        <w:t xml:space="preserve">О внесении изменений в решение                                                                                          Собрания депутатов Златоустовского   </w:t>
      </w:r>
    </w:p>
    <w:p w:rsidR="002B6955" w:rsidRPr="00EB70F9" w:rsidRDefault="002B6955" w:rsidP="002B6955">
      <w:pPr>
        <w:widowControl w:val="0"/>
      </w:pPr>
      <w:r w:rsidRPr="00EB70F9">
        <w:t>город</w:t>
      </w:r>
      <w:r>
        <w:t>ского округа  от 28.09.</w:t>
      </w:r>
      <w:r w:rsidRPr="00EB70F9">
        <w:t xml:space="preserve">2009 г. </w:t>
      </w:r>
      <w:r>
        <w:t xml:space="preserve"> </w:t>
      </w:r>
      <w:r w:rsidRPr="00EB70F9">
        <w:t>№ 70-ЗГО</w:t>
      </w:r>
      <w:r w:rsidRPr="00EB70F9">
        <w:br/>
      </w:r>
      <w:r>
        <w:t>«</w:t>
      </w:r>
      <w:r w:rsidRPr="00EB70F9">
        <w:t>О категориях граждан, имеющих право                                                                                              на обеспечение муниципальными</w:t>
      </w:r>
      <w:r>
        <w:br/>
        <w:t>служебными жилыми помещениями»</w:t>
      </w:r>
      <w:r w:rsidRPr="00EB70F9">
        <w:t xml:space="preserve">                                                                                                       </w:t>
      </w:r>
    </w:p>
    <w:p w:rsidR="002B6955" w:rsidRDefault="002B6955"/>
    <w:p w:rsidR="002B6955" w:rsidRDefault="002B6955"/>
    <w:p w:rsidR="002B6955" w:rsidRPr="00EB70F9" w:rsidRDefault="002B6955" w:rsidP="002B6955">
      <w:pPr>
        <w:widowControl w:val="0"/>
        <w:jc w:val="both"/>
      </w:pPr>
      <w:r>
        <w:t xml:space="preserve">             </w:t>
      </w:r>
      <w:r w:rsidRPr="00EB70F9">
        <w:t xml:space="preserve">В соответствии с </w:t>
      </w:r>
      <w:hyperlink r:id="rId7" w:history="1">
        <w:r w:rsidRPr="00EB70F9">
          <w:t>Гражданским кодексом</w:t>
        </w:r>
      </w:hyperlink>
      <w:r w:rsidRPr="00EB70F9">
        <w:t xml:space="preserve"> Российской Федерации, </w:t>
      </w:r>
      <w:hyperlink r:id="rId8" w:history="1">
        <w:r w:rsidRPr="00EB70F9">
          <w:t>Жилищным кодексом</w:t>
        </w:r>
      </w:hyperlink>
      <w:r w:rsidRPr="00EB70F9">
        <w:t xml:space="preserve"> Российской Федерации, </w:t>
      </w:r>
      <w:hyperlink r:id="rId9" w:history="1">
        <w:r w:rsidRPr="00EB70F9">
          <w:t>Федеральным законом</w:t>
        </w:r>
      </w:hyperlink>
      <w:r w:rsidRPr="00EB70F9">
        <w:t xml:space="preserve"> от 06.10.2003 г. № 131-ФЗ «Об общих принципах организации местного самоуправления в Российской Федерации», </w:t>
      </w:r>
      <w:hyperlink r:id="rId10" w:history="1">
        <w:r w:rsidRPr="00EB70F9">
          <w:t>Уставом</w:t>
        </w:r>
      </w:hyperlink>
      <w:r w:rsidRPr="00EB70F9">
        <w:t xml:space="preserve"> Златоустовского городского округа, в соответствии с решением комиссии по социальной защите, здравоохранению и экологии Собрания депутатов Златоустовского городского округа от 22.03.2023</w:t>
      </w:r>
      <w:r w:rsidR="00D64955">
        <w:t xml:space="preserve"> </w:t>
      </w:r>
      <w:r w:rsidRPr="00EB70F9">
        <w:t xml:space="preserve">г. № 193 «О внесении изменений в решение Собрания депутатов Златоустовского городского округа № 70-ЗГО от 28.09.2009г. «О категориях граждан, имеющих право на обеспечение муниципальными служебными жилыми помещениями», </w:t>
      </w:r>
    </w:p>
    <w:p w:rsidR="002B6955" w:rsidRPr="00EB70F9" w:rsidRDefault="002B6955" w:rsidP="002B6955">
      <w:pPr>
        <w:widowControl w:val="0"/>
      </w:pPr>
      <w:r w:rsidRPr="00EB70F9">
        <w:t>Собрание депутатов Златоустовского городского округа РЕШАЕТ:</w:t>
      </w:r>
    </w:p>
    <w:p w:rsidR="002B6955" w:rsidRDefault="002B6955"/>
    <w:p w:rsidR="002B6955" w:rsidRPr="002B6955" w:rsidRDefault="002B6955" w:rsidP="002B6955">
      <w:pPr>
        <w:widowControl w:val="0"/>
        <w:jc w:val="both"/>
      </w:pPr>
      <w:r>
        <w:t xml:space="preserve">           1. </w:t>
      </w:r>
      <w:proofErr w:type="gramStart"/>
      <w:r w:rsidRPr="002B6955">
        <w:t>Внести изменения в решение Собрания депутатов Злато</w:t>
      </w:r>
      <w:r w:rsidR="00D64955">
        <w:t xml:space="preserve">устовского городского округа </w:t>
      </w:r>
      <w:r>
        <w:t xml:space="preserve"> от 28.09.2009 г. № 70-ЗГО  «</w:t>
      </w:r>
      <w:r w:rsidRPr="002B6955">
        <w:t>О категориях граждан, имеющих право на обеспечение муниципальным</w:t>
      </w:r>
      <w:r>
        <w:t>и служебными жилыми помещениями»</w:t>
      </w:r>
      <w:r w:rsidRPr="002B6955">
        <w:t xml:space="preserve"> (в редакции решений: от </w:t>
      </w:r>
      <w:r w:rsidR="00D64955">
        <w:t xml:space="preserve">  </w:t>
      </w:r>
      <w:r w:rsidRPr="002B6955">
        <w:t>05</w:t>
      </w:r>
      <w:r>
        <w:t>.03.</w:t>
      </w:r>
      <w:r w:rsidRPr="002B6955">
        <w:t>2010</w:t>
      </w:r>
      <w:r>
        <w:t xml:space="preserve"> </w:t>
      </w:r>
      <w:r w:rsidRPr="002B6955">
        <w:t xml:space="preserve">г. </w:t>
      </w:r>
      <w:r>
        <w:t xml:space="preserve">  </w:t>
      </w:r>
      <w:r w:rsidRPr="002B6955">
        <w:t>№ 13-ЗГО,</w:t>
      </w:r>
      <w:r w:rsidR="00D64955">
        <w:t xml:space="preserve"> </w:t>
      </w:r>
      <w:r w:rsidRPr="002B6955">
        <w:t xml:space="preserve"> </w:t>
      </w:r>
      <w:r>
        <w:t>от   14.05.</w:t>
      </w:r>
      <w:r w:rsidRPr="002B6955">
        <w:t xml:space="preserve">2010 г. </w:t>
      </w:r>
      <w:r>
        <w:t xml:space="preserve"> </w:t>
      </w:r>
      <w:r w:rsidRPr="002B6955">
        <w:t xml:space="preserve">№ 23-ЗГО, </w:t>
      </w:r>
      <w:r>
        <w:t xml:space="preserve"> от  </w:t>
      </w:r>
      <w:r w:rsidR="00D64955">
        <w:t xml:space="preserve">  </w:t>
      </w:r>
      <w:r>
        <w:t>07.04.</w:t>
      </w:r>
      <w:r w:rsidRPr="002B6955">
        <w:t xml:space="preserve">2011 г. </w:t>
      </w:r>
      <w:r w:rsidR="00950521">
        <w:t xml:space="preserve"> </w:t>
      </w:r>
      <w:r w:rsidRPr="002B6955">
        <w:t xml:space="preserve">№ 21-ЗГО, </w:t>
      </w:r>
      <w:r>
        <w:t>от   12.12.</w:t>
      </w:r>
      <w:r w:rsidRPr="002B6955">
        <w:t xml:space="preserve">2013 г. </w:t>
      </w:r>
      <w:r>
        <w:t xml:space="preserve"> </w:t>
      </w:r>
      <w:r w:rsidRPr="002B6955">
        <w:t xml:space="preserve">№ 65-ЗГО, </w:t>
      </w:r>
      <w:r>
        <w:t xml:space="preserve"> от    05.12.</w:t>
      </w:r>
      <w:r w:rsidRPr="002B6955">
        <w:t xml:space="preserve">2018 г. </w:t>
      </w:r>
      <w:r>
        <w:t xml:space="preserve">   </w:t>
      </w:r>
      <w:r w:rsidRPr="002B6955">
        <w:t xml:space="preserve">№ 96-ЗГО, </w:t>
      </w:r>
      <w:r>
        <w:t xml:space="preserve"> от 04.07.</w:t>
      </w:r>
      <w:r w:rsidRPr="002B6955">
        <w:t xml:space="preserve">2019 г. </w:t>
      </w:r>
      <w:r>
        <w:t xml:space="preserve">  </w:t>
      </w:r>
      <w:r w:rsidRPr="002B6955">
        <w:t xml:space="preserve">№ 30-ЗГО, </w:t>
      </w:r>
      <w:r>
        <w:t xml:space="preserve"> от 02.12.</w:t>
      </w:r>
      <w:r w:rsidRPr="002B6955">
        <w:t>2021 г.</w:t>
      </w:r>
      <w:r>
        <w:t xml:space="preserve">   </w:t>
      </w:r>
      <w:r w:rsidRPr="002B6955">
        <w:t xml:space="preserve"> № 62-ЗГО, </w:t>
      </w:r>
      <w:r>
        <w:t xml:space="preserve"> от    01.06.</w:t>
      </w:r>
      <w:r w:rsidRPr="002B6955">
        <w:t xml:space="preserve">2022 г. </w:t>
      </w:r>
      <w:r>
        <w:t xml:space="preserve">  </w:t>
      </w:r>
      <w:r w:rsidRPr="002B6955">
        <w:t xml:space="preserve">№ 32-ЗГО, </w:t>
      </w:r>
      <w:r>
        <w:t xml:space="preserve"> от</w:t>
      </w:r>
      <w:proofErr w:type="gramEnd"/>
      <w:r>
        <w:t xml:space="preserve">  </w:t>
      </w:r>
      <w:proofErr w:type="gramStart"/>
      <w:r>
        <w:t>07.04.</w:t>
      </w:r>
      <w:r w:rsidRPr="002B6955">
        <w:t xml:space="preserve">2023 г. </w:t>
      </w:r>
      <w:r>
        <w:t xml:space="preserve"> </w:t>
      </w:r>
      <w:r w:rsidRPr="002B6955">
        <w:t>№ 20-ЗГО) согласно приложению.</w:t>
      </w:r>
      <w:proofErr w:type="gramEnd"/>
    </w:p>
    <w:p w:rsidR="002B6955" w:rsidRDefault="002B6955" w:rsidP="002B6955">
      <w:pPr>
        <w:widowControl w:val="0"/>
        <w:ind w:left="284"/>
        <w:jc w:val="both"/>
      </w:pPr>
      <w:r>
        <w:t xml:space="preserve">       2. </w:t>
      </w:r>
      <w:r w:rsidRPr="002B6955">
        <w:t>Опубликовать</w:t>
      </w:r>
      <w:r w:rsidR="00D64955">
        <w:t xml:space="preserve">   </w:t>
      </w:r>
      <w:r w:rsidRPr="002B6955">
        <w:t xml:space="preserve"> настоящее </w:t>
      </w:r>
      <w:r w:rsidR="00D64955">
        <w:t xml:space="preserve">   </w:t>
      </w:r>
      <w:r w:rsidRPr="002B6955">
        <w:t xml:space="preserve">решение </w:t>
      </w:r>
      <w:r w:rsidR="00D64955">
        <w:t xml:space="preserve">    </w:t>
      </w:r>
      <w:r w:rsidRPr="002B6955">
        <w:t xml:space="preserve">в </w:t>
      </w:r>
      <w:r w:rsidR="00D64955">
        <w:t xml:space="preserve">  </w:t>
      </w:r>
      <w:r w:rsidRPr="002B6955">
        <w:t xml:space="preserve">официальных </w:t>
      </w:r>
      <w:r w:rsidR="00D64955">
        <w:t xml:space="preserve">  </w:t>
      </w:r>
      <w:r w:rsidRPr="002B6955">
        <w:t xml:space="preserve">средствах </w:t>
      </w:r>
      <w:r w:rsidR="00D64955">
        <w:t xml:space="preserve">   </w:t>
      </w:r>
      <w:proofErr w:type="gramStart"/>
      <w:r w:rsidRPr="002B6955">
        <w:t>массовой</w:t>
      </w:r>
      <w:proofErr w:type="gramEnd"/>
      <w:r w:rsidRPr="002B6955">
        <w:t xml:space="preserve"> </w:t>
      </w:r>
    </w:p>
    <w:p w:rsidR="002B6955" w:rsidRPr="002B6955" w:rsidRDefault="002B6955" w:rsidP="002B6955">
      <w:pPr>
        <w:widowControl w:val="0"/>
        <w:jc w:val="both"/>
      </w:pPr>
      <w:r w:rsidRPr="002B6955">
        <w:t>информации и разместить на официальном сайте Златоустовского городского округа в сети «Интернет».</w:t>
      </w:r>
    </w:p>
    <w:p w:rsidR="002B6955" w:rsidRDefault="002B6955" w:rsidP="002B6955">
      <w:pPr>
        <w:pStyle w:val="a5"/>
        <w:widowControl w:val="0"/>
        <w:numPr>
          <w:ilvl w:val="0"/>
          <w:numId w:val="4"/>
        </w:numPr>
        <w:jc w:val="both"/>
      </w:pPr>
      <w:r w:rsidRPr="002B6955">
        <w:t xml:space="preserve">Контроль </w:t>
      </w:r>
      <w:r w:rsidR="00D64955">
        <w:t xml:space="preserve"> </w:t>
      </w:r>
      <w:r w:rsidRPr="002B6955">
        <w:t>за</w:t>
      </w:r>
      <w:r w:rsidR="00D64955">
        <w:t xml:space="preserve"> </w:t>
      </w:r>
      <w:r w:rsidRPr="002B6955">
        <w:t xml:space="preserve"> исполнением</w:t>
      </w:r>
      <w:r w:rsidR="00D64955">
        <w:t xml:space="preserve"> </w:t>
      </w:r>
      <w:r w:rsidRPr="002B6955">
        <w:t xml:space="preserve"> </w:t>
      </w:r>
      <w:r w:rsidR="00D64955">
        <w:t xml:space="preserve"> </w:t>
      </w:r>
      <w:r w:rsidRPr="002B6955">
        <w:t xml:space="preserve">настоящего </w:t>
      </w:r>
      <w:r w:rsidR="00D64955">
        <w:t xml:space="preserve"> </w:t>
      </w:r>
      <w:r w:rsidRPr="002B6955">
        <w:t>решения</w:t>
      </w:r>
      <w:r w:rsidR="00D64955">
        <w:t xml:space="preserve"> </w:t>
      </w:r>
      <w:r w:rsidRPr="002B6955">
        <w:t xml:space="preserve"> возложить </w:t>
      </w:r>
      <w:r w:rsidR="00D64955">
        <w:t xml:space="preserve"> </w:t>
      </w:r>
      <w:r w:rsidRPr="002B6955">
        <w:t xml:space="preserve">на </w:t>
      </w:r>
      <w:r w:rsidR="00D64955">
        <w:t xml:space="preserve"> </w:t>
      </w:r>
      <w:r w:rsidRPr="002B6955">
        <w:t xml:space="preserve">комиссию </w:t>
      </w:r>
      <w:r w:rsidR="00D64955">
        <w:t xml:space="preserve"> </w:t>
      </w:r>
      <w:proofErr w:type="gramStart"/>
      <w:r w:rsidRPr="002B6955">
        <w:t>по</w:t>
      </w:r>
      <w:proofErr w:type="gramEnd"/>
      <w:r w:rsidRPr="002B6955">
        <w:t xml:space="preserve"> </w:t>
      </w:r>
    </w:p>
    <w:p w:rsidR="002B6955" w:rsidRPr="002B6955" w:rsidRDefault="002B6955" w:rsidP="002B6955">
      <w:pPr>
        <w:widowControl w:val="0"/>
        <w:jc w:val="both"/>
      </w:pPr>
      <w:r w:rsidRPr="002B6955">
        <w:t>социальной защите, здравоохранению и экологии.</w:t>
      </w:r>
    </w:p>
    <w:p w:rsidR="002B6955" w:rsidRPr="002B6955" w:rsidRDefault="002B6955" w:rsidP="002B6955">
      <w:pPr>
        <w:jc w:val="both"/>
      </w:pPr>
    </w:p>
    <w:p w:rsidR="002B6955" w:rsidRDefault="002B6955">
      <w:pPr>
        <w:jc w:val="both"/>
      </w:pPr>
    </w:p>
    <w:p w:rsidR="000275A7" w:rsidRPr="009E72CA" w:rsidRDefault="000275A7" w:rsidP="000275A7">
      <w:pPr>
        <w:pStyle w:val="a8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Заместитель председателя</w:t>
      </w:r>
      <w:r w:rsidRPr="009E72CA">
        <w:rPr>
          <w:color w:val="000000"/>
          <w:sz w:val="24"/>
          <w:szCs w:val="24"/>
        </w:rPr>
        <w:t xml:space="preserve"> Собрания депутатов</w:t>
      </w:r>
    </w:p>
    <w:p w:rsidR="000275A7" w:rsidRPr="009E72CA" w:rsidRDefault="000275A7" w:rsidP="000275A7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 xml:space="preserve">Златоустовского городского округа                                       </w:t>
      </w:r>
      <w:r>
        <w:rPr>
          <w:color w:val="000000"/>
          <w:sz w:val="24"/>
          <w:szCs w:val="24"/>
        </w:rPr>
        <w:t xml:space="preserve">                                М.С. </w:t>
      </w:r>
      <w:proofErr w:type="spellStart"/>
      <w:r>
        <w:rPr>
          <w:color w:val="000000"/>
          <w:sz w:val="24"/>
          <w:szCs w:val="24"/>
        </w:rPr>
        <w:t>Сафиев</w:t>
      </w:r>
      <w:proofErr w:type="spellEnd"/>
    </w:p>
    <w:p w:rsidR="002B6955" w:rsidRDefault="002B6955">
      <w:pPr>
        <w:jc w:val="both"/>
      </w:pPr>
    </w:p>
    <w:p w:rsidR="002B6955" w:rsidRDefault="002B6955">
      <w:pPr>
        <w:jc w:val="both"/>
      </w:pPr>
    </w:p>
    <w:p w:rsidR="002B6955" w:rsidRPr="00633CD3" w:rsidRDefault="002B6955" w:rsidP="002B6955">
      <w:r>
        <w:lastRenderedPageBreak/>
        <w:t xml:space="preserve">                                                                               </w:t>
      </w:r>
      <w:r w:rsidRPr="00633CD3">
        <w:t xml:space="preserve">Приложение </w:t>
      </w:r>
    </w:p>
    <w:p w:rsidR="002B6955" w:rsidRPr="00633CD3" w:rsidRDefault="002B6955" w:rsidP="002B6955">
      <w:r w:rsidRPr="00633CD3">
        <w:t xml:space="preserve">                                                 </w:t>
      </w:r>
      <w:r>
        <w:t xml:space="preserve">                              к р</w:t>
      </w:r>
      <w:r w:rsidRPr="00633CD3">
        <w:t>ешению Собрания депутатов</w:t>
      </w:r>
    </w:p>
    <w:p w:rsidR="002B6955" w:rsidRDefault="002B6955" w:rsidP="002B6955">
      <w:r>
        <w:t xml:space="preserve">                                                                               </w:t>
      </w:r>
      <w:r w:rsidRPr="00633CD3">
        <w:t>Златоустовского городского округа</w:t>
      </w:r>
    </w:p>
    <w:p w:rsidR="002B6955" w:rsidRDefault="002B6955" w:rsidP="002B6955">
      <w:r>
        <w:t xml:space="preserve">                                                                  </w:t>
      </w:r>
      <w:r w:rsidR="00E87F87">
        <w:t xml:space="preserve">             от    31.05.</w:t>
      </w:r>
      <w:r>
        <w:t xml:space="preserve">2023 г. № </w:t>
      </w:r>
      <w:r w:rsidR="00E87F87">
        <w:t>30-ЗГО</w:t>
      </w:r>
    </w:p>
    <w:p w:rsidR="002B6955" w:rsidRPr="002B6955" w:rsidRDefault="002B6955">
      <w:pPr>
        <w:jc w:val="both"/>
      </w:pPr>
    </w:p>
    <w:p w:rsidR="002B6955" w:rsidRDefault="002B6955" w:rsidP="002B6955">
      <w:pPr>
        <w:widowControl w:val="0"/>
        <w:jc w:val="center"/>
      </w:pPr>
    </w:p>
    <w:p w:rsidR="002B6955" w:rsidRDefault="002B6955" w:rsidP="002B6955">
      <w:pPr>
        <w:widowControl w:val="0"/>
        <w:jc w:val="center"/>
      </w:pPr>
      <w:r w:rsidRPr="002B6955">
        <w:t>Изменения</w:t>
      </w:r>
    </w:p>
    <w:p w:rsidR="002B6955" w:rsidRPr="002B6955" w:rsidRDefault="002B6955" w:rsidP="002B6955">
      <w:pPr>
        <w:widowControl w:val="0"/>
        <w:jc w:val="both"/>
      </w:pPr>
      <w:r>
        <w:t xml:space="preserve"> </w:t>
      </w:r>
      <w:proofErr w:type="gramStart"/>
      <w:r>
        <w:t xml:space="preserve">в </w:t>
      </w:r>
      <w:r w:rsidRPr="002B6955">
        <w:t xml:space="preserve"> решение Собрания депутатов Златоустовского городского округа Собрания депутатов Злато</w:t>
      </w:r>
      <w:r w:rsidR="00D64955">
        <w:t xml:space="preserve">устовского городского округа </w:t>
      </w:r>
      <w:r>
        <w:t>от 28.09.2009 г. № 70-ЗГО  «</w:t>
      </w:r>
      <w:r w:rsidRPr="002B6955">
        <w:t>О категориях граждан, имеющих право на обеспечение муниципальным</w:t>
      </w:r>
      <w:r>
        <w:t>и служебными жилыми помещениями»</w:t>
      </w:r>
      <w:r w:rsidRPr="002B6955">
        <w:t xml:space="preserve"> (в редакции решений: от 05</w:t>
      </w:r>
      <w:r>
        <w:t>.03.</w:t>
      </w:r>
      <w:r w:rsidRPr="002B6955">
        <w:t>2010</w:t>
      </w:r>
      <w:r>
        <w:t xml:space="preserve"> </w:t>
      </w:r>
      <w:r w:rsidRPr="002B6955">
        <w:t xml:space="preserve">г. </w:t>
      </w:r>
      <w:r>
        <w:t xml:space="preserve">  </w:t>
      </w:r>
      <w:r w:rsidRPr="002B6955">
        <w:t xml:space="preserve">№ 13-ЗГО, </w:t>
      </w:r>
      <w:r>
        <w:t xml:space="preserve">  от   14.05.</w:t>
      </w:r>
      <w:r w:rsidRPr="002B6955">
        <w:t xml:space="preserve">2010 г. </w:t>
      </w:r>
      <w:r>
        <w:t xml:space="preserve"> </w:t>
      </w:r>
      <w:r w:rsidRPr="002B6955">
        <w:t xml:space="preserve">№ 23-ЗГО, </w:t>
      </w:r>
      <w:r>
        <w:t xml:space="preserve"> от  07.04.</w:t>
      </w:r>
      <w:r w:rsidRPr="002B6955">
        <w:t xml:space="preserve">2011 г. </w:t>
      </w:r>
      <w:r>
        <w:t xml:space="preserve">  </w:t>
      </w:r>
      <w:r w:rsidRPr="002B6955">
        <w:t xml:space="preserve">№ 21-ЗГО, </w:t>
      </w:r>
      <w:r>
        <w:t>от   12.12.</w:t>
      </w:r>
      <w:r w:rsidRPr="002B6955">
        <w:t xml:space="preserve">2013 г. </w:t>
      </w:r>
      <w:r>
        <w:t xml:space="preserve"> </w:t>
      </w:r>
      <w:r w:rsidRPr="002B6955">
        <w:t xml:space="preserve">№ 65-ЗГО, </w:t>
      </w:r>
      <w:r>
        <w:t xml:space="preserve"> от    05.12.</w:t>
      </w:r>
      <w:r w:rsidRPr="002B6955">
        <w:t xml:space="preserve">2018 г. </w:t>
      </w:r>
      <w:r>
        <w:t xml:space="preserve">   </w:t>
      </w:r>
      <w:r w:rsidRPr="002B6955">
        <w:t xml:space="preserve">№ 96-ЗГО, </w:t>
      </w:r>
      <w:r>
        <w:t xml:space="preserve"> от 04.07.</w:t>
      </w:r>
      <w:r w:rsidRPr="002B6955">
        <w:t xml:space="preserve">2019 г. </w:t>
      </w:r>
      <w:r>
        <w:t xml:space="preserve">  </w:t>
      </w:r>
      <w:r w:rsidRPr="002B6955">
        <w:t xml:space="preserve">№ 30-ЗГО, </w:t>
      </w:r>
      <w:r>
        <w:t xml:space="preserve"> от 02.12.</w:t>
      </w:r>
      <w:r w:rsidRPr="002B6955">
        <w:t>2021 г.</w:t>
      </w:r>
      <w:r>
        <w:t xml:space="preserve">   </w:t>
      </w:r>
      <w:r w:rsidRPr="002B6955">
        <w:t xml:space="preserve"> № 62-ЗГО, </w:t>
      </w:r>
      <w:r>
        <w:t xml:space="preserve"> от    01.06.</w:t>
      </w:r>
      <w:r w:rsidRPr="002B6955">
        <w:t>2022</w:t>
      </w:r>
      <w:proofErr w:type="gramEnd"/>
      <w:r w:rsidRPr="002B6955">
        <w:t xml:space="preserve"> г. </w:t>
      </w:r>
      <w:r>
        <w:t xml:space="preserve">  </w:t>
      </w:r>
      <w:r w:rsidRPr="002B6955">
        <w:t xml:space="preserve">№ 32-ЗГО, </w:t>
      </w:r>
      <w:r>
        <w:t xml:space="preserve"> от  07.04.</w:t>
      </w:r>
      <w:r w:rsidRPr="002B6955">
        <w:t xml:space="preserve">2023 г. </w:t>
      </w:r>
      <w:r>
        <w:t xml:space="preserve"> </w:t>
      </w:r>
      <w:r w:rsidRPr="002B6955">
        <w:t>№ 20-ЗГО):</w:t>
      </w:r>
    </w:p>
    <w:p w:rsidR="002B6955" w:rsidRPr="002B6955" w:rsidRDefault="002B6955" w:rsidP="002B6955">
      <w:pPr>
        <w:widowControl w:val="0"/>
        <w:jc w:val="both"/>
      </w:pPr>
    </w:p>
    <w:p w:rsidR="002B6955" w:rsidRDefault="002B6955" w:rsidP="002B6955">
      <w:pPr>
        <w:widowControl w:val="0"/>
      </w:pPr>
    </w:p>
    <w:p w:rsidR="002B6955" w:rsidRPr="002B6955" w:rsidRDefault="002B6955" w:rsidP="002B6955">
      <w:pPr>
        <w:widowControl w:val="0"/>
      </w:pPr>
      <w:r>
        <w:t xml:space="preserve">           </w:t>
      </w:r>
      <w:r w:rsidRPr="002B6955">
        <w:t xml:space="preserve">Абзац 3 подпункта 7 пункта 1 </w:t>
      </w:r>
      <w:r>
        <w:t xml:space="preserve"> </w:t>
      </w:r>
      <w:r w:rsidRPr="002B6955">
        <w:t>изложить в новой редакции:</w:t>
      </w:r>
    </w:p>
    <w:p w:rsidR="002B6955" w:rsidRPr="002B6955" w:rsidRDefault="001555D2" w:rsidP="002B6955">
      <w:pPr>
        <w:widowControl w:val="0"/>
        <w:jc w:val="both"/>
      </w:pPr>
      <w:r>
        <w:t xml:space="preserve">           </w:t>
      </w:r>
      <w:r w:rsidR="002B6955" w:rsidRPr="002B6955">
        <w:t>«Действие настоящего решения не распространяется на категории граждан, получивших единовременную социальную выплату, за исключением граждан, согласно подпу</w:t>
      </w:r>
      <w:r w:rsidR="003D6FCB">
        <w:t>нктам 1, 2 пункта 1 настоящего решения, осуществляющих трудовую</w:t>
      </w:r>
      <w:r w:rsidR="002B6955" w:rsidRPr="002B6955">
        <w:t xml:space="preserve"> деятельность на территории сельских населенных пунктов, входящих в состав Златоустовского городского округа</w:t>
      </w:r>
      <w:proofErr w:type="gramStart"/>
      <w:r w:rsidR="002B6955" w:rsidRPr="002B6955">
        <w:t>.».</w:t>
      </w:r>
      <w:proofErr w:type="gramEnd"/>
    </w:p>
    <w:p w:rsidR="002B6955" w:rsidRPr="002B6955" w:rsidRDefault="002B6955" w:rsidP="002B6955">
      <w:pPr>
        <w:widowControl w:val="0"/>
        <w:jc w:val="both"/>
      </w:pPr>
    </w:p>
    <w:p w:rsidR="002B6955" w:rsidRPr="002B6955" w:rsidRDefault="002B6955" w:rsidP="002B6955">
      <w:pPr>
        <w:widowControl w:val="0"/>
        <w:jc w:val="both"/>
      </w:pPr>
    </w:p>
    <w:p w:rsidR="002B6955" w:rsidRPr="002B6955" w:rsidRDefault="002B6955" w:rsidP="002B6955">
      <w:pPr>
        <w:widowControl w:val="0"/>
        <w:jc w:val="both"/>
      </w:pPr>
    </w:p>
    <w:p w:rsidR="002B6955" w:rsidRPr="002B6955" w:rsidRDefault="002B6955" w:rsidP="002B6955">
      <w:pPr>
        <w:widowControl w:val="0"/>
        <w:jc w:val="both"/>
      </w:pPr>
    </w:p>
    <w:p w:rsidR="000275A7" w:rsidRDefault="000275A7" w:rsidP="000275A7">
      <w:pPr>
        <w:pStyle w:val="a8"/>
        <w:ind w:firstLine="0"/>
        <w:rPr>
          <w:color w:val="000000"/>
          <w:sz w:val="24"/>
          <w:szCs w:val="24"/>
        </w:rPr>
      </w:pPr>
    </w:p>
    <w:p w:rsidR="000275A7" w:rsidRDefault="000275A7" w:rsidP="000275A7">
      <w:pPr>
        <w:pStyle w:val="a8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Главы</w:t>
      </w:r>
      <w:r w:rsidRPr="009E72CA">
        <w:rPr>
          <w:color w:val="000000"/>
          <w:sz w:val="24"/>
          <w:szCs w:val="24"/>
        </w:rPr>
        <w:t xml:space="preserve">  </w:t>
      </w:r>
    </w:p>
    <w:p w:rsidR="000275A7" w:rsidRPr="009E72CA" w:rsidRDefault="000275A7" w:rsidP="000275A7">
      <w:pPr>
        <w:pStyle w:val="a8"/>
        <w:rPr>
          <w:color w:val="000000"/>
          <w:sz w:val="24"/>
          <w:szCs w:val="24"/>
        </w:rPr>
      </w:pPr>
      <w:r w:rsidRPr="009E72CA">
        <w:rPr>
          <w:color w:val="000000"/>
          <w:sz w:val="24"/>
          <w:szCs w:val="24"/>
        </w:rPr>
        <w:t>Златоустовского городского</w:t>
      </w:r>
      <w:r w:rsidRPr="009E72CA">
        <w:rPr>
          <w:sz w:val="24"/>
          <w:szCs w:val="24"/>
        </w:rPr>
        <w:t xml:space="preserve"> округа</w:t>
      </w:r>
      <w:r w:rsidRPr="009E72CA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                            А.Ю. Сюзёв</w:t>
      </w:r>
    </w:p>
    <w:p w:rsidR="002B6955" w:rsidRPr="002B6955" w:rsidRDefault="002B6955">
      <w:pPr>
        <w:jc w:val="both"/>
      </w:pPr>
    </w:p>
    <w:sectPr w:rsidR="002B6955" w:rsidRPr="002B6955" w:rsidSect="007C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4E74CA"/>
    <w:multiLevelType w:val="hybridMultilevel"/>
    <w:tmpl w:val="59A696D2"/>
    <w:lvl w:ilvl="0" w:tplc="75689ED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321144A"/>
    <w:multiLevelType w:val="hybridMultilevel"/>
    <w:tmpl w:val="F7D8D5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E320B66"/>
    <w:multiLevelType w:val="hybridMultilevel"/>
    <w:tmpl w:val="A0266FF4"/>
    <w:lvl w:ilvl="0" w:tplc="966C57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6955"/>
    <w:rsid w:val="000275A7"/>
    <w:rsid w:val="00031F96"/>
    <w:rsid w:val="001555D2"/>
    <w:rsid w:val="002B6955"/>
    <w:rsid w:val="003D6FCB"/>
    <w:rsid w:val="006970AA"/>
    <w:rsid w:val="00755E1A"/>
    <w:rsid w:val="007C5A6D"/>
    <w:rsid w:val="008E1D97"/>
    <w:rsid w:val="00950521"/>
    <w:rsid w:val="00BA6DF4"/>
    <w:rsid w:val="00C77D5B"/>
    <w:rsid w:val="00D64955"/>
    <w:rsid w:val="00E8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B6955"/>
    <w:pPr>
      <w:keepNext/>
      <w:tabs>
        <w:tab w:val="num" w:pos="864"/>
      </w:tabs>
      <w:suppressAutoHyphens/>
      <w:ind w:left="864" w:hanging="864"/>
      <w:jc w:val="center"/>
      <w:outlineLvl w:val="3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B695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2B6955"/>
    <w:pPr>
      <w:suppressAutoHyphens/>
      <w:jc w:val="center"/>
    </w:pPr>
    <w:rPr>
      <w:szCs w:val="20"/>
      <w:lang w:eastAsia="ar-SA"/>
    </w:rPr>
  </w:style>
  <w:style w:type="character" w:customStyle="1" w:styleId="a4">
    <w:name w:val="Название Знак"/>
    <w:basedOn w:val="a0"/>
    <w:link w:val="a3"/>
    <w:rsid w:val="002B69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B6955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77D5B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C77D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ody Text Indent"/>
    <w:basedOn w:val="a"/>
    <w:link w:val="a9"/>
    <w:unhideWhenUsed/>
    <w:rsid w:val="000275A7"/>
    <w:pPr>
      <w:ind w:left="284" w:hanging="284"/>
      <w:jc w:val="both"/>
    </w:pPr>
    <w:rPr>
      <w:sz w:val="19"/>
      <w:szCs w:val="20"/>
    </w:rPr>
  </w:style>
  <w:style w:type="character" w:customStyle="1" w:styleId="a9">
    <w:name w:val="Основной текст с отступом Знак"/>
    <w:basedOn w:val="a0"/>
    <w:link w:val="a8"/>
    <w:rsid w:val="000275A7"/>
    <w:rPr>
      <w:rFonts w:ascii="Times New Roman" w:eastAsia="Times New Roman" w:hAnsi="Times New Roman" w:cs="Times New Roman"/>
      <w:sz w:val="19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garantF1://875019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9</cp:revision>
  <cp:lastPrinted>2023-05-31T08:45:00Z</cp:lastPrinted>
  <dcterms:created xsi:type="dcterms:W3CDTF">2023-05-11T05:08:00Z</dcterms:created>
  <dcterms:modified xsi:type="dcterms:W3CDTF">2023-05-31T08:46:00Z</dcterms:modified>
</cp:coreProperties>
</file>