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961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8985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852B0F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852B0F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852B0F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852B0F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852B0F">
      <w:pPr>
        <w:spacing w:line="276" w:lineRule="auto"/>
        <w:rPr>
          <w:sz w:val="20"/>
          <w:szCs w:val="20"/>
        </w:rPr>
      </w:pPr>
    </w:p>
    <w:p w:rsidR="00DC242D" w:rsidRPr="00CC4E26" w:rsidRDefault="00DC242D" w:rsidP="00852B0F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425"/>
        <w:gridCol w:w="3299"/>
        <w:gridCol w:w="425"/>
      </w:tblGrid>
      <w:tr w:rsidR="009416DA" w:rsidRPr="00E335AA" w:rsidTr="009939DA">
        <w:trPr>
          <w:gridAfter w:val="1"/>
          <w:wAfter w:w="425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96127" w:rsidP="00852B0F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05.02.2026 г.</w:t>
            </w:r>
          </w:p>
        </w:tc>
        <w:tc>
          <w:tcPr>
            <w:tcW w:w="540" w:type="dxa"/>
          </w:tcPr>
          <w:p w:rsidR="009416DA" w:rsidRPr="009416DA" w:rsidRDefault="009416DA" w:rsidP="00852B0F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96127" w:rsidP="00852B0F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387-р/АДМ</w:t>
            </w:r>
          </w:p>
        </w:tc>
        <w:tc>
          <w:tcPr>
            <w:tcW w:w="3724" w:type="dxa"/>
            <w:gridSpan w:val="2"/>
          </w:tcPr>
          <w:p w:rsidR="009416DA" w:rsidRDefault="009416DA" w:rsidP="00852B0F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9939DA">
        <w:trPr>
          <w:gridAfter w:val="1"/>
          <w:wAfter w:w="425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852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852B0F">
            <w:pPr>
              <w:spacing w:line="276" w:lineRule="auto"/>
            </w:pPr>
          </w:p>
        </w:tc>
      </w:tr>
      <w:tr w:rsidR="008D4E9E" w:rsidRPr="00E335AA" w:rsidTr="009939DA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8D4E9E" w:rsidRDefault="008D4E9E" w:rsidP="00852B0F">
            <w:pPr>
              <w:spacing w:line="276" w:lineRule="auto"/>
              <w:jc w:val="both"/>
            </w:pPr>
            <w:r>
              <w:t>Об установлении тарифов на платные дополнительные транспортные услуги, предоставляемые муниципальным казенным учреждением Златоустовского городского округа «Благоустройство»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852B0F">
            <w:pPr>
              <w:spacing w:line="276" w:lineRule="auto"/>
              <w:jc w:val="both"/>
            </w:pPr>
          </w:p>
        </w:tc>
      </w:tr>
    </w:tbl>
    <w:p w:rsidR="009416DA" w:rsidRDefault="009416DA" w:rsidP="00852B0F">
      <w:pPr>
        <w:widowControl w:val="0"/>
        <w:spacing w:line="276" w:lineRule="auto"/>
        <w:ind w:firstLine="709"/>
        <w:jc w:val="both"/>
      </w:pPr>
    </w:p>
    <w:p w:rsidR="00852B0F" w:rsidRDefault="00852B0F" w:rsidP="00852B0F">
      <w:pPr>
        <w:widowControl w:val="0"/>
        <w:spacing w:line="276" w:lineRule="auto"/>
        <w:ind w:firstLine="709"/>
        <w:jc w:val="both"/>
      </w:pPr>
    </w:p>
    <w:p w:rsidR="00852B0F" w:rsidRDefault="00852B0F" w:rsidP="00852B0F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852B0F" w:rsidRDefault="00852B0F" w:rsidP="00852B0F">
      <w:pPr>
        <w:widowControl w:val="0"/>
        <w:spacing w:line="276" w:lineRule="auto"/>
        <w:ind w:firstLine="709"/>
        <w:jc w:val="both"/>
      </w:pPr>
      <w:r>
        <w:t>1. Установить тарифы на платные дополнительные транспортные услуги, предоставляемые муниципальным казенным учреждением Златоустовского городского округа «Благоустройство» (приложение).</w:t>
      </w:r>
    </w:p>
    <w:p w:rsidR="00852B0F" w:rsidRDefault="00852B0F" w:rsidP="00852B0F">
      <w:pPr>
        <w:widowControl w:val="0"/>
        <w:spacing w:line="276" w:lineRule="auto"/>
        <w:ind w:firstLine="709"/>
        <w:jc w:val="both"/>
      </w:pPr>
      <w:r>
        <w:t xml:space="preserve">2. Признать утратившим силу распоряжение Администрации Златоустовского городского округа от 25.12.2024 г. № 3726-р/АДМ </w:t>
      </w:r>
      <w:r>
        <w:br/>
        <w:t>«Об установлении тарифов на платные дополнительные транспортные услуги, предоставляемые муниципальным бюджетным учреждением Златоустовского городского округа «Благоустройство».</w:t>
      </w:r>
    </w:p>
    <w:p w:rsidR="00852B0F" w:rsidRDefault="00852B0F" w:rsidP="00852B0F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52B0F" w:rsidRDefault="00852B0F" w:rsidP="00852B0F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</w:r>
      <w:r>
        <w:lastRenderedPageBreak/>
        <w:t>на начальника Экономического управления Администрации Златоустовского городского округа Утееву Н.С.</w:t>
      </w:r>
    </w:p>
    <w:p w:rsidR="00852B0F" w:rsidRDefault="00852B0F" w:rsidP="00852B0F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852B0F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BA6F27" w:rsidP="00852B0F">
            <w:pPr>
              <w:spacing w:line="276" w:lineRule="auto"/>
            </w:pPr>
            <w:r w:rsidRPr="00BA6F27">
              <w:t>Исполняющий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852B0F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852B0F">
            <w:pPr>
              <w:spacing w:line="276" w:lineRule="auto"/>
              <w:jc w:val="right"/>
            </w:pPr>
            <w:r>
              <w:t>О.Р. Мусабаев</w:t>
            </w:r>
          </w:p>
        </w:tc>
      </w:tr>
    </w:tbl>
    <w:p w:rsidR="00CF1C4C" w:rsidRDefault="00CF1C4C" w:rsidP="00852B0F">
      <w:pPr>
        <w:spacing w:line="276" w:lineRule="auto"/>
      </w:pPr>
    </w:p>
    <w:p w:rsidR="00852B0F" w:rsidRDefault="00852B0F" w:rsidP="00852B0F">
      <w:pPr>
        <w:spacing w:line="276" w:lineRule="auto"/>
      </w:pPr>
    </w:p>
    <w:p w:rsidR="00852B0F" w:rsidRDefault="00852B0F">
      <w:r>
        <w:br w:type="page"/>
      </w:r>
    </w:p>
    <w:p w:rsidR="00F3278A" w:rsidRPr="00F3278A" w:rsidRDefault="00F3278A" w:rsidP="00F3278A">
      <w:pPr>
        <w:tabs>
          <w:tab w:val="left" w:pos="5529"/>
        </w:tabs>
        <w:suppressAutoHyphens/>
        <w:ind w:left="5103"/>
        <w:jc w:val="center"/>
      </w:pPr>
      <w:r w:rsidRPr="00F3278A">
        <w:lastRenderedPageBreak/>
        <w:t>ПРИЛОЖЕНИЕ</w:t>
      </w:r>
    </w:p>
    <w:p w:rsidR="00F3278A" w:rsidRPr="00F3278A" w:rsidRDefault="00F3278A" w:rsidP="00F327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3278A">
        <w:rPr>
          <w:lang w:eastAsia="ar-SA"/>
        </w:rPr>
        <w:t>Утверждено</w:t>
      </w:r>
    </w:p>
    <w:p w:rsidR="00F3278A" w:rsidRPr="00F3278A" w:rsidRDefault="00F3278A" w:rsidP="00F327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3278A">
        <w:rPr>
          <w:lang w:eastAsia="ar-SA"/>
        </w:rPr>
        <w:t>распоряжением Администрации</w:t>
      </w:r>
    </w:p>
    <w:p w:rsidR="00F3278A" w:rsidRPr="00F3278A" w:rsidRDefault="00F3278A" w:rsidP="00F3278A">
      <w:pPr>
        <w:ind w:left="5103"/>
        <w:jc w:val="center"/>
      </w:pPr>
      <w:r w:rsidRPr="00F3278A">
        <w:t>Златоустовского городского округа</w:t>
      </w:r>
    </w:p>
    <w:p w:rsidR="00F3278A" w:rsidRPr="00F3278A" w:rsidRDefault="00F3278A" w:rsidP="00F3278A">
      <w:pPr>
        <w:suppressAutoHyphens/>
        <w:ind w:left="5103"/>
        <w:jc w:val="center"/>
      </w:pPr>
      <w:r w:rsidRPr="00F3278A">
        <w:t xml:space="preserve">от </w:t>
      </w:r>
      <w:r w:rsidR="009F348B">
        <w:t>05.02.2026 г.</w:t>
      </w:r>
      <w:r w:rsidRPr="00F3278A">
        <w:t xml:space="preserve"> № </w:t>
      </w:r>
      <w:r w:rsidR="009F348B">
        <w:t>387-р/АДМ</w:t>
      </w:r>
      <w:bookmarkStart w:id="0" w:name="_GoBack"/>
      <w:bookmarkEnd w:id="0"/>
    </w:p>
    <w:p w:rsidR="00F3278A" w:rsidRPr="00F3278A" w:rsidRDefault="00F3278A" w:rsidP="00F3278A">
      <w:pPr>
        <w:tabs>
          <w:tab w:val="left" w:pos="8640"/>
        </w:tabs>
        <w:suppressAutoHyphens/>
        <w:ind w:left="5103" w:firstLine="709"/>
        <w:jc w:val="both"/>
      </w:pPr>
      <w:r w:rsidRPr="00F3278A">
        <w:tab/>
      </w:r>
    </w:p>
    <w:p w:rsidR="00F3278A" w:rsidRPr="00F3278A" w:rsidRDefault="00F3278A" w:rsidP="00F3278A">
      <w:pPr>
        <w:suppressAutoHyphens/>
        <w:ind w:left="5103"/>
        <w:jc w:val="center"/>
      </w:pPr>
    </w:p>
    <w:p w:rsidR="005334BD" w:rsidRPr="005334BD" w:rsidRDefault="005334BD" w:rsidP="005334BD">
      <w:pPr>
        <w:ind w:left="-567"/>
        <w:jc w:val="center"/>
      </w:pPr>
      <w:r w:rsidRPr="005334BD">
        <w:t>Тарифы</w:t>
      </w:r>
    </w:p>
    <w:p w:rsidR="005334BD" w:rsidRPr="005334BD" w:rsidRDefault="005334BD" w:rsidP="005334BD">
      <w:pPr>
        <w:jc w:val="center"/>
      </w:pPr>
      <w:r w:rsidRPr="005334BD">
        <w:t>на платные дополнительные транспортные услуги, предоставляемые муниципальным казенным учреждением Златоустовского городского округа «Благоустройство»</w:t>
      </w:r>
    </w:p>
    <w:p w:rsidR="005334BD" w:rsidRPr="005334BD" w:rsidRDefault="005334BD" w:rsidP="005334BD">
      <w:pPr>
        <w:jc w:val="center"/>
      </w:pPr>
    </w:p>
    <w:tbl>
      <w:tblPr>
        <w:tblW w:w="9654" w:type="dxa"/>
        <w:tblInd w:w="93" w:type="dxa"/>
        <w:tblLook w:val="04A0"/>
      </w:tblPr>
      <w:tblGrid>
        <w:gridCol w:w="567"/>
        <w:gridCol w:w="6988"/>
        <w:gridCol w:w="2126"/>
      </w:tblGrid>
      <w:tr w:rsidR="005334BD" w:rsidRPr="00894940" w:rsidTr="00144ED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№</w:t>
            </w:r>
            <w:r w:rsidR="00144ED7">
              <w:rPr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Тариф, рублей</w:t>
            </w:r>
            <w:r w:rsidRPr="002E0A20">
              <w:rPr>
                <w:color w:val="000000"/>
                <w:sz w:val="26"/>
                <w:szCs w:val="26"/>
              </w:rPr>
              <w:t>/маш-час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Самосвал Урал 55571-30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2482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Экскаватор ЭО 2621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1334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Манипулятор Урал 44202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2913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Самосвал КАМАЗ 5511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2143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Бортовый КАМАЗ 5320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1612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Автогрейдер ДЗ-98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3681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Автогрейдер ДЗ-122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2195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 Трактор МКУ-1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1469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Минипогрузчик МКСМ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1592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Трактор Беларус 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1602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Фронтальный погрузчик ПК-40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1907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Автокран Урал 44202 (е998нн)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2990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КАМАЗ МД 532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3409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Фронтальный погрузчик ДМ-34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2410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Пылесос ТКМ 321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3623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Урал ВМКД-7963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3948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Погручик TLB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2913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 Пылесос КО 318Д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3167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Каналопромывочная машина КАМАЗ 65115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3404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Самосвал КАМАЗ 6520-53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3393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ЗИЛ КО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2158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УАЗ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1147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ГАЗ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1051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ГАЗЕЛЬ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846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ГАЗ САЗ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1267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Дробилка барабанная мобильная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2168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4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 xml:space="preserve">Шредирование древесных отходов с доставкой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3770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5334BD" w:rsidRPr="00894940" w:rsidTr="00144ED7">
        <w:trPr>
          <w:trHeight w:val="4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rPr>
                <w:sz w:val="26"/>
                <w:szCs w:val="26"/>
              </w:rPr>
            </w:pPr>
            <w:r w:rsidRPr="00894940">
              <w:rPr>
                <w:sz w:val="26"/>
                <w:szCs w:val="26"/>
              </w:rPr>
              <w:t>Минитрактор DF-244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BD" w:rsidRPr="00894940" w:rsidRDefault="005334BD" w:rsidP="00144ED7">
            <w:pPr>
              <w:jc w:val="center"/>
              <w:rPr>
                <w:color w:val="000000"/>
                <w:sz w:val="26"/>
                <w:szCs w:val="26"/>
              </w:rPr>
            </w:pPr>
            <w:r w:rsidRPr="00894940">
              <w:rPr>
                <w:color w:val="000000"/>
                <w:sz w:val="26"/>
                <w:szCs w:val="26"/>
              </w:rPr>
              <w:t>1303</w:t>
            </w:r>
            <w:r w:rsidRPr="002E0A20">
              <w:rPr>
                <w:color w:val="000000"/>
                <w:sz w:val="26"/>
                <w:szCs w:val="26"/>
              </w:rPr>
              <w:t>,00</w:t>
            </w:r>
          </w:p>
        </w:tc>
      </w:tr>
    </w:tbl>
    <w:p w:rsidR="00852B0F" w:rsidRPr="00E335AA" w:rsidRDefault="00852B0F" w:rsidP="00852B0F">
      <w:pPr>
        <w:spacing w:line="276" w:lineRule="auto"/>
      </w:pPr>
    </w:p>
    <w:sectPr w:rsidR="00852B0F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3A0" w:rsidRDefault="00E933A0">
      <w:r>
        <w:separator/>
      </w:r>
    </w:p>
  </w:endnote>
  <w:endnote w:type="continuationSeparator" w:id="1">
    <w:p w:rsidR="00E933A0" w:rsidRDefault="00E9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D7" w:rsidRPr="00FF7009" w:rsidRDefault="00144ED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Вр-473081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D7" w:rsidRPr="00C9340B" w:rsidRDefault="00144ED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Вр-473081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3A0" w:rsidRDefault="00E933A0">
      <w:r>
        <w:separator/>
      </w:r>
    </w:p>
  </w:footnote>
  <w:footnote w:type="continuationSeparator" w:id="1">
    <w:p w:rsidR="00E933A0" w:rsidRDefault="00E93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D7" w:rsidRPr="00FF7009" w:rsidRDefault="00196127" w:rsidP="00FF7009">
    <w:pPr>
      <w:pStyle w:val="a5"/>
      <w:jc w:val="center"/>
      <w:rPr>
        <w:lang w:val="en-US"/>
      </w:rPr>
    </w:pPr>
    <w:r>
      <w:fldChar w:fldCharType="begin"/>
    </w:r>
    <w:r w:rsidR="00144ED7">
      <w:instrText xml:space="preserve"> PAGE   \* MERGEFORMAT </w:instrText>
    </w:r>
    <w:r>
      <w:fldChar w:fldCharType="separate"/>
    </w:r>
    <w:r w:rsidR="00C27F4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D7" w:rsidRPr="00E045E8" w:rsidRDefault="00144ED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5855"/>
    <w:rsid w:val="00110850"/>
    <w:rsid w:val="00121B20"/>
    <w:rsid w:val="00124F7B"/>
    <w:rsid w:val="0012580A"/>
    <w:rsid w:val="001333E0"/>
    <w:rsid w:val="00137AA8"/>
    <w:rsid w:val="0014013E"/>
    <w:rsid w:val="00144ED7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6127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34BD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2B0F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39DA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348B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6F27"/>
    <w:rsid w:val="00BC1A1B"/>
    <w:rsid w:val="00BC386A"/>
    <w:rsid w:val="00BD1361"/>
    <w:rsid w:val="00BF6A03"/>
    <w:rsid w:val="00C166A3"/>
    <w:rsid w:val="00C20EF1"/>
    <w:rsid w:val="00C27902"/>
    <w:rsid w:val="00C27F45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4F32"/>
    <w:rsid w:val="00E7790B"/>
    <w:rsid w:val="00E80F2B"/>
    <w:rsid w:val="00E831A2"/>
    <w:rsid w:val="00E84B0E"/>
    <w:rsid w:val="00E85FEA"/>
    <w:rsid w:val="00E87A65"/>
    <w:rsid w:val="00E933A0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278A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2026-02-06T10:56:00Z</dcterms:created>
  <dcterms:modified xsi:type="dcterms:W3CDTF">2026-02-06T10:56:00Z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