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80E8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101444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80E8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30.09.2025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F80E8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3577-р/АДМ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AC08DA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AC08DA">
            <w:pPr>
              <w:jc w:val="both"/>
            </w:pPr>
            <w:r>
              <w:t>О плане работы Администрации Златоустовского городского округа на 4 квартал 2025 год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C08DA" w:rsidRDefault="00AC08DA" w:rsidP="009416DA">
      <w:pPr>
        <w:widowControl w:val="0"/>
        <w:ind w:firstLine="709"/>
        <w:jc w:val="both"/>
      </w:pPr>
    </w:p>
    <w:p w:rsidR="00AC08DA" w:rsidRDefault="00AC08DA" w:rsidP="00AC08DA">
      <w:pPr>
        <w:widowControl w:val="0"/>
        <w:ind w:firstLine="709"/>
        <w:jc w:val="both"/>
      </w:pPr>
      <w:r>
        <w:t xml:space="preserve">Учитывая предложения заместителей Главы Златоустовского </w:t>
      </w:r>
      <w:r>
        <w:br/>
        <w:t>городского округа, советников Главы Златоустовского городского округа, руководителей структурных подразделений Администрации Златоустовского городского округа, отраслевых (функциональных) органов Администрации Златоустовского городского округа:</w:t>
      </w:r>
    </w:p>
    <w:p w:rsidR="00AC08DA" w:rsidRDefault="00AC08DA" w:rsidP="00AC08DA">
      <w:pPr>
        <w:widowControl w:val="0"/>
        <w:ind w:firstLine="709"/>
        <w:jc w:val="both"/>
      </w:pPr>
      <w:r>
        <w:t>1. Утвердить план работы Администрации Златоустовского городского округа на 4 квартал 2025 год (приложение).</w:t>
      </w:r>
    </w:p>
    <w:p w:rsidR="00AC08DA" w:rsidRDefault="00AC08DA" w:rsidP="00AC08DA">
      <w:pPr>
        <w:widowControl w:val="0"/>
        <w:ind w:firstLine="709"/>
        <w:jc w:val="both"/>
      </w:pPr>
      <w:r>
        <w:t>2. Начальнику Отдела по общим вопросам Администрации Златоустовского городского округа Остапенко Е.Г. поставить на контроль выполнение настоящего распоряжения.</w:t>
      </w:r>
    </w:p>
    <w:p w:rsidR="00AC08DA" w:rsidRDefault="00AC08DA" w:rsidP="00AC08DA">
      <w:pPr>
        <w:widowControl w:val="0"/>
        <w:ind w:firstLine="709"/>
        <w:jc w:val="both"/>
      </w:pPr>
      <w:r>
        <w:t>3. Снять с контроля распоряжение Администрации Златоустовского городского округа от 23.06.2025 г. № 1964-р/АДМ «О плане работы Администрации Златоустовского городского округа на 3 квартал 2025 года».</w:t>
      </w:r>
    </w:p>
    <w:p w:rsidR="00AC08DA" w:rsidRDefault="00AC08DA" w:rsidP="00AC08DA">
      <w:pPr>
        <w:widowControl w:val="0"/>
        <w:ind w:firstLine="709"/>
        <w:jc w:val="both"/>
      </w:pPr>
      <w:r>
        <w:t>4. Пресс-службе Администрации Златоустовского городского округа                   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AC08DA" w:rsidP="00AC08DA">
      <w:pPr>
        <w:widowControl w:val="0"/>
        <w:ind w:firstLine="709"/>
        <w:jc w:val="both"/>
      </w:pPr>
      <w:r>
        <w:t>5. Организацию и контроль за выполнением настоящего распоряжения возложить на заместителя Главы Златоустовского городского округа по общим вопросам Дьячкова А.А.</w:t>
      </w:r>
    </w:p>
    <w:p w:rsidR="00406295" w:rsidRPr="00E335AA" w:rsidRDefault="00406295" w:rsidP="008A3BD8">
      <w:pPr>
        <w:widowControl w:val="0"/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AC08DA">
        <w:trPr>
          <w:trHeight w:val="1570"/>
        </w:trPr>
        <w:tc>
          <w:tcPr>
            <w:tcW w:w="4253" w:type="dxa"/>
            <w:vAlign w:val="bottom"/>
          </w:tcPr>
          <w:p w:rsidR="00AC08DA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A62" w:rsidRDefault="00C16A62">
      <w:r>
        <w:separator/>
      </w:r>
    </w:p>
  </w:endnote>
  <w:endnote w:type="continuationSeparator" w:id="1">
    <w:p w:rsidR="00C16A62" w:rsidRDefault="00C16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Вр-450815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Вр-450815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A62" w:rsidRDefault="00C16A62">
      <w:r>
        <w:separator/>
      </w:r>
    </w:p>
  </w:footnote>
  <w:footnote w:type="continuationSeparator" w:id="1">
    <w:p w:rsidR="00C16A62" w:rsidRDefault="00C16A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80E8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C08D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1744B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218BD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08DA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22CA"/>
    <w:rsid w:val="00C166A3"/>
    <w:rsid w:val="00C16A62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80E85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2025-10-03T11:34:00Z</dcterms:created>
  <dcterms:modified xsi:type="dcterms:W3CDTF">2025-10-03T11:34:00Z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