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C6C6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551992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850"/>
        <w:gridCol w:w="3029"/>
        <w:gridCol w:w="850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C6C6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0C6C67" w:rsidP="00E4076D">
            <w:fldSimple w:instr=" DOCPROPERTY  Рег.№  \* MERGEFORMAT ">
              <w:r w:rsidR="009416DA" w:rsidRPr="009416DA">
                <w:t>86-П/АДМ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E52697">
        <w:trPr>
          <w:gridAfter w:val="1"/>
          <w:wAfter w:w="850" w:type="dxa"/>
          <w:trHeight w:val="446"/>
        </w:trPr>
        <w:tc>
          <w:tcPr>
            <w:tcW w:w="3686" w:type="dxa"/>
            <w:gridSpan w:val="3"/>
            <w:tcMar>
              <w:left w:w="0" w:type="dxa"/>
            </w:tcMar>
          </w:tcPr>
          <w:p w:rsidR="00D96BA1" w:rsidRDefault="00D96BA1" w:rsidP="00E52697">
            <w:pPr>
              <w:jc w:val="both"/>
            </w:pPr>
            <w:r>
              <w:t>Об утверждении Дизайн-кода озеленения города Златоуста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E5269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52697" w:rsidRDefault="00E52697" w:rsidP="009416DA">
      <w:pPr>
        <w:widowControl w:val="0"/>
        <w:ind w:firstLine="709"/>
        <w:jc w:val="both"/>
      </w:pPr>
    </w:p>
    <w:p w:rsidR="009416DA" w:rsidRPr="00E4076D" w:rsidRDefault="00E52697" w:rsidP="009416DA">
      <w:pPr>
        <w:widowControl w:val="0"/>
        <w:ind w:firstLine="709"/>
        <w:jc w:val="both"/>
      </w:pPr>
      <w:r w:rsidRPr="00E52697">
        <w:t>В соответствии с Федеральным за</w:t>
      </w:r>
      <w:r w:rsidR="00281F92">
        <w:t>коном от 06.11.2003 </w:t>
      </w:r>
      <w:bookmarkStart w:id="0" w:name="_GoBack"/>
      <w:bookmarkEnd w:id="0"/>
      <w:r>
        <w:t>г. №</w:t>
      </w:r>
      <w:r w:rsidR="00281F92">
        <w:t> </w:t>
      </w:r>
      <w:r>
        <w:t xml:space="preserve">131-ФЗ </w:t>
      </w:r>
      <w:r>
        <w:br/>
      </w:r>
      <w:r w:rsidRPr="00E52697">
        <w:t xml:space="preserve">«Об общих принципах организации местного самоуправления в Российской Федерации», Уставом города Златоуста, решением Собрания депутатов Златоустовского городского округа </w:t>
      </w:r>
      <w:r w:rsidR="00281F92">
        <w:t>от 06.07.2012 </w:t>
      </w:r>
      <w:r>
        <w:t xml:space="preserve">г. </w:t>
      </w:r>
      <w:r w:rsidR="00281F92">
        <w:t>№ </w:t>
      </w:r>
      <w:r w:rsidR="00C06D0A" w:rsidRPr="00E52697">
        <w:t>30-ЗГ</w:t>
      </w:r>
      <w:r w:rsidR="00C06D0A">
        <w:t>О</w:t>
      </w:r>
      <w:r>
        <w:br/>
      </w:r>
      <w:r w:rsidRPr="00E52697">
        <w:t>«Об утверждении Правил благоустройства территории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E52697" w:rsidRDefault="00E52697" w:rsidP="00E52697">
      <w:pPr>
        <w:widowControl w:val="0"/>
        <w:ind w:firstLine="709"/>
        <w:jc w:val="both"/>
      </w:pPr>
      <w:r>
        <w:t>1. В целях формирования комфортной городской среды, оказания методической помощи при реализации архитектурно-планировочных мероприятий, обеспечения правильного и эффективного использования зеленых насаждений в городской среде, утвердить Дизайн-код озеленения города Златоуста (приложение).</w:t>
      </w:r>
    </w:p>
    <w:p w:rsidR="00E52697" w:rsidRDefault="00E52697" w:rsidP="00E52697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E52697" w:rsidP="00E52697">
      <w:pPr>
        <w:widowControl w:val="0"/>
        <w:ind w:firstLine="709"/>
        <w:jc w:val="both"/>
      </w:pPr>
      <w:r>
        <w:t xml:space="preserve">3. Организацию и контроль </w:t>
      </w:r>
      <w:r w:rsidR="00C06D0A">
        <w:t xml:space="preserve">за </w:t>
      </w:r>
      <w:r>
        <w:t>выполнени</w:t>
      </w:r>
      <w:r w:rsidR="00C06D0A">
        <w:t>ем</w:t>
      </w:r>
      <w:r>
        <w:t xml:space="preserve"> настоящего постановления возложить на заместителя Главы Златоустовского городского округа </w:t>
      </w:r>
      <w:r>
        <w:br/>
        <w:t xml:space="preserve">по инфраструктуре Бобылева В.В., на заместителя Главы Златоустовского городского округа по общим вопросам Дьчкова А.А., на заместителя Главы Златоустовского городского округа по строительству Сабанова О.В.,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 в части, их касающейся.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E5269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E52697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E5269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54A" w:rsidRDefault="003E054A">
      <w:r>
        <w:separator/>
      </w:r>
    </w:p>
  </w:endnote>
  <w:endnote w:type="continuationSeparator" w:id="1">
    <w:p w:rsidR="003E054A" w:rsidRDefault="003E0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Вр-478686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Вр-478686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54A" w:rsidRDefault="003E054A">
      <w:r>
        <w:separator/>
      </w:r>
    </w:p>
  </w:footnote>
  <w:footnote w:type="continuationSeparator" w:id="1">
    <w:p w:rsidR="003E054A" w:rsidRDefault="003E0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C6C6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5269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C6C67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1F92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054A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299D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6D0A"/>
    <w:rsid w:val="00C20EF1"/>
    <w:rsid w:val="00C27902"/>
    <w:rsid w:val="00C30FF0"/>
    <w:rsid w:val="00C320B8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2697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2026-03-20T08:52:00Z</dcterms:created>
  <dcterms:modified xsi:type="dcterms:W3CDTF">2026-03-20T08:52:00Z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