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4395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6027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3559-р/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D669D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7D669D" w:rsidP="007D669D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7D669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D669D" w:rsidRDefault="007D669D" w:rsidP="009416DA">
      <w:pPr>
        <w:widowControl w:val="0"/>
        <w:ind w:firstLine="709"/>
        <w:jc w:val="both"/>
      </w:pPr>
    </w:p>
    <w:p w:rsidR="007D669D" w:rsidRDefault="007D669D" w:rsidP="007D669D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7D669D" w:rsidRDefault="007D669D" w:rsidP="007D669D">
      <w:pPr>
        <w:widowControl w:val="0"/>
        <w:ind w:firstLine="709"/>
        <w:jc w:val="both"/>
      </w:pPr>
      <w:r>
        <w:t xml:space="preserve">1. Отказать Колегову А.С. в предоставлении земельного участка </w:t>
      </w:r>
      <w:r>
        <w:br/>
        <w:t xml:space="preserve">с кадастровым номером 74:25:0304519:105, площадью 780 кв. метров, расположенного по адресному ориентиру: Челябинская область, г. Златоуст, </w:t>
      </w:r>
      <w:r>
        <w:br/>
        <w:t xml:space="preserve">ул. 4-я Нагорная, № 144, для строительства индивидуального жилого дома </w:t>
      </w:r>
      <w:r>
        <w:br/>
        <w:t>на праве аренды.</w:t>
      </w:r>
    </w:p>
    <w:p w:rsidR="007D669D" w:rsidRDefault="007D669D" w:rsidP="007D669D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74:25:0304519:105, площадью 780 кв. метров, расположенного по адресному ориентиру: Челябинская область, г. Златоуст, </w:t>
      </w:r>
      <w:r>
        <w:br/>
        <w:t xml:space="preserve">ул. 4-я Нагорная, № 144, для строительства индивидуального жилого дома, </w:t>
      </w:r>
      <w:r>
        <w:br/>
        <w:t>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7D669D" w:rsidRDefault="007D669D" w:rsidP="007D669D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7D669D" w:rsidP="007D669D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D669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FD95480" wp14:editId="0F8B967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7D669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Вр-399632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Вр-399632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66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395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669D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2024-12-13T08:43:00Z</dcterms:created>
  <dcterms:modified xsi:type="dcterms:W3CDTF">2024-12-13T08:43:00Z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