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D94C2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51327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38370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D94C2F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15.11.2024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D94C2F" w:rsidP="00E4076D">
            <w:fldSimple w:instr=" DOCPROPERTY  Рег.№  \* MERGEFORMAT ">
              <w:r w:rsidR="009416DA" w:rsidRPr="009416DA">
                <w:t>610-П/АДМ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383706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376B64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376B64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376B64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376B64" w:rsidRDefault="00376B64" w:rsidP="009416DA">
      <w:pPr>
        <w:widowControl w:val="0"/>
        <w:ind w:firstLine="709"/>
        <w:jc w:val="both"/>
      </w:pPr>
    </w:p>
    <w:p w:rsidR="00376B64" w:rsidRDefault="00376B64" w:rsidP="00376B64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</w:t>
      </w:r>
      <w:r>
        <w:br/>
        <w:t xml:space="preserve">кодекса Российской Федерации, статьей 3.6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02.09.2024 г.,</w:t>
      </w:r>
    </w:p>
    <w:p w:rsidR="00376B64" w:rsidRDefault="00376B64" w:rsidP="00376B64">
      <w:pPr>
        <w:widowControl w:val="0"/>
        <w:ind w:firstLine="709"/>
        <w:jc w:val="both"/>
      </w:pPr>
      <w:r>
        <w:t>ПОСТАНОВЛЯЮ:</w:t>
      </w:r>
    </w:p>
    <w:p w:rsidR="00376B64" w:rsidRDefault="00376B64" w:rsidP="00376B64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376B64" w:rsidRDefault="00376B64" w:rsidP="00376B64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376B64" w:rsidRDefault="00376B64" w:rsidP="00376B64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376B64" w:rsidRDefault="00376B64" w:rsidP="00376B64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«ВЛ-0,4 кВ </w:t>
      </w:r>
      <w:r>
        <w:br/>
        <w:t>ул. Заайская от ТП № 564П».</w:t>
      </w:r>
    </w:p>
    <w:p w:rsidR="00376B64" w:rsidRDefault="00376B64" w:rsidP="00376B64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376B64" w:rsidRDefault="00376B64" w:rsidP="00376B64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376B64" w:rsidRDefault="00376B64" w:rsidP="00376B64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Заайская от ТП № 564П» осуществляется </w:t>
      </w:r>
      <w:r>
        <w:br/>
        <w:t>в течение всего срока действия публичного сервитута.</w:t>
      </w:r>
    </w:p>
    <w:p w:rsidR="00376B64" w:rsidRDefault="00376B64" w:rsidP="00376B64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 xml:space="preserve">в связи с осуществлением сервитута </w:t>
      </w:r>
      <w:r w:rsidR="00142B09">
        <w:t>-</w:t>
      </w:r>
      <w:r>
        <w:t xml:space="preserve"> не устанавливается.</w:t>
      </w:r>
    </w:p>
    <w:p w:rsidR="00376B64" w:rsidRDefault="00376B64" w:rsidP="00376B64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376B64" w:rsidRDefault="00376B64" w:rsidP="00376B64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376B64" w:rsidRDefault="00376B64" w:rsidP="00376B64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376B64" w:rsidRDefault="00376B64" w:rsidP="00376B64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76B64" w:rsidRDefault="00376B64" w:rsidP="00376B64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376B64" w:rsidP="00376B64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376B64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376B64" w:rsidRDefault="00376B64" w:rsidP="004574CC"/>
    <w:p w:rsidR="00376B64" w:rsidRDefault="00376B64" w:rsidP="004574CC"/>
    <w:p w:rsidR="00376B64" w:rsidRDefault="00376B64" w:rsidP="004574CC"/>
    <w:p w:rsidR="00376B64" w:rsidRDefault="00376B64" w:rsidP="004574CC"/>
    <w:p w:rsidR="00376B64" w:rsidRDefault="00376B64" w:rsidP="004574CC"/>
    <w:p w:rsidR="00376B64" w:rsidRDefault="00376B64" w:rsidP="004574CC"/>
    <w:p w:rsidR="00376B64" w:rsidRDefault="00376B64" w:rsidP="004574CC"/>
    <w:p w:rsidR="00376B64" w:rsidRDefault="00376B64" w:rsidP="004574CC"/>
    <w:p w:rsidR="00376B64" w:rsidRDefault="00376B64" w:rsidP="004574CC"/>
    <w:p w:rsidR="00376B64" w:rsidRDefault="00376B64" w:rsidP="004574CC"/>
    <w:p w:rsidR="00376B64" w:rsidRDefault="00376B64" w:rsidP="004574CC"/>
    <w:p w:rsidR="00376B64" w:rsidRDefault="00376B64" w:rsidP="004574CC"/>
    <w:p w:rsidR="00376B64" w:rsidRDefault="00376B64" w:rsidP="004574CC"/>
    <w:p w:rsidR="00376B64" w:rsidRPr="00E47ED8" w:rsidRDefault="00376B64" w:rsidP="00376B64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376B64" w:rsidRDefault="00376B64" w:rsidP="00376B64">
      <w:pPr>
        <w:ind w:left="5103"/>
        <w:jc w:val="center"/>
      </w:pPr>
      <w:r>
        <w:lastRenderedPageBreak/>
        <w:t>ПРИЛОЖЕНИЕ 1</w:t>
      </w:r>
    </w:p>
    <w:p w:rsidR="00376B64" w:rsidRDefault="00376B64" w:rsidP="00376B6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376B64" w:rsidRDefault="00376B64" w:rsidP="00376B6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376B64" w:rsidRDefault="00376B64" w:rsidP="00376B64">
      <w:pPr>
        <w:ind w:left="5103"/>
        <w:jc w:val="center"/>
      </w:pPr>
      <w:r>
        <w:t>Златоустовского городского округа</w:t>
      </w:r>
    </w:p>
    <w:p w:rsidR="00376B64" w:rsidRDefault="00376B64" w:rsidP="00376B6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83706">
        <w:rPr>
          <w:rFonts w:ascii="Times New Roman" w:hAnsi="Times New Roman" w:cs="Times New Roman"/>
          <w:sz w:val="28"/>
          <w:szCs w:val="28"/>
        </w:rPr>
        <w:t>15.11.2024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383706">
        <w:rPr>
          <w:rFonts w:ascii="Times New Roman" w:hAnsi="Times New Roman" w:cs="Times New Roman"/>
          <w:sz w:val="28"/>
          <w:szCs w:val="28"/>
        </w:rPr>
        <w:t>610-П/АДМ</w:t>
      </w:r>
    </w:p>
    <w:p w:rsidR="00376B64" w:rsidRDefault="00376B64" w:rsidP="00376B64">
      <w:pPr>
        <w:tabs>
          <w:tab w:val="left" w:pos="5529"/>
        </w:tabs>
        <w:suppressAutoHyphens/>
        <w:ind w:left="5103"/>
        <w:jc w:val="center"/>
      </w:pPr>
    </w:p>
    <w:p w:rsidR="00376B64" w:rsidRDefault="00376B64" w:rsidP="00376B64">
      <w:pPr>
        <w:jc w:val="center"/>
      </w:pPr>
      <w:r>
        <w:rPr>
          <w:noProof/>
        </w:rPr>
        <w:drawing>
          <wp:inline distT="0" distB="0" distL="0" distR="0">
            <wp:extent cx="5226319" cy="7400222"/>
            <wp:effectExtent l="0" t="0" r="0" b="0"/>
            <wp:docPr id="2" name="Рисунок 2" descr="Z:\ЖУРАВЛЕВ\OLD\Алексей(старый комп)\Мои документы\ПУБЛИЧНЫЙ СЕРВИТУТ МРСК\2024 письмо №1025 ВЗР-14\Заайская от ТП-564П\210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1025 ВЗР-14\Заайская от ТП-564П\210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25" cy="739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64" w:rsidRDefault="00376B64" w:rsidP="004574CC"/>
    <w:p w:rsidR="00376B64" w:rsidRDefault="00376B64" w:rsidP="004574CC"/>
    <w:p w:rsidR="00376B64" w:rsidRDefault="00376B64" w:rsidP="00376B64">
      <w:pPr>
        <w:jc w:val="center"/>
      </w:pPr>
      <w:r>
        <w:rPr>
          <w:noProof/>
        </w:rPr>
        <w:lastRenderedPageBreak/>
        <w:drawing>
          <wp:inline distT="0" distB="0" distL="0" distR="0">
            <wp:extent cx="5650269" cy="8000516"/>
            <wp:effectExtent l="0" t="0" r="0" b="0"/>
            <wp:docPr id="4" name="Рисунок 2" descr="Z:\ЖУРАВЛЕВ\OLD\Алексей(старый комп)\Мои документы\ПУБЛИЧНЫЙ СЕРВИТУТ МРСК\2024 письмо №1025 ВЗР-14\Заайская от ТП-564П\210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1025 ВЗР-14\Заайская от ТП-564П\210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19" cy="799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64" w:rsidRDefault="00376B64" w:rsidP="004574CC"/>
    <w:p w:rsidR="00376B64" w:rsidRDefault="00376B64" w:rsidP="004574CC"/>
    <w:p w:rsidR="00376B64" w:rsidRDefault="00376B64" w:rsidP="004574CC"/>
    <w:p w:rsidR="00376B64" w:rsidRDefault="00376B64" w:rsidP="004574CC"/>
    <w:p w:rsidR="00376B64" w:rsidRDefault="00376B64" w:rsidP="004574CC"/>
    <w:p w:rsidR="00376B64" w:rsidRDefault="00376B64" w:rsidP="004574CC"/>
    <w:p w:rsidR="00376B64" w:rsidRDefault="00376B64" w:rsidP="00376B64">
      <w:pPr>
        <w:ind w:left="5103"/>
        <w:jc w:val="center"/>
      </w:pPr>
      <w:r>
        <w:lastRenderedPageBreak/>
        <w:t>ПРИЛОЖЕНИЕ 2</w:t>
      </w:r>
    </w:p>
    <w:p w:rsidR="00376B64" w:rsidRDefault="00376B64" w:rsidP="00376B6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376B64" w:rsidRDefault="00376B64" w:rsidP="00376B6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376B64" w:rsidRDefault="00376B64" w:rsidP="00376B64">
      <w:pPr>
        <w:ind w:left="5103"/>
        <w:jc w:val="center"/>
      </w:pPr>
      <w:r>
        <w:t>Златоустовского городского округа</w:t>
      </w:r>
    </w:p>
    <w:p w:rsidR="00376B64" w:rsidRDefault="00376B64" w:rsidP="00376B6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83706">
        <w:rPr>
          <w:rFonts w:ascii="Times New Roman" w:hAnsi="Times New Roman" w:cs="Times New Roman"/>
          <w:sz w:val="28"/>
          <w:szCs w:val="28"/>
        </w:rPr>
        <w:t>15.11.2024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383706">
        <w:rPr>
          <w:rFonts w:ascii="Times New Roman" w:hAnsi="Times New Roman" w:cs="Times New Roman"/>
          <w:sz w:val="28"/>
          <w:szCs w:val="28"/>
        </w:rPr>
        <w:t>610-П/АДМ</w:t>
      </w:r>
      <w:bookmarkStart w:id="0" w:name="_GoBack"/>
      <w:bookmarkEnd w:id="0"/>
    </w:p>
    <w:p w:rsidR="00376B64" w:rsidRDefault="00376B64" w:rsidP="00376B64">
      <w:pPr>
        <w:tabs>
          <w:tab w:val="left" w:pos="5529"/>
        </w:tabs>
        <w:suppressAutoHyphens/>
        <w:ind w:left="5103"/>
        <w:jc w:val="center"/>
      </w:pPr>
    </w:p>
    <w:p w:rsidR="00376B64" w:rsidRDefault="00376B64" w:rsidP="00376B64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923" w:type="dxa"/>
        <w:tblInd w:w="-176" w:type="dxa"/>
        <w:tblLook w:val="04A0"/>
      </w:tblPr>
      <w:tblGrid>
        <w:gridCol w:w="426"/>
        <w:gridCol w:w="2268"/>
        <w:gridCol w:w="7229"/>
      </w:tblGrid>
      <w:tr w:rsidR="00376B64" w:rsidRPr="00376B64" w:rsidTr="00376B64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B64" w:rsidRPr="00376B64" w:rsidRDefault="00376B64" w:rsidP="00376B64">
            <w:pPr>
              <w:jc w:val="center"/>
              <w:rPr>
                <w:color w:val="000000"/>
                <w:sz w:val="24"/>
                <w:szCs w:val="24"/>
              </w:rPr>
            </w:pPr>
            <w:r w:rsidRPr="00376B6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64" w:rsidRPr="00376B64" w:rsidRDefault="00376B64" w:rsidP="00376B64">
            <w:pPr>
              <w:jc w:val="center"/>
              <w:rPr>
                <w:color w:val="000000"/>
                <w:sz w:val="24"/>
                <w:szCs w:val="24"/>
              </w:rPr>
            </w:pPr>
            <w:r w:rsidRPr="00376B64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64" w:rsidRPr="00376B64" w:rsidRDefault="00376B64" w:rsidP="00376B64">
            <w:pPr>
              <w:jc w:val="both"/>
              <w:rPr>
                <w:color w:val="000000"/>
                <w:sz w:val="24"/>
                <w:szCs w:val="24"/>
              </w:rPr>
            </w:pPr>
            <w:r w:rsidRPr="00376B64">
              <w:rPr>
                <w:color w:val="000000"/>
                <w:sz w:val="24"/>
                <w:szCs w:val="24"/>
              </w:rPr>
              <w:t>Челябинская обл., г. Златоуст</w:t>
            </w:r>
          </w:p>
        </w:tc>
      </w:tr>
      <w:tr w:rsidR="00376B64" w:rsidRPr="00376B64" w:rsidTr="00376B64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B64" w:rsidRPr="00376B64" w:rsidRDefault="00376B64" w:rsidP="00376B64">
            <w:pPr>
              <w:jc w:val="center"/>
              <w:rPr>
                <w:color w:val="000000"/>
                <w:sz w:val="24"/>
                <w:szCs w:val="24"/>
              </w:rPr>
            </w:pPr>
            <w:r w:rsidRPr="00376B6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64" w:rsidRPr="00376B64" w:rsidRDefault="00376B64" w:rsidP="00376B64">
            <w:pPr>
              <w:jc w:val="center"/>
              <w:rPr>
                <w:color w:val="000000"/>
                <w:sz w:val="24"/>
                <w:szCs w:val="24"/>
              </w:rPr>
            </w:pPr>
            <w:r w:rsidRPr="00376B64">
              <w:rPr>
                <w:color w:val="000000"/>
                <w:sz w:val="24"/>
                <w:szCs w:val="24"/>
              </w:rPr>
              <w:t>74:25:0300203:1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64" w:rsidRPr="00376B64" w:rsidRDefault="00376B64" w:rsidP="00376B64">
            <w:pPr>
              <w:jc w:val="both"/>
              <w:rPr>
                <w:color w:val="000000"/>
                <w:sz w:val="24"/>
                <w:szCs w:val="24"/>
              </w:rPr>
            </w:pPr>
            <w:r w:rsidRPr="00376B64">
              <w:rPr>
                <w:color w:val="000000"/>
                <w:sz w:val="24"/>
                <w:szCs w:val="24"/>
              </w:rPr>
              <w:t>Челябинская обл., г. Златоуст, на выезде в сторону г. Куса, между ул. Кусинское шоссе и ж/д магистралью Уфа-Челябинск</w:t>
            </w:r>
          </w:p>
        </w:tc>
      </w:tr>
      <w:tr w:rsidR="00376B64" w:rsidRPr="00376B64" w:rsidTr="00376B64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B64" w:rsidRPr="00376B64" w:rsidRDefault="00376B64" w:rsidP="00376B64">
            <w:pPr>
              <w:jc w:val="center"/>
              <w:rPr>
                <w:color w:val="000000"/>
                <w:sz w:val="24"/>
                <w:szCs w:val="24"/>
              </w:rPr>
            </w:pPr>
            <w:r w:rsidRPr="00376B6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64" w:rsidRPr="00376B64" w:rsidRDefault="00376B64" w:rsidP="00376B64">
            <w:pPr>
              <w:jc w:val="center"/>
              <w:rPr>
                <w:color w:val="000000"/>
                <w:sz w:val="24"/>
                <w:szCs w:val="24"/>
              </w:rPr>
            </w:pPr>
            <w:r w:rsidRPr="00376B64">
              <w:rPr>
                <w:color w:val="000000"/>
                <w:sz w:val="24"/>
                <w:szCs w:val="24"/>
              </w:rPr>
              <w:t>74:25:0300203:4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64" w:rsidRPr="00376B64" w:rsidRDefault="00376B64" w:rsidP="00376B64">
            <w:pPr>
              <w:jc w:val="both"/>
              <w:rPr>
                <w:color w:val="000000"/>
                <w:sz w:val="24"/>
                <w:szCs w:val="24"/>
              </w:rPr>
            </w:pPr>
            <w:r w:rsidRPr="00376B64">
              <w:rPr>
                <w:color w:val="000000"/>
                <w:sz w:val="24"/>
                <w:szCs w:val="24"/>
              </w:rPr>
              <w:t>Челябинская обл., г. Златоуст, ул. Кусинское шоссе, № 15А</w:t>
            </w:r>
          </w:p>
        </w:tc>
      </w:tr>
      <w:tr w:rsidR="00376B64" w:rsidRPr="00376B64" w:rsidTr="00376B64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B64" w:rsidRPr="00376B64" w:rsidRDefault="00376B64" w:rsidP="00376B64">
            <w:pPr>
              <w:jc w:val="center"/>
              <w:rPr>
                <w:color w:val="000000"/>
                <w:sz w:val="24"/>
                <w:szCs w:val="24"/>
              </w:rPr>
            </w:pPr>
            <w:r w:rsidRPr="00376B6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64" w:rsidRPr="00376B64" w:rsidRDefault="00376B64" w:rsidP="00376B64">
            <w:pPr>
              <w:jc w:val="center"/>
              <w:rPr>
                <w:color w:val="000000"/>
                <w:sz w:val="24"/>
                <w:szCs w:val="24"/>
              </w:rPr>
            </w:pPr>
            <w:r w:rsidRPr="00376B64">
              <w:rPr>
                <w:color w:val="000000"/>
                <w:sz w:val="24"/>
                <w:szCs w:val="24"/>
              </w:rPr>
              <w:t>74:25:0000000:322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64" w:rsidRPr="00376B64" w:rsidRDefault="00376B64" w:rsidP="00376B64">
            <w:pPr>
              <w:jc w:val="both"/>
              <w:rPr>
                <w:color w:val="000000"/>
                <w:sz w:val="24"/>
                <w:szCs w:val="24"/>
              </w:rPr>
            </w:pPr>
            <w:r w:rsidRPr="00376B64">
              <w:rPr>
                <w:color w:val="000000"/>
                <w:sz w:val="24"/>
                <w:szCs w:val="24"/>
              </w:rPr>
              <w:t>Челябинская обл., г. Златоуст, ул. 1-я Заайская</w:t>
            </w:r>
          </w:p>
        </w:tc>
      </w:tr>
      <w:tr w:rsidR="00376B64" w:rsidRPr="00376B64" w:rsidTr="00376B64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6B64" w:rsidRPr="00376B64" w:rsidRDefault="00376B64" w:rsidP="00376B64">
            <w:pPr>
              <w:jc w:val="center"/>
              <w:rPr>
                <w:color w:val="000000"/>
                <w:sz w:val="24"/>
                <w:szCs w:val="24"/>
              </w:rPr>
            </w:pPr>
            <w:r w:rsidRPr="00376B6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64" w:rsidRPr="00376B64" w:rsidRDefault="00376B64" w:rsidP="00376B64">
            <w:pPr>
              <w:jc w:val="center"/>
              <w:rPr>
                <w:color w:val="000000"/>
                <w:sz w:val="24"/>
                <w:szCs w:val="24"/>
              </w:rPr>
            </w:pPr>
            <w:r w:rsidRPr="00376B64">
              <w:rPr>
                <w:sz w:val="24"/>
                <w:szCs w:val="24"/>
              </w:rPr>
              <w:t>74:25:0300202, 74:25:0200801, 74:25:0300203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B64" w:rsidRPr="00376B64" w:rsidRDefault="00376B64" w:rsidP="00376B64">
            <w:pPr>
              <w:jc w:val="both"/>
              <w:rPr>
                <w:color w:val="000000"/>
                <w:sz w:val="24"/>
                <w:szCs w:val="24"/>
              </w:rPr>
            </w:pPr>
            <w:r w:rsidRPr="00376B64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376B64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376B64" w:rsidRDefault="00376B64" w:rsidP="00376B64">
      <w:pPr>
        <w:spacing w:after="288"/>
        <w:jc w:val="center"/>
        <w:rPr>
          <w:color w:val="000000"/>
        </w:rPr>
      </w:pPr>
    </w:p>
    <w:p w:rsidR="00376B64" w:rsidRPr="00E335AA" w:rsidRDefault="00376B64" w:rsidP="004574CC"/>
    <w:sectPr w:rsidR="00376B64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3AE" w:rsidRDefault="00EF53AE">
      <w:r>
        <w:separator/>
      </w:r>
    </w:p>
  </w:endnote>
  <w:endnote w:type="continuationSeparator" w:id="1">
    <w:p w:rsidR="00EF53AE" w:rsidRDefault="00EF53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Вр-391273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Вр-391273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3AE" w:rsidRDefault="00EF53AE">
      <w:r>
        <w:separator/>
      </w:r>
    </w:p>
  </w:footnote>
  <w:footnote w:type="continuationSeparator" w:id="1">
    <w:p w:rsidR="00EF53AE" w:rsidRDefault="00EF53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D94C2F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E25B7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42B09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B2E4E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76B64"/>
    <w:rsid w:val="00383706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E25B7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87ED6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244AD"/>
    <w:rsid w:val="009341F4"/>
    <w:rsid w:val="00936B2D"/>
    <w:rsid w:val="009416DA"/>
    <w:rsid w:val="00941FDB"/>
    <w:rsid w:val="0094644E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4C2F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3AE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376B6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376B6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2024-11-14T09:20:00Z</cp:lastPrinted>
  <dcterms:created xsi:type="dcterms:W3CDTF">2024-11-19T04:22:00Z</dcterms:created>
  <dcterms:modified xsi:type="dcterms:W3CDTF">2024-11-19T04:22:00Z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