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2698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522099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02698B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99081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99081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698B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2698B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A02E56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A02E56">
              <w:t>городского округа от 06.12.2013 </w:t>
            </w:r>
            <w:r>
              <w:t xml:space="preserve">г. </w:t>
            </w:r>
            <w:r w:rsidR="00A02E56">
              <w:br/>
              <w:t>№ </w:t>
            </w:r>
            <w:r>
              <w:t>505-П «Об утверждении муниципальной программы «Обеспечение качественным жильем населения Златоустовского городского округа»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02E56" w:rsidRDefault="00A02E56" w:rsidP="009416DA">
      <w:pPr>
        <w:widowControl w:val="0"/>
        <w:ind w:firstLine="709"/>
        <w:jc w:val="both"/>
      </w:pPr>
    </w:p>
    <w:p w:rsidR="009416DA" w:rsidRPr="00E4076D" w:rsidRDefault="00A02E56" w:rsidP="00A02E56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02.07.2024 г. № 28-ЗГО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 г. № 58-ЗГО «О бюджете Златоустовского городского округа </w:t>
      </w:r>
      <w:r>
        <w:br/>
        <w:t>на 2024 год и плановый период 2025 и 2026 годов» в целях уточнения объемов финансирования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A02E56" w:rsidRDefault="00F12903" w:rsidP="00A02E56">
      <w:pPr>
        <w:widowControl w:val="0"/>
        <w:ind w:firstLine="708"/>
        <w:jc w:val="both"/>
      </w:pPr>
      <w:r>
        <w:t>ПОСТАНОВЛЯЮ:</w:t>
      </w:r>
    </w:p>
    <w:p w:rsidR="00A02E56" w:rsidRDefault="00A02E56" w:rsidP="00A02E56">
      <w:pPr>
        <w:widowControl w:val="0"/>
        <w:ind w:firstLine="708"/>
        <w:jc w:val="both"/>
      </w:pPr>
      <w:r>
        <w:t>1. Внести в приложение к постановлению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 (в редакции от 18.03.2022 г. № 99-П/</w:t>
      </w:r>
      <w:proofErr w:type="gramStart"/>
      <w:r>
        <w:t>АДМ</w:t>
      </w:r>
      <w:proofErr w:type="gramEnd"/>
      <w:r>
        <w:t>, от 01.06.2022 г. № 236-П/АДМ, от 25.08.2022 г. № 351-П/АДМ, от 27.12.2022 г. № 594-П/АДМ, от 17.03.2023 г. № 86-П/АДМ, от 03.05.2023 г. № 175-П/АДМ, от 30.08.2023 г. № 330-П/</w:t>
      </w:r>
      <w:proofErr w:type="gramStart"/>
      <w:r>
        <w:t>АДМ</w:t>
      </w:r>
      <w:proofErr w:type="gramEnd"/>
      <w:r>
        <w:t xml:space="preserve">, от 15.12.2023 г. № 483-П/АДМ, от 22.12.2023 г. № 495-П/АДМ, от 29.01.2024 г. № 15-П/АДМ, от 09.04.2024 г. №  96-П/АДМ, </w:t>
      </w:r>
      <w:r>
        <w:br/>
        <w:t>от 28.05.2024 г. № 169-П/АДМ) следующие изменения:</w:t>
      </w:r>
    </w:p>
    <w:p w:rsidR="00A02E56" w:rsidRDefault="00A02E56" w:rsidP="00A02E56">
      <w:pPr>
        <w:widowControl w:val="0"/>
        <w:ind w:firstLine="709"/>
        <w:jc w:val="both"/>
      </w:pPr>
      <w:r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A453FE" w:rsidRDefault="00A453FE" w:rsidP="00A02E56">
      <w:pPr>
        <w:widowControl w:val="0"/>
        <w:ind w:firstLine="709"/>
        <w:jc w:val="both"/>
      </w:pPr>
    </w:p>
    <w:p w:rsidR="009416DA" w:rsidRDefault="00A02E56" w:rsidP="00A02E56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377"/>
      </w:tblGrid>
      <w:tr w:rsidR="00A02E56" w:rsidRPr="007226C4" w:rsidTr="00A02E56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56" w:rsidRPr="007226C4" w:rsidRDefault="00A02E56" w:rsidP="00A02E56">
            <w:pPr>
              <w:shd w:val="clear" w:color="auto" w:fill="FFFFFF"/>
              <w:jc w:val="both"/>
              <w:rPr>
                <w:spacing w:val="-6"/>
              </w:rPr>
            </w:pPr>
            <w:r w:rsidRPr="007226C4">
              <w:rPr>
                <w:spacing w:val="-6"/>
              </w:rPr>
              <w:t xml:space="preserve">Объемы </w:t>
            </w:r>
            <w:r w:rsidRPr="007226C4">
              <w:t>финансовых ресурсов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56" w:rsidRPr="007226C4" w:rsidRDefault="00A02E56" w:rsidP="00A02E56">
            <w:pPr>
              <w:jc w:val="both"/>
            </w:pPr>
            <w:r w:rsidRPr="007226C4">
              <w:t>Общий объем финансирования муниципальной Программы в 2014-2026 годах составит -  140</w:t>
            </w:r>
            <w:r>
              <w:t>2935</w:t>
            </w:r>
            <w:r w:rsidRPr="007226C4">
              <w:t>,</w:t>
            </w:r>
            <w:r>
              <w:t>1</w:t>
            </w:r>
            <w:r w:rsidRPr="007226C4">
              <w:t>6704 тыс. рублей, 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- 629485,20501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- 562858,51897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 - 210</w:t>
            </w:r>
            <w:r>
              <w:t>591</w:t>
            </w:r>
            <w:r w:rsidRPr="007226C4">
              <w:t>,</w:t>
            </w:r>
            <w:r>
              <w:t>44306 тыс. </w:t>
            </w:r>
            <w:r w:rsidRPr="007226C4">
              <w:t>рублей</w:t>
            </w:r>
            <w:r w:rsidRPr="007226C4">
              <w:br/>
            </w: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2014 </w:t>
            </w:r>
            <w:r w:rsidRPr="007226C4">
              <w:t>году составит - </w:t>
            </w:r>
            <w:r>
              <w:br/>
            </w:r>
            <w:r w:rsidRPr="007226C4">
              <w:t>19000,247 тыс. </w:t>
            </w:r>
            <w:r>
              <w:t xml:space="preserve">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- 879,854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- 1485,346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- 16635,047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2015 </w:t>
            </w:r>
            <w:r w:rsidRPr="007226C4">
              <w:t>году составит - </w:t>
            </w:r>
            <w:r>
              <w:br/>
            </w:r>
            <w:r w:rsidRPr="007226C4">
              <w:t>5311,5</w:t>
            </w:r>
            <w:r>
              <w:t>41 тыс. рублей,</w:t>
            </w:r>
            <w:r w:rsidRPr="007226C4">
              <w:t xml:space="preserve"> в том числе за счет:</w:t>
            </w:r>
          </w:p>
          <w:p w:rsidR="00A02E56" w:rsidRPr="007226C4" w:rsidRDefault="00A02E56" w:rsidP="00A02E56">
            <w:pPr>
              <w:jc w:val="both"/>
            </w:pPr>
            <w:bookmarkStart w:id="0" w:name="OLE_LINK5"/>
            <w:bookmarkStart w:id="1" w:name="OLE_LINK6"/>
            <w:r w:rsidRPr="007226C4">
              <w:t>федерального бюджета - 504,350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- 692,244 тыс. руб</w:t>
            </w:r>
            <w:bookmarkEnd w:id="0"/>
            <w:bookmarkEnd w:id="1"/>
            <w:r w:rsidRPr="007226C4">
              <w:t>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- 4114,947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2016 году составит </w:t>
            </w:r>
            <w:r w:rsidRPr="007226C4">
              <w:t xml:space="preserve">- </w:t>
            </w:r>
            <w:r>
              <w:br/>
            </w:r>
            <w:r w:rsidRPr="007226C4">
              <w:t>412 527,6</w:t>
            </w:r>
            <w:r>
              <w:t>7067 тыс. рублей,</w:t>
            </w:r>
            <w:r w:rsidRPr="007226C4">
              <w:t xml:space="preserve"> в том числе за счет:</w:t>
            </w:r>
          </w:p>
          <w:p w:rsidR="00A02E56" w:rsidRPr="007226C4" w:rsidRDefault="00A02E56" w:rsidP="00A02E56">
            <w:pPr>
              <w:jc w:val="both"/>
            </w:pPr>
            <w:r>
              <w:t>федерального бюджета - </w:t>
            </w:r>
            <w:r>
              <w:br/>
              <w:t xml:space="preserve">340 867,23068 </w:t>
            </w:r>
            <w:r w:rsidRPr="007226C4">
              <w:t>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- 65 708,73299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- 5 951,707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2017 </w:t>
            </w:r>
            <w:r w:rsidRPr="007226C4">
              <w:t>году составит - </w:t>
            </w:r>
            <w:r>
              <w:br/>
            </w:r>
            <w:r w:rsidRPr="007226C4">
              <w:t>35 422,24</w:t>
            </w:r>
            <w:r>
              <w:t xml:space="preserve"> тыс.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- 711,607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- 24 668,433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- 10 042,2 тыс. 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2018 </w:t>
            </w:r>
            <w:r w:rsidRPr="007226C4">
              <w:t xml:space="preserve">году составит - </w:t>
            </w:r>
            <w:r>
              <w:br/>
            </w:r>
            <w:r w:rsidRPr="007226C4">
              <w:t>87005,51</w:t>
            </w:r>
            <w:r>
              <w:t>01 тыс. рублей,</w:t>
            </w:r>
            <w:r w:rsidRPr="007226C4">
              <w:t xml:space="preserve"> 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- 285,22876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- 80125,94124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- 6594,3401 тыс. рублей</w:t>
            </w:r>
          </w:p>
          <w:p w:rsidR="00A02E56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lastRenderedPageBreak/>
              <w:t>Объем финансирования</w:t>
            </w:r>
            <w:r>
              <w:t xml:space="preserve"> муниципальной Программы в 2019 году составит </w:t>
            </w:r>
            <w:r w:rsidRPr="007226C4">
              <w:t xml:space="preserve">- </w:t>
            </w:r>
            <w:r>
              <w:br/>
            </w:r>
            <w:r w:rsidRPr="007226C4">
              <w:t xml:space="preserve">21264,91222 </w:t>
            </w:r>
            <w:r>
              <w:t xml:space="preserve">тыс. 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- 568,65964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- 620,41036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- 20075,84222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2020 </w:t>
            </w:r>
            <w:r w:rsidRPr="007226C4">
              <w:t>году составит - </w:t>
            </w:r>
            <w:r>
              <w:br/>
            </w:r>
            <w:r w:rsidRPr="007226C4">
              <w:t>100199,71</w:t>
            </w:r>
            <w:r>
              <w:t xml:space="preserve"> тыс.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- 843,97455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- 83216,23545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- 16139,5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2021 </w:t>
            </w:r>
            <w:r w:rsidR="001E1987">
              <w:t>году составит </w:t>
            </w:r>
            <w:r w:rsidRPr="007226C4">
              <w:t xml:space="preserve">- </w:t>
            </w:r>
            <w:r>
              <w:br/>
            </w:r>
            <w:r w:rsidRPr="007226C4">
              <w:t>456082,78974</w:t>
            </w:r>
            <w:r>
              <w:t xml:space="preserve"> тыс. рублей,</w:t>
            </w:r>
            <w:r w:rsidRPr="007226C4">
              <w:t xml:space="preserve"> 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- 263450,6703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- 178536,7597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- 14095,35974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2022 </w:t>
            </w:r>
            <w:r w:rsidRPr="007226C4">
              <w:t xml:space="preserve">году составит - </w:t>
            </w:r>
            <w:r>
              <w:br/>
            </w:r>
            <w:r w:rsidRPr="007226C4">
              <w:t>70386,94631 тыс. рубле</w:t>
            </w:r>
            <w:r>
              <w:t xml:space="preserve">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- 19490,05055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- 11999,49576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- 38897,4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2023 </w:t>
            </w:r>
            <w:r w:rsidRPr="007226C4">
              <w:t>году составит - </w:t>
            </w:r>
            <w:r>
              <w:br/>
            </w:r>
            <w:r w:rsidRPr="007226C4">
              <w:t>44487,4 тыс. рублей,</w:t>
            </w:r>
            <w:r>
              <w:t xml:space="preserve">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- 439,13087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- 1498,36913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- 42549,9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2024 </w:t>
            </w:r>
            <w:r w:rsidRPr="007226C4">
              <w:t>году составит - </w:t>
            </w:r>
            <w:r>
              <w:br/>
            </w:r>
            <w:r w:rsidRPr="007226C4">
              <w:t>6</w:t>
            </w:r>
            <w:r>
              <w:t>589</w:t>
            </w:r>
            <w:r w:rsidRPr="007226C4">
              <w:t>,</w:t>
            </w:r>
            <w:r>
              <w:t>9</w:t>
            </w:r>
            <w:r w:rsidRPr="007226C4">
              <w:t xml:space="preserve"> т</w:t>
            </w:r>
            <w:r>
              <w:t xml:space="preserve">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- 343,82806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- 1303,37194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 xml:space="preserve">местного бюджета - </w:t>
            </w:r>
            <w:r>
              <w:t>4942</w:t>
            </w:r>
            <w:r w:rsidRPr="007226C4">
              <w:t>,</w:t>
            </w:r>
            <w:r>
              <w:t>7</w:t>
            </w:r>
            <w:r w:rsidRPr="007226C4">
              <w:t xml:space="preserve">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2025 </w:t>
            </w:r>
            <w:r w:rsidRPr="007226C4">
              <w:t>году составит - </w:t>
            </w:r>
            <w:r>
              <w:br/>
            </w:r>
            <w:r w:rsidRPr="007226C4">
              <w:t>29222,2</w:t>
            </w:r>
            <w:r>
              <w:t xml:space="preserve"> тыс.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- 524,5248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- 1884,3752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- 26813,3 тыс. рублей</w:t>
            </w:r>
          </w:p>
          <w:p w:rsidR="00A02E56" w:rsidRPr="007226C4" w:rsidRDefault="00A02E56" w:rsidP="00A02E56">
            <w:pPr>
              <w:jc w:val="both"/>
            </w:pPr>
          </w:p>
          <w:p w:rsidR="00A02E56" w:rsidRPr="007226C4" w:rsidRDefault="00A02E56" w:rsidP="00A02E56">
            <w:pPr>
              <w:jc w:val="both"/>
            </w:pPr>
            <w:r w:rsidRPr="007226C4">
              <w:t>Объем финансирования</w:t>
            </w:r>
            <w:r>
              <w:t xml:space="preserve"> муниципальной Программы в 2026 </w:t>
            </w:r>
            <w:r w:rsidRPr="007226C4">
              <w:t>году составит - </w:t>
            </w:r>
            <w:r>
              <w:br/>
              <w:t xml:space="preserve">115434,1 тыс. рублей, </w:t>
            </w:r>
            <w:r w:rsidRPr="007226C4">
              <w:t>в том числе за счет:</w:t>
            </w:r>
          </w:p>
          <w:p w:rsidR="00A02E56" w:rsidRPr="007226C4" w:rsidRDefault="00A02E56" w:rsidP="00A02E56">
            <w:pPr>
              <w:jc w:val="both"/>
            </w:pPr>
            <w:r w:rsidRPr="007226C4">
              <w:t>федерального бюджета - 576,0958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областного бюджета - 111118,8042 тыс. рублей</w:t>
            </w:r>
          </w:p>
          <w:p w:rsidR="00A02E56" w:rsidRPr="007226C4" w:rsidRDefault="00A02E56" w:rsidP="00A02E56">
            <w:pPr>
              <w:jc w:val="both"/>
            </w:pPr>
            <w:r w:rsidRPr="007226C4">
              <w:t>местного бюджета - 3739,2 тыс. рублей</w:t>
            </w:r>
          </w:p>
        </w:tc>
      </w:tr>
    </w:tbl>
    <w:p w:rsidR="00A02E56" w:rsidRDefault="00A02E56" w:rsidP="00A02E56">
      <w:pPr>
        <w:widowControl w:val="0"/>
        <w:jc w:val="right"/>
      </w:pPr>
      <w:r>
        <w:lastRenderedPageBreak/>
        <w:t>»;</w:t>
      </w:r>
    </w:p>
    <w:p w:rsidR="00A02E56" w:rsidRDefault="00A02E56" w:rsidP="00A02E56">
      <w:pPr>
        <w:widowControl w:val="0"/>
        <w:ind w:firstLine="709"/>
        <w:jc w:val="both"/>
      </w:pPr>
      <w:r>
        <w:t xml:space="preserve">2) в абзаце первом пункта 8 раздела III муниципальной программы цифру «1403041,96704» </w:t>
      </w:r>
      <w:proofErr w:type="gramStart"/>
      <w:r>
        <w:t>заменить на цифру</w:t>
      </w:r>
      <w:proofErr w:type="gramEnd"/>
      <w:r>
        <w:t xml:space="preserve"> «1402935,16704»;</w:t>
      </w:r>
    </w:p>
    <w:p w:rsidR="00B42BFC" w:rsidRDefault="00A02E56" w:rsidP="00B42BFC">
      <w:pPr>
        <w:widowControl w:val="0"/>
        <w:ind w:firstLine="709"/>
        <w:jc w:val="both"/>
      </w:pPr>
      <w:r>
        <w:t>3) раздел V муниципальной программы изложить в новой редакции (приложение 1);</w:t>
      </w:r>
    </w:p>
    <w:p w:rsidR="00B42BFC" w:rsidRDefault="00B42BFC" w:rsidP="00B42BFC">
      <w:pPr>
        <w:widowControl w:val="0"/>
        <w:ind w:firstLine="709"/>
        <w:jc w:val="both"/>
      </w:pPr>
      <w:r>
        <w:t>4) </w:t>
      </w:r>
      <w:r w:rsidR="00A02E56">
        <w:t>раздел IX муниципальной программы изложить в новой редакции (приложение 2);</w:t>
      </w:r>
    </w:p>
    <w:p w:rsidR="00B42BFC" w:rsidRDefault="00B42BFC" w:rsidP="00B42BFC">
      <w:pPr>
        <w:widowControl w:val="0"/>
        <w:ind w:firstLine="709"/>
        <w:jc w:val="both"/>
      </w:pPr>
      <w:r>
        <w:t>5) </w:t>
      </w:r>
      <w:r w:rsidR="00A02E56">
        <w:t>внести в приложение 1 к муниципальной программе следующие изменения:</w:t>
      </w:r>
    </w:p>
    <w:p w:rsidR="00A02E56" w:rsidRDefault="00B42BFC" w:rsidP="00B42BFC">
      <w:pPr>
        <w:widowControl w:val="0"/>
        <w:ind w:firstLine="709"/>
        <w:jc w:val="both"/>
      </w:pPr>
      <w:r>
        <w:t>а) </w:t>
      </w:r>
      <w:r w:rsidR="00A02E56">
        <w:t>строку «Объемы финансовых ресурсов муниципальной подпрограммы» паспорта подпрограммы «Под</w:t>
      </w:r>
      <w:r>
        <w:t xml:space="preserve">готовка земельных участков </w:t>
      </w:r>
      <w:r w:rsidR="00A02E56">
        <w:t>для освоения в целях ж</w:t>
      </w:r>
      <w:r>
        <w:t>илищного строительства» (далее -</w:t>
      </w:r>
      <w:r w:rsidR="00A02E56">
        <w:t xml:space="preserve"> подпрограмма 1) изложить в следующей редакции:</w:t>
      </w:r>
    </w:p>
    <w:p w:rsidR="00A02E56" w:rsidRDefault="00A02E56" w:rsidP="00A02E56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377"/>
      </w:tblGrid>
      <w:tr w:rsidR="00A02E56" w:rsidRPr="00300B49" w:rsidTr="00B42BFC">
        <w:trPr>
          <w:trHeight w:val="170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E56" w:rsidRPr="009A630A" w:rsidRDefault="00A02E56" w:rsidP="00B42BFC">
            <w:r w:rsidRPr="009A630A">
              <w:t>Объемы финансовых ресурсов муниципальной подпрограммы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56" w:rsidRPr="009A630A" w:rsidRDefault="00A02E56" w:rsidP="00A02E56">
            <w:pPr>
              <w:jc w:val="both"/>
            </w:pPr>
            <w:r w:rsidRPr="009A630A">
              <w:t>Объем финансирования подпрограммы</w:t>
            </w:r>
            <w:r>
              <w:t xml:space="preserve"> </w:t>
            </w:r>
            <w:r w:rsidR="001E1987">
              <w:t>в 2014</w:t>
            </w:r>
            <w:r w:rsidR="00B42BFC">
              <w:t>-</w:t>
            </w:r>
            <w:r w:rsidRPr="009A630A">
              <w:t xml:space="preserve"> 2026 годах:</w:t>
            </w:r>
          </w:p>
          <w:p w:rsidR="00A02E56" w:rsidRPr="009A630A" w:rsidRDefault="00B42BFC" w:rsidP="00A02E56">
            <w:pPr>
              <w:jc w:val="both"/>
            </w:pPr>
            <w:r>
              <w:t>Всего - </w:t>
            </w:r>
            <w:r w:rsidR="00A02E56" w:rsidRPr="009A630A">
              <w:t>57</w:t>
            </w:r>
            <w:r w:rsidR="00A02E56">
              <w:t>004</w:t>
            </w:r>
            <w:r w:rsidR="00A02E56" w:rsidRPr="009A630A">
              <w:t>,</w:t>
            </w:r>
            <w:r w:rsidR="00A02E56">
              <w:t>0</w:t>
            </w:r>
            <w:r w:rsidR="00A02E56" w:rsidRPr="009A630A">
              <w:t xml:space="preserve">526 тыс. рублей, в том числе </w:t>
            </w:r>
            <w:r>
              <w:br/>
            </w:r>
            <w:r w:rsidR="00A02E56" w:rsidRPr="009A630A">
              <w:t>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местного б</w:t>
            </w:r>
            <w:r w:rsidR="00B42BFC">
              <w:t>юджета -</w:t>
            </w:r>
            <w:r>
              <w:t xml:space="preserve"> </w:t>
            </w:r>
            <w:r w:rsidRPr="009A630A">
              <w:t>57</w:t>
            </w:r>
            <w:r>
              <w:t>004</w:t>
            </w:r>
            <w:r w:rsidRPr="009A630A">
              <w:t>,</w:t>
            </w:r>
            <w:r>
              <w:t>0</w:t>
            </w:r>
            <w:r w:rsidRPr="009A630A">
              <w:t xml:space="preserve">526 </w:t>
            </w:r>
            <w:r>
              <w:t>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2014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69,4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 xml:space="preserve">местного </w:t>
            </w:r>
            <w:r w:rsidR="00B42BFC">
              <w:t>бюджета -</w:t>
            </w:r>
            <w:r>
              <w:t xml:space="preserve"> 69,4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2015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297,99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</w:t>
            </w:r>
            <w:r w:rsidR="00B42BFC">
              <w:t>го бюджета -</w:t>
            </w:r>
            <w:r>
              <w:t xml:space="preserve"> 297,99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2016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2 170,291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 xml:space="preserve">местного </w:t>
            </w:r>
            <w:r w:rsidR="00B42BFC">
              <w:t>бюджета -</w:t>
            </w:r>
            <w:r>
              <w:t xml:space="preserve"> 2 170,291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2017 году:</w:t>
            </w:r>
          </w:p>
          <w:p w:rsidR="00A02E56" w:rsidRPr="009A630A" w:rsidRDefault="00B42BFC" w:rsidP="00A02E56">
            <w:pPr>
              <w:tabs>
                <w:tab w:val="left" w:pos="6134"/>
              </w:tabs>
              <w:jc w:val="both"/>
            </w:pPr>
            <w:r>
              <w:t>всего -</w:t>
            </w:r>
            <w:r w:rsidR="00A02E56" w:rsidRPr="009A630A">
              <w:t xml:space="preserve"> 63,0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</w:t>
            </w:r>
            <w:r w:rsidR="00B42BFC">
              <w:t>ного бюджета -</w:t>
            </w:r>
            <w:r>
              <w:t xml:space="preserve"> 63,0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>Объе</w:t>
            </w:r>
            <w:r w:rsidR="00B42BFC">
              <w:t xml:space="preserve">м финансирования подпрограммы </w:t>
            </w:r>
            <w:r w:rsidR="00B42BFC">
              <w:br/>
              <w:t>в</w:t>
            </w:r>
            <w:r w:rsidRPr="009A630A">
              <w:t xml:space="preserve"> 2018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4300,0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</w:t>
            </w:r>
            <w:r w:rsidR="00B42BFC">
              <w:t>го бюджета -</w:t>
            </w:r>
            <w:r>
              <w:t xml:space="preserve"> 4300,0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2019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5763,7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</w:t>
            </w:r>
            <w:r w:rsidR="00B42BFC">
              <w:t>го бюджета -</w:t>
            </w:r>
            <w:r>
              <w:t xml:space="preserve"> 5763,7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2020 году:</w:t>
            </w:r>
          </w:p>
          <w:p w:rsidR="00A02E56" w:rsidRPr="009A630A" w:rsidRDefault="00B42BFC" w:rsidP="00A02E56">
            <w:pPr>
              <w:jc w:val="both"/>
            </w:pPr>
            <w:r>
              <w:t>Всего - </w:t>
            </w:r>
            <w:r w:rsidR="00A02E56" w:rsidRPr="009A630A">
              <w:t xml:space="preserve">14518,5166 тыс. рублей, в том числе </w:t>
            </w:r>
            <w:r>
              <w:br/>
            </w:r>
            <w:r w:rsidR="00A02E56" w:rsidRPr="009A630A">
              <w:t>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местного б</w:t>
            </w:r>
            <w:r w:rsidR="00B42BFC">
              <w:t>юджета -</w:t>
            </w:r>
            <w:r>
              <w:t xml:space="preserve"> 14518,5166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2021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10727,1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>местног</w:t>
            </w:r>
            <w:r w:rsidR="00B42BFC">
              <w:t>о бюджета -</w:t>
            </w:r>
            <w:r>
              <w:t xml:space="preserve"> 10727,1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2022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11085,855 тыс. рублей, в том числе за счёт:</w:t>
            </w:r>
          </w:p>
          <w:p w:rsidR="00A02E56" w:rsidRPr="009A630A" w:rsidRDefault="00A02E56" w:rsidP="00A02E56">
            <w:pPr>
              <w:jc w:val="both"/>
            </w:pPr>
            <w:r w:rsidRPr="009A630A">
              <w:t xml:space="preserve">местного </w:t>
            </w:r>
            <w:r>
              <w:t>б</w:t>
            </w:r>
            <w:r w:rsidR="00B42BFC">
              <w:t>юджета -</w:t>
            </w:r>
            <w:r>
              <w:t xml:space="preserve"> 11085,855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2023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1515,0 тыс. рублей, в том числе за счёт:</w:t>
            </w:r>
          </w:p>
          <w:p w:rsidR="00A02E56" w:rsidRPr="009A630A" w:rsidRDefault="00B42BFC" w:rsidP="00A02E56">
            <w:pPr>
              <w:jc w:val="both"/>
            </w:pPr>
            <w:r>
              <w:t>местного бюджета -</w:t>
            </w:r>
            <w:r w:rsidR="00A02E56" w:rsidRPr="009A630A">
              <w:t xml:space="preserve"> 1515</w:t>
            </w:r>
            <w:r w:rsidR="00A02E56">
              <w:t>,0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2024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</w:t>
            </w:r>
            <w:r w:rsidR="00A02E56">
              <w:t>093,2</w:t>
            </w:r>
            <w:r w:rsidR="00A02E56" w:rsidRPr="009A630A">
              <w:t xml:space="preserve"> тыс. рублей, в том числе за счёт:</w:t>
            </w:r>
          </w:p>
          <w:p w:rsidR="00A02E56" w:rsidRPr="009A630A" w:rsidRDefault="00B42BFC" w:rsidP="00A02E56">
            <w:pPr>
              <w:jc w:val="both"/>
            </w:pPr>
            <w:r>
              <w:t>местного бюджета -</w:t>
            </w:r>
            <w:r w:rsidR="00A02E56">
              <w:t xml:space="preserve"> </w:t>
            </w:r>
            <w:r w:rsidR="00A02E56" w:rsidRPr="009A630A">
              <w:t>2</w:t>
            </w:r>
            <w:r w:rsidR="00A02E56">
              <w:t>093,2</w:t>
            </w:r>
            <w:r w:rsidR="00A02E56" w:rsidRPr="009A630A">
              <w:t xml:space="preserve"> </w:t>
            </w:r>
            <w:r w:rsidR="00A02E56">
              <w:t xml:space="preserve"> тыс. 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2025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2200,0 тыс. рублей, в том числе за счёт:</w:t>
            </w:r>
          </w:p>
          <w:p w:rsidR="00A02E56" w:rsidRPr="009A630A" w:rsidRDefault="00B42BFC" w:rsidP="00A02E56">
            <w:pPr>
              <w:jc w:val="both"/>
            </w:pPr>
            <w:r>
              <w:t>местного бюджета -</w:t>
            </w:r>
            <w:r w:rsidR="00A02E56">
              <w:t xml:space="preserve"> 2200,0 </w:t>
            </w:r>
            <w:r w:rsidR="00A02E56" w:rsidRPr="009A630A">
              <w:t xml:space="preserve">тыс. </w:t>
            </w:r>
            <w:r w:rsidR="00A02E56">
              <w:t>рублей</w:t>
            </w:r>
          </w:p>
          <w:p w:rsidR="00A02E56" w:rsidRPr="009A630A" w:rsidRDefault="00A02E56" w:rsidP="00A02E56">
            <w:pPr>
              <w:jc w:val="both"/>
            </w:pPr>
          </w:p>
          <w:p w:rsidR="00A02E56" w:rsidRPr="009A630A" w:rsidRDefault="00A02E56" w:rsidP="00A02E56">
            <w:pPr>
              <w:jc w:val="both"/>
            </w:pPr>
            <w:r w:rsidRPr="009A630A">
              <w:t xml:space="preserve">Объем финансирования подпрограммы </w:t>
            </w:r>
            <w:r w:rsidR="00B42BFC">
              <w:br/>
            </w:r>
            <w:r w:rsidRPr="009A630A">
              <w:t>в 2026 году:</w:t>
            </w:r>
          </w:p>
          <w:p w:rsidR="00A02E56" w:rsidRPr="009A630A" w:rsidRDefault="00B42BFC" w:rsidP="00A02E56">
            <w:pPr>
              <w:jc w:val="both"/>
            </w:pPr>
            <w:r>
              <w:t>всего -</w:t>
            </w:r>
            <w:r w:rsidR="00A02E56" w:rsidRPr="009A630A">
              <w:t xml:space="preserve"> 2200,0 тыс. рублей, в том числе за счёт:</w:t>
            </w:r>
          </w:p>
          <w:p w:rsidR="00A02E56" w:rsidRPr="009A630A" w:rsidRDefault="00B42BFC" w:rsidP="00A02E56">
            <w:pPr>
              <w:jc w:val="both"/>
            </w:pPr>
            <w:r>
              <w:t>местного бюджета -</w:t>
            </w:r>
            <w:r w:rsidR="00A02E56">
              <w:t xml:space="preserve"> 2200,0 тыс. рублей</w:t>
            </w:r>
          </w:p>
        </w:tc>
      </w:tr>
    </w:tbl>
    <w:p w:rsidR="00A02E56" w:rsidRDefault="00A02E56" w:rsidP="00B42BFC">
      <w:pPr>
        <w:widowControl w:val="0"/>
        <w:jc w:val="right"/>
      </w:pPr>
      <w:r>
        <w:t>»;</w:t>
      </w:r>
    </w:p>
    <w:p w:rsidR="00A02E56" w:rsidRDefault="00B42BFC" w:rsidP="00B42BFC">
      <w:pPr>
        <w:widowControl w:val="0"/>
        <w:ind w:firstLine="709"/>
        <w:jc w:val="both"/>
      </w:pPr>
      <w:r>
        <w:t>б) </w:t>
      </w:r>
      <w:r w:rsidR="00A02E56">
        <w:t>абзац первый раздела V подпрограммы 1 изложить в следующей редакции:</w:t>
      </w:r>
    </w:p>
    <w:p w:rsidR="00A02E56" w:rsidRDefault="00A02E56" w:rsidP="00B42BFC">
      <w:pPr>
        <w:widowControl w:val="0"/>
        <w:ind w:firstLine="709"/>
        <w:jc w:val="both"/>
      </w:pPr>
      <w:r>
        <w:t>«Об</w:t>
      </w:r>
      <w:r w:rsidR="00B42BFC">
        <w:t>щий объем финансирования в 2014-</w:t>
      </w:r>
      <w:r>
        <w:t xml:space="preserve">2026 годах составляет </w:t>
      </w:r>
      <w:r w:rsidR="00B42BFC">
        <w:br/>
      </w:r>
      <w:r>
        <w:t>57004,0526 тыс. рублей, в том числе за счет средств местного б</w:t>
      </w:r>
      <w:r w:rsidR="00B42BFC">
        <w:t>юджета </w:t>
      </w:r>
      <w:r>
        <w:t>- 57004,0526 тыс. рублей, в том числе:</w:t>
      </w:r>
    </w:p>
    <w:p w:rsidR="00A02E56" w:rsidRDefault="00B42BFC" w:rsidP="00B42BFC">
      <w:pPr>
        <w:widowControl w:val="0"/>
        <w:ind w:firstLine="709"/>
        <w:jc w:val="both"/>
      </w:pPr>
      <w:r>
        <w:t>2014 год -</w:t>
      </w:r>
      <w:r w:rsidR="00A02E56">
        <w:t xml:space="preserve"> 69,4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2015 год -</w:t>
      </w:r>
      <w:r w:rsidR="00A02E56">
        <w:t xml:space="preserve"> 297,99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2016 год -</w:t>
      </w:r>
      <w:r w:rsidR="00A02E56">
        <w:t xml:space="preserve"> 2 170,291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2017 год -</w:t>
      </w:r>
      <w:r w:rsidR="00A02E56">
        <w:t xml:space="preserve"> 63,0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2018 год -</w:t>
      </w:r>
      <w:r w:rsidR="00A02E56">
        <w:t xml:space="preserve"> 4300,0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2019 год -</w:t>
      </w:r>
      <w:r w:rsidR="00A02E56">
        <w:t xml:space="preserve"> 5763,7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2020 год -</w:t>
      </w:r>
      <w:r w:rsidR="00A02E56">
        <w:t xml:space="preserve"> 14518,5166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2021 год -</w:t>
      </w:r>
      <w:r w:rsidR="00A02E56">
        <w:t xml:space="preserve"> 10727,1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2022 год -</w:t>
      </w:r>
      <w:r w:rsidR="00A02E56">
        <w:t xml:space="preserve"> 11085,855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2023 год -</w:t>
      </w:r>
      <w:r w:rsidR="00A02E56">
        <w:t xml:space="preserve"> 1515,0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2024 год -</w:t>
      </w:r>
      <w:r w:rsidR="00A02E56">
        <w:t xml:space="preserve"> 2093,2 тыс. рублей</w:t>
      </w:r>
    </w:p>
    <w:p w:rsidR="00A02E56" w:rsidRDefault="00B42BFC" w:rsidP="00B42BFC">
      <w:pPr>
        <w:widowControl w:val="0"/>
        <w:ind w:firstLine="709"/>
        <w:jc w:val="both"/>
      </w:pPr>
      <w:r>
        <w:t>2025 год -</w:t>
      </w:r>
      <w:r w:rsidR="00A02E56">
        <w:t xml:space="preserve"> 2200,0 тыс. рублей</w:t>
      </w:r>
    </w:p>
    <w:p w:rsidR="00B42BFC" w:rsidRDefault="00B42BFC" w:rsidP="00B42BFC">
      <w:pPr>
        <w:widowControl w:val="0"/>
        <w:ind w:firstLine="709"/>
        <w:jc w:val="both"/>
      </w:pPr>
      <w:r>
        <w:t>2026 год -</w:t>
      </w:r>
      <w:r w:rsidR="00A02E56">
        <w:t xml:space="preserve"> 2200,0 тыс. рублей</w:t>
      </w:r>
    </w:p>
    <w:p w:rsidR="00DE3DDF" w:rsidRDefault="00A02E56" w:rsidP="00DE3DDF">
      <w:pPr>
        <w:widowControl w:val="0"/>
        <w:ind w:firstLine="709"/>
        <w:jc w:val="both"/>
      </w:pPr>
      <w:r>
        <w:t xml:space="preserve">(ресурсное обеспечение Подпрограммы приведено в приложении </w:t>
      </w:r>
      <w:r w:rsidR="00DE3DDF">
        <w:br/>
      </w:r>
      <w:r>
        <w:t>к Подпрограмме)»;</w:t>
      </w:r>
    </w:p>
    <w:p w:rsidR="00DE3DDF" w:rsidRDefault="00DE3DDF" w:rsidP="00DE3DDF">
      <w:pPr>
        <w:widowControl w:val="0"/>
        <w:ind w:firstLine="709"/>
        <w:jc w:val="both"/>
      </w:pPr>
      <w:r>
        <w:t>в) </w:t>
      </w:r>
      <w:r w:rsidR="00A02E56">
        <w:t>приложение к подпрограмме «Подготовка земельных участ</w:t>
      </w:r>
      <w:r>
        <w:t xml:space="preserve">ков </w:t>
      </w:r>
      <w:r>
        <w:br/>
      </w:r>
      <w:r w:rsidR="00A02E56">
        <w:t>для освоения в целях жилищного строительства» муниципальной программы изложить в новой редакции (приложение 3).</w:t>
      </w:r>
    </w:p>
    <w:p w:rsidR="00DE3DDF" w:rsidRDefault="00DE3DDF" w:rsidP="00DE3DDF">
      <w:pPr>
        <w:widowControl w:val="0"/>
        <w:ind w:firstLine="709"/>
        <w:jc w:val="both"/>
      </w:pPr>
      <w:r>
        <w:t>2. Пресс-службе а</w:t>
      </w:r>
      <w:r w:rsidR="00A02E56">
        <w:t>дминистрации Златоустовского городского округа (</w:t>
      </w:r>
      <w:proofErr w:type="spellStart"/>
      <w:r w:rsidR="00A02E56">
        <w:t>Валова</w:t>
      </w:r>
      <w:proofErr w:type="spellEnd"/>
      <w:r w:rsidR="00A02E56">
        <w:t xml:space="preserve"> И.А.) </w:t>
      </w:r>
      <w:proofErr w:type="gramStart"/>
      <w:r w:rsidR="00A02E56">
        <w:t>разместить</w:t>
      </w:r>
      <w:proofErr w:type="gramEnd"/>
      <w:r w:rsidR="00A02E56">
        <w:t xml:space="preserve"> настоящее постановление на официальном сайте Златоустовского городского округа в сети «Интернет».</w:t>
      </w:r>
    </w:p>
    <w:p w:rsidR="00A02E56" w:rsidRDefault="00DE3DDF" w:rsidP="00DE3DDF">
      <w:pPr>
        <w:widowControl w:val="0"/>
        <w:ind w:firstLine="709"/>
        <w:jc w:val="both"/>
      </w:pPr>
      <w:r>
        <w:t>3. </w:t>
      </w:r>
      <w:r w:rsidR="00A02E56">
        <w:t xml:space="preserve">Организацию </w:t>
      </w:r>
      <w:r w:rsidR="003771E9">
        <w:t xml:space="preserve">и контроль </w:t>
      </w:r>
      <w:r w:rsidR="00A02E56">
        <w:t xml:space="preserve">выполнения настоящего постановления возложить </w:t>
      </w:r>
      <w:r>
        <w:t>на заместителя г</w:t>
      </w:r>
      <w:r w:rsidR="00A02E56">
        <w:t xml:space="preserve">лавы Златоустовского городского округа </w:t>
      </w:r>
      <w:r w:rsidR="003771E9">
        <w:br/>
      </w:r>
      <w:r w:rsidR="00A02E56">
        <w:t xml:space="preserve">по строительству </w:t>
      </w:r>
      <w:proofErr w:type="spellStart"/>
      <w:r w:rsidR="00A02E56">
        <w:t>Сабанова</w:t>
      </w:r>
      <w:proofErr w:type="spellEnd"/>
      <w:r w:rsidR="00A02E56"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A02E5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02E5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F5DAAF5" wp14:editId="377439A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A02E56">
            <w:r>
              <w:t>О.Ю. Решетников</w:t>
            </w:r>
          </w:p>
        </w:tc>
      </w:tr>
    </w:tbl>
    <w:p w:rsidR="00CF1C4C" w:rsidRDefault="00CF1C4C" w:rsidP="004574CC"/>
    <w:p w:rsidR="00DE3DDF" w:rsidRDefault="00DE3DDF" w:rsidP="004574CC"/>
    <w:p w:rsidR="007F5DC8" w:rsidRDefault="00DE3DDF" w:rsidP="007F5DC8">
      <w:pPr>
        <w:jc w:val="both"/>
        <w:rPr>
          <w:sz w:val="24"/>
          <w:szCs w:val="24"/>
        </w:rPr>
        <w:sectPr w:rsidR="007F5DC8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DE3DDF">
        <w:rPr>
          <w:sz w:val="24"/>
          <w:szCs w:val="24"/>
        </w:rPr>
        <w:t xml:space="preserve">Рассылка: </w:t>
      </w:r>
      <w:r w:rsidR="00A02E56" w:rsidRPr="00DE3DDF">
        <w:rPr>
          <w:sz w:val="24"/>
          <w:szCs w:val="24"/>
        </w:rPr>
        <w:t xml:space="preserve">Сабанов О.В., </w:t>
      </w:r>
      <w:proofErr w:type="spellStart"/>
      <w:r w:rsidR="00A02E56" w:rsidRPr="00DE3DDF">
        <w:rPr>
          <w:sz w:val="24"/>
          <w:szCs w:val="24"/>
        </w:rPr>
        <w:t>Жи</w:t>
      </w:r>
      <w:r w:rsidRPr="00DE3DDF">
        <w:rPr>
          <w:sz w:val="24"/>
          <w:szCs w:val="24"/>
        </w:rPr>
        <w:t>ганьшин</w:t>
      </w:r>
      <w:proofErr w:type="spellEnd"/>
      <w:r w:rsidRPr="00DE3DDF">
        <w:rPr>
          <w:sz w:val="24"/>
          <w:szCs w:val="24"/>
        </w:rPr>
        <w:t xml:space="preserve"> В.Р., Арсентьева А.С., ЭУ, ФУ, МБУ «КС», ОМС «КУИ ЗГО», МКУ ЗГО «УЖКХ»</w:t>
      </w:r>
      <w:r w:rsidR="00A02E56" w:rsidRPr="00DE3DDF">
        <w:rPr>
          <w:sz w:val="24"/>
          <w:szCs w:val="24"/>
        </w:rPr>
        <w:t>, СД, бухгалтерия, КСП ЗГО,</w:t>
      </w:r>
      <w:r w:rsidRPr="00DE3DDF">
        <w:rPr>
          <w:sz w:val="24"/>
          <w:szCs w:val="24"/>
        </w:rPr>
        <w:t xml:space="preserve"> ПУ, пресс-служба,  прокуратура</w:t>
      </w:r>
    </w:p>
    <w:p w:rsidR="007F5DC8" w:rsidRPr="007F5DC8" w:rsidRDefault="007F5DC8" w:rsidP="007F5DC8">
      <w:pPr>
        <w:ind w:left="9639"/>
        <w:jc w:val="center"/>
      </w:pPr>
      <w:r w:rsidRPr="007F5DC8">
        <w:t>ПРИЛОЖЕНИЕ</w:t>
      </w:r>
      <w:r>
        <w:t xml:space="preserve"> 1</w:t>
      </w:r>
    </w:p>
    <w:p w:rsidR="007F5DC8" w:rsidRPr="007F5DC8" w:rsidRDefault="007F5DC8" w:rsidP="007F5DC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5DC8">
        <w:rPr>
          <w:lang w:eastAsia="ar-SA"/>
        </w:rPr>
        <w:t>Утверждено</w:t>
      </w:r>
    </w:p>
    <w:p w:rsidR="007F5DC8" w:rsidRPr="007F5DC8" w:rsidRDefault="007F5DC8" w:rsidP="007F5DC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5DC8">
        <w:rPr>
          <w:lang w:eastAsia="ar-SA"/>
        </w:rPr>
        <w:t>постановлением администрации</w:t>
      </w:r>
    </w:p>
    <w:p w:rsidR="007F5DC8" w:rsidRPr="007F5DC8" w:rsidRDefault="007F5DC8" w:rsidP="007F5DC8">
      <w:pPr>
        <w:ind w:left="9639"/>
        <w:jc w:val="center"/>
      </w:pPr>
      <w:r w:rsidRPr="007F5DC8">
        <w:t>Златоустовского городского округа</w:t>
      </w:r>
    </w:p>
    <w:p w:rsidR="007F5DC8" w:rsidRPr="007F5DC8" w:rsidRDefault="007F5DC8" w:rsidP="007F5DC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5DC8">
        <w:rPr>
          <w:lang w:eastAsia="ar-SA"/>
        </w:rPr>
        <w:t xml:space="preserve">от </w:t>
      </w:r>
      <w:r w:rsidR="0002698B">
        <w:rPr>
          <w:lang w:eastAsia="ar-SA"/>
        </w:rPr>
        <w:t>14.08.2024 г.</w:t>
      </w:r>
      <w:r w:rsidRPr="007F5DC8">
        <w:rPr>
          <w:lang w:eastAsia="ar-SA"/>
        </w:rPr>
        <w:t xml:space="preserve"> № </w:t>
      </w:r>
      <w:r w:rsidR="0002698B">
        <w:rPr>
          <w:lang w:eastAsia="ar-SA"/>
        </w:rPr>
        <w:t>231-П/</w:t>
      </w:r>
      <w:proofErr w:type="gramStart"/>
      <w:r w:rsidR="0002698B">
        <w:rPr>
          <w:lang w:eastAsia="ar-SA"/>
        </w:rPr>
        <w:t>АДМ</w:t>
      </w:r>
      <w:proofErr w:type="gramEnd"/>
    </w:p>
    <w:p w:rsidR="007F5DC8" w:rsidRPr="007F5DC8" w:rsidRDefault="007F5DC8" w:rsidP="007F5DC8">
      <w:pPr>
        <w:tabs>
          <w:tab w:val="left" w:pos="5529"/>
        </w:tabs>
        <w:suppressAutoHyphens/>
        <w:ind w:left="9639"/>
        <w:jc w:val="center"/>
      </w:pPr>
    </w:p>
    <w:p w:rsidR="00A02E56" w:rsidRDefault="00A02E56" w:rsidP="007F5DC8">
      <w:pPr>
        <w:ind w:left="9639"/>
        <w:jc w:val="both"/>
      </w:pP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 xml:space="preserve">«Раздел </w:t>
      </w:r>
      <w:r w:rsidRPr="007F5DC8">
        <w:rPr>
          <w:lang w:val="en-US"/>
        </w:rPr>
        <w:t>V</w:t>
      </w:r>
      <w:r w:rsidRPr="007F5DC8">
        <w:t xml:space="preserve">. Перечень основных мероприятий муниципальной программы Златоустовского городского округа </w:t>
      </w: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 xml:space="preserve">«Обеспечение качественным жильем населения Златоустовского городского округа» </w:t>
      </w: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>с указанием сроков их реализации, ответственного исполнителя и соисполнителей</w:t>
      </w:r>
      <w:r w:rsidRPr="007F5DC8">
        <w:tab/>
      </w:r>
    </w:p>
    <w:p w:rsidR="007F5DC8" w:rsidRPr="007F5DC8" w:rsidRDefault="007F5DC8" w:rsidP="007F5DC8">
      <w:pPr>
        <w:shd w:val="clear" w:color="auto" w:fill="FFFFFF"/>
        <w:tabs>
          <w:tab w:val="left" w:pos="2865"/>
        </w:tabs>
        <w:outlineLvl w:val="0"/>
        <w:rPr>
          <w:i/>
        </w:rPr>
      </w:pP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 xml:space="preserve">Перечень основных мероприятий муниципальной программы Златоустовского городского округа </w:t>
      </w:r>
    </w:p>
    <w:p w:rsidR="007F5DC8" w:rsidRP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 xml:space="preserve">«Обеспечение качественным жильем населения Златоустовского городского округа» </w:t>
      </w:r>
    </w:p>
    <w:p w:rsidR="007F5DC8" w:rsidRDefault="007F5DC8" w:rsidP="007F5DC8">
      <w:pPr>
        <w:shd w:val="clear" w:color="auto" w:fill="FFFFFF"/>
        <w:tabs>
          <w:tab w:val="left" w:pos="2865"/>
        </w:tabs>
        <w:jc w:val="center"/>
        <w:outlineLvl w:val="0"/>
      </w:pPr>
      <w:r w:rsidRPr="007F5DC8">
        <w:t>с указанием объемов финансирования на реализацию мероприятий программы по годам</w:t>
      </w:r>
      <w:r w:rsidRPr="007F5DC8">
        <w:tab/>
      </w:r>
    </w:p>
    <w:p w:rsidR="0077363C" w:rsidRPr="007F5DC8" w:rsidRDefault="0077363C" w:rsidP="007F5DC8">
      <w:pPr>
        <w:shd w:val="clear" w:color="auto" w:fill="FFFFFF"/>
        <w:tabs>
          <w:tab w:val="left" w:pos="2865"/>
        </w:tabs>
        <w:jc w:val="center"/>
        <w:outlineLvl w:val="0"/>
      </w:pPr>
    </w:p>
    <w:p w:rsidR="007F5DC8" w:rsidRPr="007F5DC8" w:rsidRDefault="007F5DC8" w:rsidP="0077363C">
      <w:pPr>
        <w:shd w:val="clear" w:color="auto" w:fill="FFFFFF"/>
        <w:tabs>
          <w:tab w:val="left" w:pos="2865"/>
        </w:tabs>
        <w:jc w:val="right"/>
        <w:outlineLvl w:val="0"/>
      </w:pPr>
      <w:r w:rsidRPr="007F5DC8">
        <w:t>Таблица 5.1</w:t>
      </w:r>
    </w:p>
    <w:tbl>
      <w:tblPr>
        <w:tblStyle w:val="12"/>
        <w:tblW w:w="16330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927"/>
        <w:gridCol w:w="1190"/>
        <w:gridCol w:w="9"/>
        <w:gridCol w:w="91"/>
        <w:gridCol w:w="770"/>
        <w:gridCol w:w="8"/>
        <w:gridCol w:w="82"/>
        <w:gridCol w:w="716"/>
        <w:gridCol w:w="1288"/>
        <w:gridCol w:w="716"/>
        <w:gridCol w:w="1002"/>
        <w:gridCol w:w="1003"/>
        <w:gridCol w:w="1002"/>
        <w:gridCol w:w="1146"/>
        <w:gridCol w:w="1146"/>
        <w:gridCol w:w="1002"/>
        <w:gridCol w:w="1002"/>
        <w:gridCol w:w="860"/>
        <w:gridCol w:w="916"/>
      </w:tblGrid>
      <w:tr w:rsidR="007F5DC8" w:rsidRPr="007F5DC8" w:rsidTr="005C11EC">
        <w:trPr>
          <w:jc w:val="center"/>
        </w:trPr>
        <w:tc>
          <w:tcPr>
            <w:tcW w:w="454" w:type="dxa"/>
            <w:vMerge w:val="restart"/>
            <w:vAlign w:val="center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927" w:type="dxa"/>
            <w:vMerge w:val="restart"/>
            <w:vAlign w:val="center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мероприятий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9" w:type="dxa"/>
            <w:gridSpan w:val="18"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Объём финансирования на реализацию мероприятий Программы,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тыс. рублей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60" w:type="dxa"/>
            <w:gridSpan w:val="3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2014 г.</w:t>
            </w:r>
          </w:p>
        </w:tc>
        <w:tc>
          <w:tcPr>
            <w:tcW w:w="71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2015 г.</w:t>
            </w:r>
          </w:p>
        </w:tc>
        <w:tc>
          <w:tcPr>
            <w:tcW w:w="1288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2016 г.</w:t>
            </w:r>
          </w:p>
        </w:tc>
        <w:tc>
          <w:tcPr>
            <w:tcW w:w="71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2018 г.</w:t>
            </w:r>
          </w:p>
        </w:tc>
        <w:tc>
          <w:tcPr>
            <w:tcW w:w="1003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2020 г.</w:t>
            </w:r>
          </w:p>
        </w:tc>
        <w:tc>
          <w:tcPr>
            <w:tcW w:w="114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2021 г.</w:t>
            </w:r>
          </w:p>
        </w:tc>
        <w:tc>
          <w:tcPr>
            <w:tcW w:w="114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2022 г.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2023 г.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860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27" w:type="dxa"/>
            <w:vAlign w:val="center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90" w:type="dxa"/>
            <w:gridSpan w:val="3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0" w:type="dxa"/>
            <w:gridSpan w:val="3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1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1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03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4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46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7F5DC8" w:rsidRPr="007F5DC8" w:rsidTr="005C11EC">
        <w:trPr>
          <w:jc w:val="center"/>
        </w:trPr>
        <w:tc>
          <w:tcPr>
            <w:tcW w:w="16330" w:type="dxa"/>
            <w:gridSpan w:val="20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Подпрограмма 1: «Подготовка земельных участков для освоения в целях жилищного строительства»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57004,0526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2687" w:rsidRPr="007F5DC8" w:rsidRDefault="001A268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57004,0526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297,99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297,99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2170,291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2687" w:rsidRPr="007F5DC8" w:rsidRDefault="001A268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2170,291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4300,0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4300,0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5763,7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5763,7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2687" w:rsidRPr="007F5DC8" w:rsidRDefault="001A268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10727,1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10727,1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1A2687" w:rsidRPr="007F5DC8" w:rsidRDefault="001A2687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1515,0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1515,0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2093,2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2093,2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 w:val="restart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Подготовка документов градостроительного проектирования,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формирование земельных участков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для жилищного строительства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47893,2526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2835,3976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297,99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297,99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2170,291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2170,291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952,9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tabs>
                <w:tab w:val="left" w:pos="169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234,7166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10727,1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1515,0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2093,2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межевания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под строительство индивидуальной жилой застройки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г. Златоусте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Челябинской области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(бывшая воинская часть)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298,9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298,9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 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Челябинской области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 в районе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Красноармейская (бывшая воинская часть)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267,5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267,5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инженерно-геологические изыскания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под строительство многоквартирной жилой застройки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 адресному ориентиру: Челябинская область, г. Златоуст, квартал 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«Березовая роща»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квартала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«Березовая роща»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281,3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281,3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5516BE" w:rsidRDefault="007F5DC8" w:rsidP="005516BE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- выполнение работ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по внесению изменений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в Генеральный план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в Правила землепользования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застройки Златоустовского городского округа </w:t>
            </w:r>
            <w:r w:rsidRPr="007F5DC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разработка </w:t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t xml:space="preserve">документов, необходимых </w:t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br/>
              <w:t xml:space="preserve">для внесения сведений </w:t>
            </w:r>
            <w:r w:rsidR="001A2687">
              <w:rPr>
                <w:rFonts w:ascii="Times New Roman" w:hAnsi="Times New Roman"/>
                <w:kern w:val="2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t xml:space="preserve">о границах населенных пунктов </w:t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br/>
              <w:t xml:space="preserve">и территориальных зон Златоустовского городского округа </w:t>
            </w:r>
            <w:r w:rsidRPr="007F5DC8">
              <w:rPr>
                <w:rFonts w:ascii="Times New Roman" w:hAnsi="Times New Roman"/>
                <w:kern w:val="2"/>
                <w:sz w:val="16"/>
                <w:szCs w:val="16"/>
              </w:rPr>
              <w:br/>
              <w:t>в Единый государственный реестр недвижимости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32089,68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7000,0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7296,48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893,2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выполнение кадастровых работ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с изготовлением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карта-планов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границ градостроительных (территориальных) зон г. Златоуста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с постановкой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их на кадастровый учет (исполнение судебного решения)</w:t>
            </w:r>
          </w:p>
          <w:p w:rsidR="007F5DC8" w:rsidRPr="007F5DC8" w:rsidRDefault="007F5DC8" w:rsidP="001A2687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в районе торгово-развлекательного комплекса «Тарелка»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7F5DC8" w:rsidRPr="007F5DC8" w:rsidRDefault="007F5DC8" w:rsidP="001A2687">
            <w:pPr>
              <w:widowControl w:val="0"/>
              <w:ind w:right="-57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283,8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283,8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инженерно-геологические изыскания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районе торгово-развлекательного комплекса «Тарелка»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382,5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382,5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районе торгово-развлекательного комплекса «Тарелка»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222,0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222,0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г. Златоуста Челябинской области</w:t>
            </w: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территории,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Златоуста Челябинской области: 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50-летия Октября;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</w:t>
            </w:r>
            <w:r w:rsidR="001A26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им.</w:t>
            </w:r>
            <w:r w:rsidR="001A26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Д.И. Мен</w:t>
            </w:r>
            <w:r w:rsidR="001A2687">
              <w:rPr>
                <w:rFonts w:ascii="Times New Roman" w:hAnsi="Times New Roman"/>
                <w:sz w:val="16"/>
                <w:szCs w:val="16"/>
              </w:rPr>
              <w:t xml:space="preserve">делеева;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  <w:t xml:space="preserve">ул. им. М.С. Урицкого,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д.</w:t>
            </w:r>
            <w:r w:rsidR="001A26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="001A2687">
              <w:rPr>
                <w:rFonts w:ascii="Times New Roman" w:hAnsi="Times New Roman"/>
                <w:sz w:val="16"/>
                <w:szCs w:val="16"/>
              </w:rPr>
              <w:t>2-8;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  <w:t xml:space="preserve">ул. Просвещения; </w:t>
            </w:r>
            <w:r w:rsidR="001A2687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CC76C9">
              <w:rPr>
                <w:rFonts w:ascii="Times New Roman" w:hAnsi="Times New Roman"/>
                <w:sz w:val="16"/>
                <w:szCs w:val="16"/>
              </w:rPr>
              <w:t xml:space="preserve">А.В. Луначарского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  <w:t xml:space="preserve">д. № 1-3; </w:t>
            </w:r>
            <w:r w:rsidR="00CC76C9">
              <w:rPr>
                <w:rFonts w:ascii="Times New Roman" w:hAnsi="Times New Roman"/>
                <w:sz w:val="16"/>
                <w:szCs w:val="16"/>
              </w:rPr>
              <w:br/>
              <w:t xml:space="preserve">ул.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им. В.В. Воровского;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="00CC76C9">
              <w:rPr>
                <w:rFonts w:ascii="Times New Roman" w:hAnsi="Times New Roman"/>
                <w:sz w:val="16"/>
                <w:szCs w:val="16"/>
              </w:rPr>
              <w:t xml:space="preserve">ул. им.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В.В. Маяковского;</w:t>
            </w:r>
            <w:proofErr w:type="gramEnd"/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Центральная;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П.А. Павленко;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м. Льва Толстого;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Н.М. Пржевальского;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А.М. Матросова;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М.Ю. Лермонтова;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Н.В. Гоголя;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им. Богдана Хмельницкого</w:t>
            </w:r>
            <w:proofErr w:type="gramEnd"/>
          </w:p>
          <w:p w:rsidR="007F5DC8" w:rsidRPr="007F5DC8" w:rsidRDefault="007F5DC8" w:rsidP="003F667D">
            <w:pPr>
              <w:ind w:right="-57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1508,92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485,74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1508,92</w:t>
            </w: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485,74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районе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Рабочий городок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г. Златоусте  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370,0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370,0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межевания территории квартала «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Уржумский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</w:t>
            </w: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691,96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586,84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105,12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 выполнение кадастровых работ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отношении земельных участков,  расположенных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г. Златоуста Челябинской области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занятых многоквартирными домами</w:t>
            </w: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171,1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171,1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г. Златоуста Челябинской области: проезд с ул. Уральская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к ул. им.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М.С.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Урицкого,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им.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А.С.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Грибоедова,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им.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Максима Горького,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М.С. Урицкого,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Ленина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до школы №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3 -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пл.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-го Интернационала,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Карла Маркса,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ул.40-летия Победы, автодорога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от 5 микрорайона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до ул.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Миасской</w:t>
            </w:r>
            <w:proofErr w:type="spellEnd"/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проспект Мира,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проезд Профсоюзов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297,5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511373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- разработка проекта планировк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г. Златоуста Челябинской области: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Ленина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от д. № 36,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1-я, 2-я, 3-я Одинарные,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Сулимова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Ванага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Майская,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ул.1-я Кедровская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от д.№ 66,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Петровская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д.63,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Г.В. Плеханова,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д. №№ 40-62,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Малая Заячья,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А.Т.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Тарабрина</w:t>
            </w:r>
            <w:proofErr w:type="spellEnd"/>
            <w:proofErr w:type="gramEnd"/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511373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г. Златоуста Челябинской области: автодорога пр. 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Мира -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пос. Балашиха, автодорога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3-й микрорайон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пр. им. Ю.А. Гагарина,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П.П. Аносова,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П.А. Румянцева, автодорога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пр.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им.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Ю.А.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Гагарина -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Северная,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пр.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им.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Ю.А.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Гагарина, подъем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от ул.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им.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Карла Маркса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-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кварталы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Северо-Запада,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ул.1-я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Гурьевская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И.М.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Мельнова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Строителей,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Советская,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ул.2-я Нижне-Заводская </w:t>
            </w:r>
            <w:proofErr w:type="gramEnd"/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1492,5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1492,5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области: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с 1-ой по 7-ю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Гурьевские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Правый берег Чувашки, 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Левый берег Чувашки,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Малая Кирпичная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554,775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554,775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кварталов района Северо-Запад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371,83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371,83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- разработка проекта планировк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г. Златоусте Челябинской области: </w:t>
            </w:r>
            <w:proofErr w:type="spellStart"/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Чернореченская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Подольская, Победы,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им. В.С.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Кащеева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Уральская, Есаульская,  Полевая, Водная,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им. Д.И.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Шушарина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Сплавная,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Цуповская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Автодорожная,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кв. Серебряный ключ,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кв. Запрудный.</w:t>
            </w:r>
            <w:proofErr w:type="gramEnd"/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467,65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467,65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районе улиц: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Боровая,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Маевок,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Лагерная,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Верхн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>е-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Копровая,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Верхний Ключ,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 ул. Копровая,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Чапаева,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А.П. Чехова,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Б.М. Шапошникова,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</w:t>
            </w:r>
            <w:r w:rsidR="005A2D61">
              <w:rPr>
                <w:rFonts w:ascii="Times New Roman" w:hAnsi="Times New Roman"/>
                <w:sz w:val="16"/>
                <w:szCs w:val="16"/>
              </w:rPr>
              <w:t xml:space="preserve">им. Ф.Ф. Ушакова, </w:t>
            </w:r>
            <w:r w:rsidR="005A2D61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5A2D61">
              <w:rPr>
                <w:rFonts w:ascii="Times New Roman" w:hAnsi="Times New Roman"/>
                <w:sz w:val="16"/>
                <w:szCs w:val="16"/>
              </w:rPr>
              <w:br/>
              <w:t xml:space="preserve">И.Д.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Черняховского,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им. Г.И.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Котовского,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. им. А.Ф. Можайского,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А.Г.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Железнякова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1-я Сахалинская,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2-я Сахалинская,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Ленинградская,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Волгоградская,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М.И. Кутузова,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им. С.О.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Макарова,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им.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М.В.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Фрунзе,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М.В. Ломоносова,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Минина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Пожарского,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Алексея Толстого,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П.С. Нахимова,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Александра Невского,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</w:t>
            </w:r>
            <w:r w:rsidR="003F66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им. И.П.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Галдина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 г. Златоусте</w:t>
            </w:r>
            <w:proofErr w:type="gramEnd"/>
          </w:p>
          <w:p w:rsid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D61" w:rsidRPr="007F5DC8" w:rsidRDefault="005A2D61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:rsidR="007F5DC8" w:rsidRPr="007F5DC8" w:rsidRDefault="007F5DC8" w:rsidP="00EF0044">
            <w:pPr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улиц: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Солнечная,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Инкубаторная,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Э. Тельмана,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А.С. Пушкина,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им. А.С. Щербакова,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В.В. Куйбышева, 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О.Ю. Шмидта,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им.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Ф.Э. Дзержинского,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К.Э. Циолковского,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П. П. Бажова,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Песчаная,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Электровозная,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 ул. им. В.А. Жуковского,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</w:t>
            </w:r>
            <w:proofErr w:type="gram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им. И.А. Гончарова,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Коллективная,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ул. им. Л.Б. Красина, </w:t>
            </w:r>
            <w:r w:rsidR="003F667D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Чэгресовская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 г. Златоусте</w:t>
            </w:r>
            <w:proofErr w:type="gramEnd"/>
          </w:p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518,0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518,0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Разработка проекта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межевания территории улиц: Нижне-Береговая, Работницы, Р</w:t>
            </w:r>
            <w:r w:rsidR="005C11EC">
              <w:rPr>
                <w:rFonts w:ascii="Times New Roman" w:hAnsi="Times New Roman"/>
                <w:sz w:val="16"/>
                <w:szCs w:val="16"/>
              </w:rPr>
              <w:t xml:space="preserve">ечная, </w:t>
            </w:r>
            <w:r w:rsidR="005C11EC">
              <w:rPr>
                <w:rFonts w:ascii="Times New Roman" w:hAnsi="Times New Roman"/>
                <w:sz w:val="16"/>
                <w:szCs w:val="16"/>
              </w:rPr>
              <w:br/>
              <w:t>им. В.</w:t>
            </w:r>
            <w:r w:rsidR="003514BC">
              <w:rPr>
                <w:rFonts w:ascii="Times New Roman" w:hAnsi="Times New Roman"/>
                <w:sz w:val="16"/>
                <w:szCs w:val="16"/>
              </w:rPr>
              <w:t xml:space="preserve">П. Рязанова,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  <w:t xml:space="preserve">с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1-ой по 5-ю Литейные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682,0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682,0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  <w:bottom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проектов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межевания территории населенных пунктов Златоустовского городского округа: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 п. Центральный,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Тундуш</w:t>
            </w:r>
            <w:proofErr w:type="spellEnd"/>
          </w:p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tcBorders>
              <w:top w:val="nil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разработка проектов планировки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населенных пунктов Златоустовского городского округа: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с. Куваши, п.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Тайнак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п. Салган</w:t>
            </w:r>
          </w:p>
          <w:p w:rsidR="007F5DC8" w:rsidRPr="007F5DC8" w:rsidRDefault="007F5DC8" w:rsidP="00EF0044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Техническое присоединение коммунальной инфраструктуры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целях жилищного строительства 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техническое присоединение коммунальной инфраструктуры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целях жилищного строительства поселка «Южная Балашиха»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-разработка межевого плана земельных участков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размещения объектов инженерной инфраструктуры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в поселках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«Южная Балашиха»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«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Планевище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9110,8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9084,8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4300,0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4300,0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4810,8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4784,8</w:t>
            </w: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5DC8" w:rsidRPr="007F5DC8" w:rsidTr="005C11EC">
        <w:trPr>
          <w:jc w:val="center"/>
        </w:trPr>
        <w:tc>
          <w:tcPr>
            <w:tcW w:w="16330" w:type="dxa"/>
            <w:gridSpan w:val="20"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4"/>
                <w:sz w:val="16"/>
                <w:szCs w:val="16"/>
              </w:rPr>
              <w:t>Подпрограмма 2: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4"/>
                <w:sz w:val="16"/>
                <w:szCs w:val="16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sz w:val="16"/>
                <w:szCs w:val="16"/>
              </w:rPr>
              <w:t>1298747,7696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408097,75867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33099,57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80625,27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sz w:val="16"/>
                <w:szCs w:val="16"/>
              </w:rPr>
              <w:t>13142,34222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441018,73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51108,09131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7F5DC8" w:rsidRPr="007F5DC8" w:rsidTr="005C11E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(в том числе средства Фонда содействия реформированию жилищно-коммунального хозяйства)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621691,41434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262717,78**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18899,20666**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543719,15664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65026,32699*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24082,67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79132,67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80502,8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176267,25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9631,83965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109075,6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133337,19862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9016,9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1492,6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80,5834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2033,7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22577,045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Переселение граждан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проживания, снос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ветхоаварийного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жилого фонда, в том числе: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951702,35661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14578,867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2590,657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408097,75867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33099,57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80625,27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116675,61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28405,79832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478638,47531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65026,32699*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24082,67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79132,67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80502,80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114966,41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5851,99832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109075,6</w:t>
            </w: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132989,45362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9016,9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1492,6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80,5834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1709,2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22553,8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Строительство (приобретение) жилых помещений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переселения граждан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том числе: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727105,42125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14378,867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2233,71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405100,75467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24636,67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79232,67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строительство жилого дома № 51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им. Я.М. Свердлова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строительство жилых домов № 31, 31а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им. Н.П. Полетаева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9061,9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7550,677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9061,9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5316,967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2233,71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- приобретение 280 жилых помещений (благоустроенных квартир), путем участия в долевом строительстве многоквар</w:t>
            </w:r>
            <w:r w:rsidRPr="007F5DC8">
              <w:rPr>
                <w:rFonts w:ascii="Times New Roman" w:hAnsi="Times New Roman"/>
                <w:sz w:val="16"/>
                <w:szCs w:val="16"/>
              </w:rPr>
              <w:softHyphen/>
              <w:t xml:space="preserve">тирных жилых домов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 адресному ориентиру: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г. Златоуст, микрорайон «Березовая роща»,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напротив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ул. Садовая*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 благоустроенные квартиры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 адресному ориентиру: Челябинская область, г. Челябинск,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оз. Смолино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Ленинском районе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в количестве 16 единиц*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368997,42507*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1A2687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36103,3296*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368997,42507*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36103,3296*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- приобретение 20 жилых помещений (благоустроенных квартир), путем инвестирования строительства многоквартирного</w:t>
            </w:r>
            <w:r w:rsidR="00571A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>) жилого</w:t>
            </w:r>
            <w:r w:rsidR="00571A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>) дома</w:t>
            </w:r>
            <w:r w:rsidR="00571A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24636,67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24636,67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- приобретение жилых помещений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осуществления мероприятий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по переселению граждан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из жилищного фонда, признанного непригодным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проживания, 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приобретение 59 жилых помещений (благоустроенных квартир)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280755,41958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69450,2445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79232,67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69450,2445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49.5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на территории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 г. Златоуст,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33,40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1481,535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999,662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1481,535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999,662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приобретение жилого помещения 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на территории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45,7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на первичном рынке жилья на территории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38.35 кв. метров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1367,801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1147,77715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1367,801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Default="000030D7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0030D7">
            <w:pPr>
              <w:tabs>
                <w:tab w:val="left" w:pos="169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1147,77715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42,10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38.10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1260,0109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1140,2949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1260,0109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1140,2949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40.8 кв. метров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г. Златоуст,</w:t>
            </w:r>
            <w:r w:rsidR="003514BC">
              <w:rPr>
                <w:rFonts w:ascii="Times New Roman" w:hAnsi="Times New Roman"/>
                <w:sz w:val="16"/>
                <w:szCs w:val="16"/>
              </w:rPr>
              <w:t xml:space="preserve"> общей площадью не менее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  <w:t>38.9 кв.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метров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1221,1032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1164,2381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1221,1032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1164,2381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приобретение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в муниципальную собственность жилых помещений (благоустроенных квартир)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для переселения граждан </w:t>
            </w:r>
            <w:r w:rsidR="003514B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из жилищного фонда, признанного непригодным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для проживания, путем инвестирования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в строительство многоквартирных жилых домов, в рамках Государственной программы Челябинской области «Обеспечение доступным </w:t>
            </w:r>
            <w:r w:rsidR="003514B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и комфортным жильем граждан Российской Федерации </w:t>
            </w:r>
            <w:r w:rsidRPr="007F5DC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>в Челябинской области»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приобретение жилых помещений (благоустроенных квартир)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201522,74958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0,00325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0,00325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412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2.1.2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Снос </w:t>
            </w:r>
            <w:proofErr w:type="spellStart"/>
            <w:r w:rsidRPr="007F5DC8">
              <w:rPr>
                <w:rFonts w:ascii="Times New Roman" w:hAnsi="Times New Roman"/>
                <w:sz w:val="16"/>
                <w:szCs w:val="16"/>
              </w:rPr>
              <w:t>ветхоаварийного</w:t>
            </w:r>
            <w:proofErr w:type="spellEnd"/>
            <w:r w:rsidRPr="007F5DC8">
              <w:rPr>
                <w:rFonts w:ascii="Times New Roman" w:hAnsi="Times New Roman"/>
                <w:sz w:val="16"/>
                <w:szCs w:val="16"/>
              </w:rPr>
              <w:t xml:space="preserve"> жилого фонда</w:t>
            </w:r>
          </w:p>
          <w:p w:rsidR="007F5DC8" w:rsidRPr="007F5DC8" w:rsidRDefault="007F5DC8" w:rsidP="003514BC">
            <w:pPr>
              <w:tabs>
                <w:tab w:val="left" w:pos="2865"/>
              </w:tabs>
              <w:suppressAutoHyphens/>
              <w:ind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113894,53536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356,947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8462,9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13117,34222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1594,1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22547,94214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1419,5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233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Изыскательские работы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2.1.4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объектов недвижимого имущества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в муниципальную собственность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1392,6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1392,6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2.1.5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Изготовление информационных щитов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для размещения </w:t>
            </w:r>
            <w:r w:rsidR="00435CB2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на объектах, которые будут снесены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в рамках национального проекта «Жилье </w:t>
            </w:r>
            <w:r w:rsidR="00435CB2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и городская среда»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2.1.6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Приобретение   жилых помещений (благоустроенных квартир) на вторичном рынке жилья для переселения граждан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z w:val="16"/>
                <w:szCs w:val="16"/>
              </w:rPr>
              <w:t>из аварийного жилищного фонда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 w:val="restart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Региональный проект «Обеспечение устойчивого сокращения непригодного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 жилищного фонда»**, 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347045,41299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324343,12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федеральный бюджет (средства Фонда содействия реформированию жилищно-коммунального хозяйства)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281616,98666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262717,78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18899,20666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470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65080,68133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61300,84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3779,84133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265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347,745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324,5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23,245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2.2.1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жилых помещений (благоустроенных квартир)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переселения граждан </w:t>
            </w:r>
            <w:r w:rsidR="003514BC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 аварийного жилищного фонда,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рамках областной адресной программы «Переселение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2019-2023 годах граждан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 аварийного жилищного фонда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городах и районах Челябинской области» путем инвестирования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строительство многоквартирного жилого</w:t>
            </w:r>
            <w:proofErr w:type="gramStart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 (-</w:t>
            </w:r>
            <w:proofErr w:type="gramEnd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ых) дома (-</w:t>
            </w:r>
            <w:proofErr w:type="spellStart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324343,12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324343,12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435CB2">
        <w:trPr>
          <w:trHeight w:val="1758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2.2.2</w:t>
            </w:r>
          </w:p>
        </w:tc>
        <w:tc>
          <w:tcPr>
            <w:tcW w:w="1927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13 жилых помещений (благоустроенных квартир)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на вторичном рынке жилья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переселения граждан </w:t>
            </w:r>
            <w:r w:rsidR="003514BC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 аварийного жилищного фонда,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рамках областной адресной программы «Переселение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2019-2023 годах граждан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 аварийного жилищного фонда </w:t>
            </w: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городах и районах Челябинской области»</w:t>
            </w:r>
          </w:p>
          <w:p w:rsidR="007F5DC8" w:rsidRPr="007F5DC8" w:rsidRDefault="007F5DC8" w:rsidP="00435CB2">
            <w:pPr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gridSpan w:val="3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86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5DC8" w:rsidRPr="007F5DC8" w:rsidTr="005C11EC">
        <w:trPr>
          <w:trHeight w:val="776"/>
          <w:jc w:val="center"/>
        </w:trPr>
        <w:tc>
          <w:tcPr>
            <w:tcW w:w="16330" w:type="dxa"/>
            <w:gridSpan w:val="20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Подпрограмма 3: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«Формирование жилищного фонда, предоставляемого по договорам социального найма и договорам найма для работников бюджетной сферы»</w:t>
            </w:r>
          </w:p>
        </w:tc>
      </w:tr>
      <w:tr w:rsidR="004D2A76" w:rsidRPr="007F5DC8" w:rsidTr="000030D7">
        <w:trPr>
          <w:trHeight w:val="2117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27" w:type="dxa"/>
          </w:tcPr>
          <w:p w:rsidR="007F5DC8" w:rsidRPr="007F5DC8" w:rsidRDefault="007F5DC8" w:rsidP="000030D7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Строительство жилья, предостав</w:t>
            </w:r>
            <w:r w:rsidR="003514BC">
              <w:rPr>
                <w:rFonts w:ascii="Times New Roman" w:hAnsi="Times New Roman"/>
                <w:sz w:val="16"/>
                <w:szCs w:val="16"/>
              </w:rPr>
              <w:t xml:space="preserve">ляемого </w:t>
            </w:r>
            <w:r w:rsidR="003514BC">
              <w:rPr>
                <w:rFonts w:ascii="Times New Roman" w:hAnsi="Times New Roman"/>
                <w:sz w:val="16"/>
                <w:szCs w:val="16"/>
              </w:rPr>
              <w:br/>
              <w:t xml:space="preserve">по договорам социального найма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и договорам найма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для работников бюджетной сферы</w:t>
            </w:r>
          </w:p>
          <w:p w:rsidR="007F5DC8" w:rsidRPr="007F5DC8" w:rsidRDefault="007F5DC8" w:rsidP="000030D7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7F5DC8" w:rsidRPr="007F5DC8" w:rsidRDefault="007F5DC8" w:rsidP="000030D7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0030D7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90" w:type="dxa"/>
          </w:tcPr>
          <w:p w:rsidR="007F5DC8" w:rsidRPr="007F5DC8" w:rsidRDefault="007F5DC8" w:rsidP="000030D7">
            <w:pPr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70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6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0030D7" w:rsidP="000030D7">
            <w:pPr>
              <w:tabs>
                <w:tab w:val="left" w:pos="204"/>
                <w:tab w:val="center" w:pos="465"/>
              </w:tabs>
              <w:ind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="007F5DC8" w:rsidRPr="007F5DC8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0D7" w:rsidRPr="007F5DC8" w:rsidRDefault="000030D7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002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5DC8" w:rsidRPr="007F5DC8" w:rsidTr="005C11EC">
        <w:trPr>
          <w:trHeight w:val="630"/>
          <w:jc w:val="center"/>
        </w:trPr>
        <w:tc>
          <w:tcPr>
            <w:tcW w:w="16330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Подпрограмма 4: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«Оказание молодым семьям государственной поддержки для улучшения жилищных условий»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45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Осуществление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государственной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и муниципальной поддержки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>для решения жилищной проблемы молодых семей, признанных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в установленном </w:t>
            </w:r>
            <w:proofErr w:type="gramStart"/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порядке</w:t>
            </w:r>
            <w:proofErr w:type="gramEnd"/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нуждающимися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в улучшении жилищных условий, 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в том числе:</w:t>
            </w:r>
          </w:p>
        </w:tc>
        <w:tc>
          <w:tcPr>
            <w:tcW w:w="11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43142,64484</w:t>
            </w:r>
          </w:p>
        </w:tc>
        <w:tc>
          <w:tcPr>
            <w:tcW w:w="87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3311,28</w:t>
            </w:r>
          </w:p>
        </w:tc>
        <w:tc>
          <w:tcPr>
            <w:tcW w:w="80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2422,894</w:t>
            </w:r>
          </w:p>
        </w:tc>
        <w:tc>
          <w:tcPr>
            <w:tcW w:w="12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2259,621</w:t>
            </w:r>
          </w:p>
        </w:tc>
        <w:tc>
          <w:tcPr>
            <w:tcW w:w="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2259,67</w:t>
            </w:r>
          </w:p>
        </w:tc>
        <w:tc>
          <w:tcPr>
            <w:tcW w:w="10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2080,2401</w:t>
            </w:r>
          </w:p>
        </w:tc>
        <w:tc>
          <w:tcPr>
            <w:tcW w:w="1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2358,87</w:t>
            </w:r>
          </w:p>
        </w:tc>
        <w:tc>
          <w:tcPr>
            <w:tcW w:w="10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5097,81</w:t>
            </w:r>
          </w:p>
        </w:tc>
        <w:tc>
          <w:tcPr>
            <w:tcW w:w="11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4336,95974</w:t>
            </w:r>
          </w:p>
        </w:tc>
        <w:tc>
          <w:tcPr>
            <w:tcW w:w="11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5193,0</w:t>
            </w:r>
          </w:p>
        </w:tc>
        <w:tc>
          <w:tcPr>
            <w:tcW w:w="10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2856,90</w:t>
            </w:r>
          </w:p>
        </w:tc>
        <w:tc>
          <w:tcPr>
            <w:tcW w:w="10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3077,2</w:t>
            </w:r>
          </w:p>
        </w:tc>
        <w:tc>
          <w:tcPr>
            <w:tcW w:w="8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3838,9</w:t>
            </w:r>
          </w:p>
        </w:tc>
        <w:tc>
          <w:tcPr>
            <w:tcW w:w="9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4049,3</w:t>
            </w:r>
          </w:p>
        </w:tc>
      </w:tr>
      <w:tr w:rsidR="004D2A76" w:rsidRPr="007F5DC8" w:rsidTr="005C11EC">
        <w:trPr>
          <w:trHeight w:val="498"/>
          <w:jc w:val="center"/>
        </w:trPr>
        <w:tc>
          <w:tcPr>
            <w:tcW w:w="454" w:type="dxa"/>
            <w:vMerge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федеральный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7793,7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9067</w:t>
            </w:r>
          </w:p>
        </w:tc>
        <w:tc>
          <w:tcPr>
            <w:tcW w:w="870" w:type="dxa"/>
            <w:gridSpan w:val="3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879,854</w:t>
            </w:r>
          </w:p>
        </w:tc>
        <w:tc>
          <w:tcPr>
            <w:tcW w:w="806" w:type="dxa"/>
            <w:gridSpan w:val="3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504,35</w:t>
            </w:r>
          </w:p>
        </w:tc>
        <w:tc>
          <w:tcPr>
            <w:tcW w:w="1288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792,803</w:t>
            </w:r>
          </w:p>
        </w:tc>
        <w:tc>
          <w:tcPr>
            <w:tcW w:w="716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711,607</w:t>
            </w:r>
          </w:p>
        </w:tc>
        <w:tc>
          <w:tcPr>
            <w:tcW w:w="1002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285,22876</w:t>
            </w:r>
          </w:p>
        </w:tc>
        <w:tc>
          <w:tcPr>
            <w:tcW w:w="1003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568,65964</w:t>
            </w:r>
          </w:p>
        </w:tc>
        <w:tc>
          <w:tcPr>
            <w:tcW w:w="1002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843,97455</w:t>
            </w:r>
          </w:p>
        </w:tc>
        <w:tc>
          <w:tcPr>
            <w:tcW w:w="1146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732,8903</w:t>
            </w:r>
          </w:p>
        </w:tc>
        <w:tc>
          <w:tcPr>
            <w:tcW w:w="1146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590,84389</w:t>
            </w:r>
          </w:p>
        </w:tc>
        <w:tc>
          <w:tcPr>
            <w:tcW w:w="1002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439,13087</w:t>
            </w:r>
          </w:p>
        </w:tc>
        <w:tc>
          <w:tcPr>
            <w:tcW w:w="1002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343,82806</w:t>
            </w:r>
          </w:p>
        </w:tc>
        <w:tc>
          <w:tcPr>
            <w:tcW w:w="860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524,5248</w:t>
            </w:r>
          </w:p>
        </w:tc>
        <w:tc>
          <w:tcPr>
            <w:tcW w:w="916" w:type="dxa"/>
            <w:tcBorders>
              <w:top w:val="single" w:sz="4" w:space="0" w:color="000000" w:themeColor="text1"/>
            </w:tcBorders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576,0958</w:t>
            </w:r>
          </w:p>
        </w:tc>
      </w:tr>
      <w:tr w:rsidR="004D2A76" w:rsidRPr="007F5DC8" w:rsidTr="005C11EC">
        <w:trPr>
          <w:trHeight w:val="406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областной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19139,</w:t>
            </w:r>
            <w:r w:rsidRPr="007F5DC8">
              <w:rPr>
                <w:rFonts w:ascii="Times New Roman" w:hAnsi="Times New Roman"/>
                <w:sz w:val="16"/>
                <w:szCs w:val="16"/>
                <w:lang w:val="en-US"/>
              </w:rPr>
              <w:t>36233</w:t>
            </w:r>
          </w:p>
        </w:tc>
        <w:tc>
          <w:tcPr>
            <w:tcW w:w="87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1485,346</w:t>
            </w:r>
          </w:p>
        </w:tc>
        <w:tc>
          <w:tcPr>
            <w:tcW w:w="806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692,244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682,406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585,763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993,27124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620,41036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2713,43545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2269,5097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2367,65611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1498,36913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1303,37194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1884,3752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2043,2042</w:t>
            </w:r>
          </w:p>
        </w:tc>
      </w:tr>
      <w:tr w:rsidR="004D2A76" w:rsidRPr="007F5DC8" w:rsidTr="005C11EC">
        <w:trPr>
          <w:trHeight w:val="513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местный бюджет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16209,49184</w:t>
            </w:r>
          </w:p>
        </w:tc>
        <w:tc>
          <w:tcPr>
            <w:tcW w:w="870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946,080</w:t>
            </w:r>
          </w:p>
        </w:tc>
        <w:tc>
          <w:tcPr>
            <w:tcW w:w="806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1226,30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784,412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962,30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801,7401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1169,8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1540,4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1334,55974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2234,5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919,40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</w:tr>
      <w:tr w:rsidR="004D2A76" w:rsidRPr="007F5DC8" w:rsidTr="005C11EC">
        <w:trPr>
          <w:trHeight w:val="832"/>
          <w:jc w:val="center"/>
        </w:trPr>
        <w:tc>
          <w:tcPr>
            <w:tcW w:w="454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 xml:space="preserve">Предоставление молодым семьям социальных выплат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на приобретение (строительство) жилья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43142,64484</w:t>
            </w:r>
          </w:p>
        </w:tc>
        <w:tc>
          <w:tcPr>
            <w:tcW w:w="870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3311,28</w:t>
            </w:r>
          </w:p>
        </w:tc>
        <w:tc>
          <w:tcPr>
            <w:tcW w:w="806" w:type="dxa"/>
            <w:gridSpan w:val="3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2422,894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2259,621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2259,67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2080,2401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2358,87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5097,81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4336,95974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5193,0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2856,90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3077,2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3838,9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4049,3</w:t>
            </w:r>
          </w:p>
        </w:tc>
      </w:tr>
      <w:tr w:rsidR="007F5DC8" w:rsidRPr="007F5DC8" w:rsidTr="005C11EC">
        <w:trPr>
          <w:trHeight w:val="630"/>
          <w:jc w:val="center"/>
        </w:trPr>
        <w:tc>
          <w:tcPr>
            <w:tcW w:w="16330" w:type="dxa"/>
            <w:gridSpan w:val="20"/>
            <w:vAlign w:val="center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Подпрограмма 5: </w:t>
            </w:r>
            <w:r w:rsidRPr="007F5DC8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«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>Предоставление работникам бюджетной сферы социальных выплат на приобретение или строительство жилья»</w:t>
            </w:r>
          </w:p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428"/>
          <w:jc w:val="center"/>
        </w:trPr>
        <w:tc>
          <w:tcPr>
            <w:tcW w:w="454" w:type="dxa"/>
            <w:vMerge w:val="restart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Предоставление работникам бюджетной сферы социальных выплат </w:t>
            </w:r>
            <w:r w:rsidR="003514BC">
              <w:rPr>
                <w:rFonts w:ascii="Times New Roman" w:hAnsi="Times New Roman"/>
                <w:spacing w:val="-1"/>
                <w:sz w:val="16"/>
                <w:szCs w:val="16"/>
              </w:rPr>
              <w:br/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на приобретение </w:t>
            </w:r>
            <w:r w:rsidRPr="007F5DC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>или строительство жилья</w:t>
            </w:r>
            <w:r w:rsidRPr="007F5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DC8">
              <w:rPr>
                <w:rFonts w:ascii="Times New Roman" w:hAnsi="Times New Roman"/>
                <w:sz w:val="16"/>
                <w:szCs w:val="16"/>
              </w:rPr>
              <w:br/>
              <w:t>и их использование,</w:t>
            </w:r>
          </w:p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99" w:type="dxa"/>
            <w:gridSpan w:val="2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69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798" w:type="dxa"/>
            <w:gridSpan w:val="2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367"/>
          <w:jc w:val="center"/>
        </w:trPr>
        <w:tc>
          <w:tcPr>
            <w:tcW w:w="454" w:type="dxa"/>
            <w:vMerge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99" w:type="dxa"/>
            <w:gridSpan w:val="2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69" w:type="dxa"/>
            <w:gridSpan w:val="3"/>
          </w:tcPr>
          <w:p w:rsidR="007F5DC8" w:rsidRPr="007F5DC8" w:rsidRDefault="007F5DC8" w:rsidP="00EF004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798" w:type="dxa"/>
            <w:gridSpan w:val="2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</w:tcPr>
          <w:p w:rsidR="007F5DC8" w:rsidRPr="007F5DC8" w:rsidRDefault="007F5DC8" w:rsidP="00EF004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A76" w:rsidRPr="007F5DC8" w:rsidTr="005C11EC">
        <w:trPr>
          <w:trHeight w:val="630"/>
          <w:jc w:val="center"/>
        </w:trPr>
        <w:tc>
          <w:tcPr>
            <w:tcW w:w="2381" w:type="dxa"/>
            <w:gridSpan w:val="2"/>
            <w:vAlign w:val="center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по муниципальной программе:</w:t>
            </w:r>
          </w:p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  <w:gridSpan w:val="2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1402935,16704</w:t>
            </w:r>
          </w:p>
        </w:tc>
        <w:tc>
          <w:tcPr>
            <w:tcW w:w="869" w:type="dxa"/>
            <w:gridSpan w:val="3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19000,247</w:t>
            </w:r>
          </w:p>
        </w:tc>
        <w:tc>
          <w:tcPr>
            <w:tcW w:w="798" w:type="dxa"/>
            <w:gridSpan w:val="2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5311,541</w:t>
            </w:r>
          </w:p>
        </w:tc>
        <w:tc>
          <w:tcPr>
            <w:tcW w:w="1288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412527,67067</w:t>
            </w:r>
          </w:p>
        </w:tc>
        <w:tc>
          <w:tcPr>
            <w:tcW w:w="71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35422,24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87005,5101</w:t>
            </w:r>
          </w:p>
        </w:tc>
        <w:tc>
          <w:tcPr>
            <w:tcW w:w="1003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21264,91222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100199,71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456082,78974</w:t>
            </w:r>
          </w:p>
        </w:tc>
        <w:tc>
          <w:tcPr>
            <w:tcW w:w="1146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70386,94631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44487,40</w:t>
            </w:r>
          </w:p>
        </w:tc>
        <w:tc>
          <w:tcPr>
            <w:tcW w:w="1002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6589,9</w:t>
            </w:r>
          </w:p>
        </w:tc>
        <w:tc>
          <w:tcPr>
            <w:tcW w:w="860" w:type="dxa"/>
          </w:tcPr>
          <w:p w:rsidR="007F5DC8" w:rsidRPr="007F5DC8" w:rsidRDefault="007F5DC8" w:rsidP="00EF004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29222,2</w:t>
            </w:r>
          </w:p>
        </w:tc>
        <w:tc>
          <w:tcPr>
            <w:tcW w:w="916" w:type="dxa"/>
          </w:tcPr>
          <w:p w:rsidR="007F5DC8" w:rsidRPr="007F5DC8" w:rsidRDefault="007F5DC8" w:rsidP="00EF0044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DC8">
              <w:rPr>
                <w:rFonts w:ascii="Times New Roman" w:hAnsi="Times New Roman"/>
                <w:sz w:val="16"/>
                <w:szCs w:val="16"/>
              </w:rPr>
              <w:t>115434,1</w:t>
            </w:r>
          </w:p>
        </w:tc>
      </w:tr>
    </w:tbl>
    <w:p w:rsidR="0097282E" w:rsidRDefault="0097282E" w:rsidP="007F5DC8">
      <w:pPr>
        <w:widowControl w:val="0"/>
        <w:tabs>
          <w:tab w:val="left" w:pos="16018"/>
        </w:tabs>
        <w:suppressAutoHyphens/>
        <w:autoSpaceDE w:val="0"/>
        <w:autoSpaceDN w:val="0"/>
        <w:adjustRightInd w:val="0"/>
        <w:contextualSpacing/>
      </w:pPr>
    </w:p>
    <w:p w:rsidR="007F5DC8" w:rsidRPr="007F5DC8" w:rsidRDefault="007F5DC8" w:rsidP="001E2C44">
      <w:pPr>
        <w:widowControl w:val="0"/>
        <w:tabs>
          <w:tab w:val="left" w:pos="16018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7F5DC8">
        <w:t>* в соответствии с городской адресной программой «Переселение в 2013-2017 годах граждан из аварийного жилищного фонда в Златоустовском городском округе</w:t>
      </w:r>
      <w:r w:rsidR="0097282E">
        <w:t>», утвержденной постановлением а</w:t>
      </w:r>
      <w:r w:rsidRPr="007F5DC8">
        <w:t xml:space="preserve">дминистрации Златоустовского </w:t>
      </w:r>
      <w:r w:rsidR="0097282E">
        <w:t>городского округа от 27.08.2013 г.№ </w:t>
      </w:r>
      <w:r w:rsidRPr="007F5DC8">
        <w:t>342-П</w:t>
      </w:r>
    </w:p>
    <w:p w:rsidR="00E8379F" w:rsidRDefault="007F5DC8" w:rsidP="001E2C44">
      <w:pPr>
        <w:tabs>
          <w:tab w:val="left" w:pos="16018"/>
        </w:tabs>
        <w:ind w:firstLine="709"/>
        <w:jc w:val="both"/>
      </w:pPr>
      <w:r w:rsidRPr="007F5DC8">
        <w:t xml:space="preserve">** в соответствии с областной адресной программой «Переселение граждан из аварийного жилищного фонда </w:t>
      </w:r>
      <w:r w:rsidR="001E2C44">
        <w:br/>
      </w:r>
      <w:r w:rsidRPr="007F5DC8">
        <w:t>в городах и районах Челябинской области», утвержденной постановлением Правительства Челябин</w:t>
      </w:r>
      <w:r w:rsidR="0097282E">
        <w:t xml:space="preserve">ской области </w:t>
      </w:r>
      <w:r w:rsidR="001E2C44">
        <w:br/>
      </w:r>
      <w:r w:rsidR="0097282E">
        <w:t>от 29.03.2019 г. № </w:t>
      </w:r>
      <w:r w:rsidRPr="007F5DC8">
        <w:t>158-П (с изменениями и дополнениями)</w:t>
      </w:r>
    </w:p>
    <w:p w:rsidR="00E8379F" w:rsidRDefault="00E8379F">
      <w:r>
        <w:br w:type="page"/>
      </w:r>
    </w:p>
    <w:p w:rsidR="00E8379F" w:rsidRPr="00E8379F" w:rsidRDefault="00E8379F" w:rsidP="00E8379F">
      <w:pPr>
        <w:ind w:left="9639"/>
        <w:jc w:val="center"/>
      </w:pPr>
      <w:r w:rsidRPr="00E8379F">
        <w:t>ПРИЛОЖЕНИЕ</w:t>
      </w:r>
      <w:r>
        <w:t xml:space="preserve"> 2</w:t>
      </w:r>
    </w:p>
    <w:p w:rsidR="00E8379F" w:rsidRPr="00E8379F" w:rsidRDefault="00E8379F" w:rsidP="00E8379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8379F">
        <w:rPr>
          <w:lang w:eastAsia="ar-SA"/>
        </w:rPr>
        <w:t>Утверждено</w:t>
      </w:r>
    </w:p>
    <w:p w:rsidR="00E8379F" w:rsidRPr="00E8379F" w:rsidRDefault="00E8379F" w:rsidP="00E8379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8379F">
        <w:rPr>
          <w:lang w:eastAsia="ar-SA"/>
        </w:rPr>
        <w:t>постановлением администрации</w:t>
      </w:r>
    </w:p>
    <w:p w:rsidR="00E8379F" w:rsidRPr="00E8379F" w:rsidRDefault="00E8379F" w:rsidP="00E8379F">
      <w:pPr>
        <w:ind w:left="9639"/>
        <w:jc w:val="center"/>
      </w:pPr>
      <w:r w:rsidRPr="00E8379F">
        <w:t>Златоустовского городского округа</w:t>
      </w:r>
    </w:p>
    <w:p w:rsidR="00E8379F" w:rsidRPr="00E8379F" w:rsidRDefault="00E8379F" w:rsidP="00E8379F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8379F">
        <w:rPr>
          <w:lang w:eastAsia="ar-SA"/>
        </w:rPr>
        <w:t xml:space="preserve">от </w:t>
      </w:r>
      <w:r w:rsidR="0002698B">
        <w:rPr>
          <w:lang w:eastAsia="ar-SA"/>
        </w:rPr>
        <w:t>14.08.2024 г.</w:t>
      </w:r>
      <w:r w:rsidRPr="00E8379F">
        <w:rPr>
          <w:lang w:eastAsia="ar-SA"/>
        </w:rPr>
        <w:t xml:space="preserve"> № </w:t>
      </w:r>
      <w:r w:rsidR="0002698B">
        <w:rPr>
          <w:lang w:eastAsia="ar-SA"/>
        </w:rPr>
        <w:t>231-П/</w:t>
      </w:r>
      <w:proofErr w:type="gramStart"/>
      <w:r w:rsidR="0002698B">
        <w:rPr>
          <w:lang w:eastAsia="ar-SA"/>
        </w:rPr>
        <w:t>АДМ</w:t>
      </w:r>
      <w:proofErr w:type="gramEnd"/>
    </w:p>
    <w:p w:rsidR="00E8379F" w:rsidRPr="00E8379F" w:rsidRDefault="00E8379F" w:rsidP="00E8379F">
      <w:pPr>
        <w:tabs>
          <w:tab w:val="left" w:pos="5529"/>
        </w:tabs>
        <w:suppressAutoHyphens/>
        <w:ind w:left="9639"/>
        <w:jc w:val="center"/>
      </w:pPr>
    </w:p>
    <w:p w:rsidR="007F5DC8" w:rsidRDefault="007F5DC8" w:rsidP="00E8379F">
      <w:pPr>
        <w:tabs>
          <w:tab w:val="left" w:pos="16018"/>
        </w:tabs>
        <w:ind w:left="9639"/>
      </w:pPr>
    </w:p>
    <w:p w:rsidR="00C57593" w:rsidRPr="00C57593" w:rsidRDefault="00C57593" w:rsidP="00C57593">
      <w:pPr>
        <w:shd w:val="clear" w:color="auto" w:fill="FFFFFF"/>
        <w:jc w:val="center"/>
        <w:rPr>
          <w:color w:val="000000"/>
        </w:rPr>
      </w:pPr>
      <w:r w:rsidRPr="00C57593">
        <w:t xml:space="preserve">Раздел </w:t>
      </w:r>
      <w:r w:rsidRPr="00C57593">
        <w:rPr>
          <w:lang w:val="en-US"/>
        </w:rPr>
        <w:t>I</w:t>
      </w:r>
      <w:r w:rsidRPr="00C57593">
        <w:rPr>
          <w:color w:val="000000"/>
          <w:lang w:val="en-US"/>
        </w:rPr>
        <w:t>X</w:t>
      </w:r>
      <w:r w:rsidRPr="00C57593">
        <w:rPr>
          <w:color w:val="000000"/>
        </w:rPr>
        <w:t>.</w:t>
      </w:r>
    </w:p>
    <w:p w:rsidR="00C57593" w:rsidRPr="00C57593" w:rsidRDefault="00C57593" w:rsidP="00C57593">
      <w:pPr>
        <w:shd w:val="clear" w:color="auto" w:fill="FFFFFF"/>
        <w:jc w:val="center"/>
        <w:rPr>
          <w:color w:val="000000"/>
        </w:rPr>
      </w:pPr>
      <w:r w:rsidRPr="00C57593">
        <w:rPr>
          <w:color w:val="000000"/>
        </w:rPr>
        <w:t>Информация по ресурсному обеспечению муниципальной программы</w:t>
      </w:r>
    </w:p>
    <w:p w:rsidR="00C57593" w:rsidRPr="00C57593" w:rsidRDefault="00C57593" w:rsidP="00C57593">
      <w:pPr>
        <w:shd w:val="clear" w:color="auto" w:fill="FFFFFF"/>
        <w:jc w:val="center"/>
        <w:rPr>
          <w:color w:val="000000"/>
        </w:rPr>
      </w:pPr>
    </w:p>
    <w:tbl>
      <w:tblPr>
        <w:tblW w:w="16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1579"/>
        <w:gridCol w:w="1150"/>
        <w:gridCol w:w="863"/>
        <w:gridCol w:w="862"/>
        <w:gridCol w:w="1150"/>
        <w:gridCol w:w="863"/>
        <w:gridCol w:w="1006"/>
        <w:gridCol w:w="1006"/>
        <w:gridCol w:w="1150"/>
        <w:gridCol w:w="1294"/>
        <w:gridCol w:w="1150"/>
        <w:gridCol w:w="1006"/>
        <w:gridCol w:w="1006"/>
        <w:gridCol w:w="863"/>
        <w:gridCol w:w="983"/>
      </w:tblGrid>
      <w:tr w:rsidR="00C57593" w:rsidRPr="00C57593" w:rsidTr="00BF4BF8">
        <w:trPr>
          <w:trHeight w:val="467"/>
          <w:jc w:val="center"/>
        </w:trPr>
        <w:tc>
          <w:tcPr>
            <w:tcW w:w="394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№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C57593">
              <w:rPr>
                <w:sz w:val="16"/>
                <w:szCs w:val="16"/>
              </w:rPr>
              <w:t>п</w:t>
            </w:r>
            <w:proofErr w:type="gramEnd"/>
            <w:r w:rsidRPr="00C57593">
              <w:rPr>
                <w:sz w:val="16"/>
                <w:szCs w:val="16"/>
              </w:rPr>
              <w:t>/п</w:t>
            </w:r>
          </w:p>
        </w:tc>
        <w:tc>
          <w:tcPr>
            <w:tcW w:w="1557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Наименование подпрограмм</w:t>
            </w:r>
            <w:bookmarkStart w:id="2" w:name="здесь"/>
            <w:bookmarkEnd w:id="2"/>
          </w:p>
        </w:tc>
        <w:tc>
          <w:tcPr>
            <w:tcW w:w="14152" w:type="dxa"/>
            <w:gridSpan w:val="14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Объем финансирования (тыс. рублей)</w:t>
            </w:r>
          </w:p>
        </w:tc>
      </w:tr>
      <w:tr w:rsidR="00C57593" w:rsidRPr="00C57593" w:rsidTr="00BF4BF8">
        <w:trPr>
          <w:trHeight w:val="431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</w:t>
            </w:r>
          </w:p>
        </w:tc>
        <w:tc>
          <w:tcPr>
            <w:tcW w:w="13018" w:type="dxa"/>
            <w:gridSpan w:val="13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 по годам</w:t>
            </w:r>
          </w:p>
        </w:tc>
      </w:tr>
      <w:tr w:rsidR="00C57593" w:rsidRPr="00C57593" w:rsidTr="00BF4BF8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2025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2026</w:t>
            </w:r>
          </w:p>
        </w:tc>
      </w:tr>
      <w:tr w:rsidR="00C57593" w:rsidRPr="00C57593" w:rsidTr="00BF4BF8">
        <w:trPr>
          <w:trHeight w:val="270"/>
          <w:jc w:val="center"/>
        </w:trPr>
        <w:tc>
          <w:tcPr>
            <w:tcW w:w="39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15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16</w:t>
            </w:r>
          </w:p>
        </w:tc>
      </w:tr>
      <w:tr w:rsidR="00C57593" w:rsidRPr="00C57593" w:rsidTr="00BF4BF8">
        <w:trPr>
          <w:trHeight w:val="350"/>
          <w:jc w:val="center"/>
        </w:trPr>
        <w:tc>
          <w:tcPr>
            <w:tcW w:w="39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ВСЕГО </w:t>
            </w:r>
            <w:r w:rsidRPr="00C57593">
              <w:rPr>
                <w:sz w:val="16"/>
                <w:szCs w:val="16"/>
              </w:rPr>
              <w:br/>
              <w:t>по Программе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</w:t>
            </w:r>
            <w:r w:rsidRPr="00C57593">
              <w:rPr>
                <w:sz w:val="16"/>
                <w:szCs w:val="16"/>
                <w:lang w:val="en-US"/>
              </w:rPr>
              <w:t>40</w:t>
            </w:r>
            <w:r w:rsidRPr="00C57593">
              <w:rPr>
                <w:sz w:val="16"/>
                <w:szCs w:val="16"/>
              </w:rPr>
              <w:t>2935,16704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19000,247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5311,541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412527,67067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35422,24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87005,5101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21264,91222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100199,71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456082,78974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70386,94631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44487,40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6589,9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29222,2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115434,1</w:t>
            </w:r>
          </w:p>
        </w:tc>
      </w:tr>
      <w:tr w:rsidR="00C57593" w:rsidRPr="00C57593" w:rsidTr="00BF4BF8">
        <w:trPr>
          <w:trHeight w:val="564"/>
          <w:jc w:val="center"/>
        </w:trPr>
        <w:tc>
          <w:tcPr>
            <w:tcW w:w="394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федеральный бюджет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629</w:t>
            </w:r>
            <w:r w:rsidRPr="00C57593">
              <w:rPr>
                <w:sz w:val="16"/>
                <w:szCs w:val="16"/>
                <w:lang w:val="en-US"/>
              </w:rPr>
              <w:t>485</w:t>
            </w:r>
            <w:r w:rsidRPr="00C57593">
              <w:rPr>
                <w:sz w:val="16"/>
                <w:szCs w:val="16"/>
              </w:rPr>
              <w:t>,</w:t>
            </w:r>
            <w:r w:rsidRPr="00C57593">
              <w:rPr>
                <w:sz w:val="16"/>
                <w:szCs w:val="16"/>
                <w:lang w:val="en-US"/>
              </w:rPr>
              <w:t>20501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340867,23068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263450,6703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19490,05055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343,8</w:t>
            </w:r>
            <w:r w:rsidRPr="00C57593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524,5</w:t>
            </w:r>
            <w:r w:rsidRPr="00C57593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576,</w:t>
            </w:r>
            <w:r w:rsidRPr="00C57593">
              <w:rPr>
                <w:sz w:val="16"/>
                <w:szCs w:val="16"/>
                <w:lang w:val="en-US"/>
              </w:rPr>
              <w:t>0958</w:t>
            </w:r>
          </w:p>
        </w:tc>
      </w:tr>
      <w:tr w:rsidR="00C57593" w:rsidRPr="00C57593" w:rsidTr="00BF4BF8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областной бюджет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</w:t>
            </w:r>
            <w:r w:rsidRPr="00C57593">
              <w:rPr>
                <w:sz w:val="16"/>
                <w:szCs w:val="16"/>
                <w:lang w:val="en-US"/>
              </w:rPr>
              <w:t>62858</w:t>
            </w:r>
            <w:r w:rsidRPr="00C57593">
              <w:rPr>
                <w:sz w:val="16"/>
                <w:szCs w:val="16"/>
              </w:rPr>
              <w:t>,5</w:t>
            </w:r>
            <w:r w:rsidRPr="00C57593">
              <w:rPr>
                <w:sz w:val="16"/>
                <w:szCs w:val="16"/>
                <w:lang w:val="en-US"/>
              </w:rPr>
              <w:t>1897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65708,73299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24668,433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80125,94124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83216,23545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178536,7597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11999,49576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1303,</w:t>
            </w:r>
            <w:r w:rsidRPr="00C57593">
              <w:rPr>
                <w:sz w:val="16"/>
                <w:szCs w:val="16"/>
                <w:lang w:val="en-US"/>
              </w:rPr>
              <w:t>3719</w:t>
            </w:r>
            <w:r w:rsidRPr="00C5759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1884,</w:t>
            </w:r>
            <w:r w:rsidRPr="00C57593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111118,8</w:t>
            </w:r>
            <w:r w:rsidRPr="00C57593">
              <w:rPr>
                <w:sz w:val="16"/>
                <w:szCs w:val="16"/>
                <w:lang w:val="en-US"/>
              </w:rPr>
              <w:t>042</w:t>
            </w:r>
          </w:p>
        </w:tc>
      </w:tr>
      <w:tr w:rsidR="00C57593" w:rsidRPr="00C57593" w:rsidTr="00BF4BF8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</w:t>
            </w:r>
            <w:r w:rsidRPr="00C57593">
              <w:rPr>
                <w:sz w:val="16"/>
                <w:szCs w:val="16"/>
                <w:lang w:val="en-US"/>
              </w:rPr>
              <w:t>10</w:t>
            </w:r>
            <w:r w:rsidRPr="00C57593">
              <w:rPr>
                <w:sz w:val="16"/>
                <w:szCs w:val="16"/>
              </w:rPr>
              <w:t>591,44306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16635,047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4114,947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5951,707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10042,20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6594,3401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20075,84222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16139,5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14095,35974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38897,4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42549,90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4942,7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26813,3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3739,2</w:t>
            </w:r>
          </w:p>
        </w:tc>
      </w:tr>
      <w:tr w:rsidR="00C57593" w:rsidRPr="00C57593" w:rsidTr="00BF4BF8">
        <w:trPr>
          <w:trHeight w:val="1325"/>
          <w:jc w:val="center"/>
        </w:trPr>
        <w:tc>
          <w:tcPr>
            <w:tcW w:w="394" w:type="dxa"/>
            <w:vMerge w:val="restart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«Подготовка земельных участков </w:t>
            </w:r>
            <w:r w:rsidRPr="00C57593">
              <w:rPr>
                <w:sz w:val="16"/>
                <w:szCs w:val="16"/>
              </w:rPr>
              <w:br/>
              <w:t xml:space="preserve">для освоения </w:t>
            </w:r>
            <w:r w:rsidRPr="00C57593">
              <w:rPr>
                <w:sz w:val="16"/>
                <w:szCs w:val="16"/>
              </w:rPr>
              <w:br/>
              <w:t>в целях жилищного строительства»,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57004,0526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2093,2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2200,0</w:t>
            </w:r>
          </w:p>
        </w:tc>
      </w:tr>
      <w:tr w:rsidR="00C57593" w:rsidRPr="00C57593" w:rsidTr="00BF4BF8">
        <w:trPr>
          <w:trHeight w:val="576"/>
          <w:jc w:val="center"/>
        </w:trPr>
        <w:tc>
          <w:tcPr>
            <w:tcW w:w="394" w:type="dxa"/>
            <w:vMerge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57004,0526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2093,2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2200,0</w:t>
            </w:r>
          </w:p>
        </w:tc>
      </w:tr>
      <w:tr w:rsidR="00C57593" w:rsidRPr="00C57593" w:rsidTr="00BF4BF8">
        <w:trPr>
          <w:trHeight w:val="1639"/>
          <w:jc w:val="center"/>
        </w:trPr>
        <w:tc>
          <w:tcPr>
            <w:tcW w:w="394" w:type="dxa"/>
            <w:vMerge w:val="restart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br w:type="page"/>
              <w:t>2</w:t>
            </w: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«Мероприятия </w:t>
            </w:r>
            <w:r w:rsidRPr="00C57593">
              <w:rPr>
                <w:sz w:val="16"/>
                <w:szCs w:val="16"/>
              </w:rPr>
              <w:br/>
              <w:t xml:space="preserve">по переселению граждан </w:t>
            </w:r>
            <w:r w:rsidRPr="00C57593">
              <w:rPr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C57593">
              <w:rPr>
                <w:sz w:val="16"/>
                <w:szCs w:val="16"/>
              </w:rPr>
              <w:br/>
              <w:t>для проживания»,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12</w:t>
            </w:r>
            <w:r w:rsidRPr="00C57593">
              <w:rPr>
                <w:sz w:val="16"/>
                <w:szCs w:val="16"/>
                <w:lang w:val="en-US"/>
              </w:rPr>
              <w:t>98</w:t>
            </w:r>
            <w:r w:rsidRPr="00C57593">
              <w:rPr>
                <w:sz w:val="16"/>
                <w:szCs w:val="16"/>
              </w:rPr>
              <w:t>747,7696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408097,75867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33099,57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80625,27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80583,3834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441018,73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51108,09131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  <w:r w:rsidRPr="00C57593">
              <w:rPr>
                <w:bCs/>
                <w:sz w:val="16"/>
                <w:szCs w:val="16"/>
                <w:lang w:val="en-US"/>
              </w:rPr>
              <w:t>1419</w:t>
            </w:r>
            <w:r w:rsidRPr="00C57593">
              <w:rPr>
                <w:bCs/>
                <w:sz w:val="16"/>
                <w:szCs w:val="16"/>
              </w:rPr>
              <w:t>,</w:t>
            </w:r>
            <w:r w:rsidRPr="00C57593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23183,3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109184,8</w:t>
            </w:r>
          </w:p>
        </w:tc>
      </w:tr>
      <w:tr w:rsidR="00C57593" w:rsidRPr="00C57593" w:rsidTr="00BF4BF8">
        <w:trPr>
          <w:trHeight w:val="512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621691,41434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340074,42768*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262717,78**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18899,20666**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57593" w:rsidRPr="00C57593" w:rsidTr="00BF4BF8">
        <w:trPr>
          <w:trHeight w:val="256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  <w:lang w:val="en-US"/>
              </w:rPr>
              <w:t>543719</w:t>
            </w:r>
            <w:r w:rsidRPr="00C57593">
              <w:rPr>
                <w:sz w:val="16"/>
                <w:szCs w:val="16"/>
              </w:rPr>
              <w:t>,</w:t>
            </w:r>
            <w:r w:rsidRPr="00C57593">
              <w:rPr>
                <w:sz w:val="16"/>
                <w:szCs w:val="16"/>
                <w:lang w:val="en-US"/>
              </w:rPr>
              <w:t>1</w:t>
            </w:r>
            <w:r w:rsidRPr="00C57593">
              <w:rPr>
                <w:sz w:val="16"/>
                <w:szCs w:val="16"/>
              </w:rPr>
              <w:t>5664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65026,32699*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24082,67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79132,67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80502,80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176267,25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9631,83965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109075,6</w:t>
            </w:r>
          </w:p>
        </w:tc>
      </w:tr>
      <w:tr w:rsidR="00C57593" w:rsidRPr="00C57593" w:rsidTr="00BF4BF8">
        <w:trPr>
          <w:trHeight w:val="256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</w:t>
            </w:r>
            <w:r w:rsidRPr="00C57593">
              <w:rPr>
                <w:sz w:val="16"/>
                <w:szCs w:val="16"/>
                <w:lang w:val="en-US"/>
              </w:rPr>
              <w:t>33</w:t>
            </w:r>
            <w:r w:rsidRPr="00C57593">
              <w:rPr>
                <w:sz w:val="16"/>
                <w:szCs w:val="16"/>
              </w:rPr>
              <w:t>3</w:t>
            </w:r>
            <w:r w:rsidRPr="00C57593">
              <w:rPr>
                <w:sz w:val="16"/>
                <w:szCs w:val="16"/>
                <w:lang w:val="en-US"/>
              </w:rPr>
              <w:t>3</w:t>
            </w:r>
            <w:r w:rsidRPr="00C57593">
              <w:rPr>
                <w:sz w:val="16"/>
                <w:szCs w:val="16"/>
              </w:rPr>
              <w:t>7,19862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2997,004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9016,90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1492,60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80,5834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2033,7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22577,045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bCs/>
                <w:sz w:val="16"/>
                <w:szCs w:val="16"/>
                <w:lang w:val="en-US"/>
              </w:rPr>
              <w:t>1419</w:t>
            </w:r>
            <w:r w:rsidRPr="00C57593">
              <w:rPr>
                <w:bCs/>
                <w:sz w:val="16"/>
                <w:szCs w:val="16"/>
              </w:rPr>
              <w:t>,</w:t>
            </w:r>
            <w:r w:rsidRPr="00C57593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23183,3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109,2</w:t>
            </w:r>
          </w:p>
        </w:tc>
      </w:tr>
      <w:tr w:rsidR="00C57593" w:rsidRPr="00C57593" w:rsidTr="00BF4BF8">
        <w:trPr>
          <w:trHeight w:val="1631"/>
          <w:jc w:val="center"/>
        </w:trPr>
        <w:tc>
          <w:tcPr>
            <w:tcW w:w="394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3.</w:t>
            </w: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«Формирование жилищного фонда, предоставляемого </w:t>
            </w:r>
            <w:r w:rsidRPr="00C57593">
              <w:rPr>
                <w:sz w:val="16"/>
                <w:szCs w:val="16"/>
              </w:rPr>
              <w:br/>
              <w:t xml:space="preserve">по договорам социального найма </w:t>
            </w:r>
            <w:r w:rsidRPr="00C57593">
              <w:rPr>
                <w:sz w:val="16"/>
                <w:szCs w:val="16"/>
              </w:rPr>
              <w:br/>
              <w:t>и договорам найма</w:t>
            </w:r>
            <w:r w:rsidRPr="00C57593">
              <w:rPr>
                <w:sz w:val="16"/>
                <w:szCs w:val="16"/>
              </w:rPr>
              <w:br/>
              <w:t xml:space="preserve"> для работников бюджетной сферы»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57593" w:rsidRPr="00C57593" w:rsidTr="00BF4BF8">
        <w:trPr>
          <w:trHeight w:val="469"/>
          <w:jc w:val="center"/>
        </w:trPr>
        <w:tc>
          <w:tcPr>
            <w:tcW w:w="39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57593" w:rsidRPr="00C57593" w:rsidTr="00BF4BF8">
        <w:trPr>
          <w:trHeight w:val="1311"/>
          <w:jc w:val="center"/>
        </w:trPr>
        <w:tc>
          <w:tcPr>
            <w:tcW w:w="394" w:type="dxa"/>
            <w:vMerge w:val="restart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4.</w:t>
            </w: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«Оказание молодым семьям государственной поддержки </w:t>
            </w:r>
            <w:r w:rsidRPr="00C57593">
              <w:rPr>
                <w:sz w:val="16"/>
                <w:szCs w:val="16"/>
              </w:rPr>
              <w:br/>
              <w:t>для улучшения жилищных условий»,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43142,64484</w:t>
            </w:r>
          </w:p>
        </w:tc>
        <w:tc>
          <w:tcPr>
            <w:tcW w:w="851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3311,28</w:t>
            </w:r>
          </w:p>
        </w:tc>
        <w:tc>
          <w:tcPr>
            <w:tcW w:w="850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2422,894</w:t>
            </w:r>
          </w:p>
        </w:tc>
        <w:tc>
          <w:tcPr>
            <w:tcW w:w="1134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2259,621</w:t>
            </w:r>
          </w:p>
        </w:tc>
        <w:tc>
          <w:tcPr>
            <w:tcW w:w="851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2259,67</w:t>
            </w:r>
          </w:p>
        </w:tc>
        <w:tc>
          <w:tcPr>
            <w:tcW w:w="992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2080,2401</w:t>
            </w:r>
          </w:p>
        </w:tc>
        <w:tc>
          <w:tcPr>
            <w:tcW w:w="992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2358,87</w:t>
            </w:r>
          </w:p>
        </w:tc>
        <w:tc>
          <w:tcPr>
            <w:tcW w:w="1134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57593">
              <w:rPr>
                <w:sz w:val="16"/>
                <w:szCs w:val="16"/>
              </w:rPr>
              <w:t>5097,81</w:t>
            </w:r>
          </w:p>
        </w:tc>
        <w:tc>
          <w:tcPr>
            <w:tcW w:w="1276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4336,95974</w:t>
            </w:r>
          </w:p>
        </w:tc>
        <w:tc>
          <w:tcPr>
            <w:tcW w:w="1134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5193,0</w:t>
            </w:r>
          </w:p>
        </w:tc>
        <w:tc>
          <w:tcPr>
            <w:tcW w:w="992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2856,90</w:t>
            </w:r>
          </w:p>
        </w:tc>
        <w:tc>
          <w:tcPr>
            <w:tcW w:w="992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3077,2</w:t>
            </w:r>
          </w:p>
        </w:tc>
        <w:tc>
          <w:tcPr>
            <w:tcW w:w="851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3838,9</w:t>
            </w:r>
          </w:p>
        </w:tc>
        <w:tc>
          <w:tcPr>
            <w:tcW w:w="969" w:type="dxa"/>
            <w:vAlign w:val="bottom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4049,3</w:t>
            </w:r>
          </w:p>
        </w:tc>
      </w:tr>
      <w:tr w:rsidR="00C57593" w:rsidRPr="00C57593" w:rsidTr="00BF4BF8">
        <w:trPr>
          <w:trHeight w:val="665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7793,7</w:t>
            </w:r>
            <w:r w:rsidRPr="00C57593">
              <w:rPr>
                <w:sz w:val="16"/>
                <w:szCs w:val="16"/>
                <w:lang w:val="en-US"/>
              </w:rPr>
              <w:t>9067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792,803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732,8903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590,84389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343,8</w:t>
            </w:r>
            <w:r w:rsidRPr="00C57593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524,5</w:t>
            </w:r>
            <w:r w:rsidRPr="00C57593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576,</w:t>
            </w:r>
            <w:r w:rsidRPr="00C57593">
              <w:rPr>
                <w:sz w:val="16"/>
                <w:szCs w:val="16"/>
                <w:lang w:val="en-US"/>
              </w:rPr>
              <w:t>0958</w:t>
            </w:r>
          </w:p>
        </w:tc>
      </w:tr>
      <w:tr w:rsidR="00C57593" w:rsidRPr="00C57593" w:rsidTr="00BF4BF8">
        <w:trPr>
          <w:trHeight w:val="256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19139,</w:t>
            </w:r>
            <w:r w:rsidRPr="00C57593">
              <w:rPr>
                <w:sz w:val="16"/>
                <w:szCs w:val="16"/>
                <w:lang w:val="en-US"/>
              </w:rPr>
              <w:t>36233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682,406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585,763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993,27124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2713,43545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2269,5097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2367,65611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1303,</w:t>
            </w:r>
            <w:r w:rsidRPr="00C57593">
              <w:rPr>
                <w:sz w:val="16"/>
                <w:szCs w:val="16"/>
                <w:lang w:val="en-US"/>
              </w:rPr>
              <w:t>3719</w:t>
            </w:r>
            <w:r w:rsidRPr="00C5759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1884,</w:t>
            </w:r>
            <w:r w:rsidRPr="00C57593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2043,2</w:t>
            </w:r>
            <w:r w:rsidRPr="00C57593">
              <w:rPr>
                <w:sz w:val="16"/>
                <w:szCs w:val="16"/>
                <w:lang w:val="en-US"/>
              </w:rPr>
              <w:t>042</w:t>
            </w:r>
          </w:p>
        </w:tc>
      </w:tr>
      <w:tr w:rsidR="00C57593" w:rsidRPr="00C57593" w:rsidTr="00BF4BF8">
        <w:trPr>
          <w:trHeight w:val="256"/>
          <w:jc w:val="center"/>
        </w:trPr>
        <w:tc>
          <w:tcPr>
            <w:tcW w:w="394" w:type="dxa"/>
            <w:vMerge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16209,49184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946,08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1226,3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784,412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962,3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801,7401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1169,8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57593">
              <w:rPr>
                <w:sz w:val="16"/>
                <w:szCs w:val="16"/>
              </w:rPr>
              <w:t>1540,4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1334,55974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2234,5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919,40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1430,0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1430,0</w:t>
            </w: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1430,0</w:t>
            </w:r>
          </w:p>
        </w:tc>
      </w:tr>
      <w:tr w:rsidR="00C57593" w:rsidRPr="00C57593" w:rsidTr="00BF4BF8">
        <w:trPr>
          <w:trHeight w:val="510"/>
          <w:jc w:val="center"/>
        </w:trPr>
        <w:tc>
          <w:tcPr>
            <w:tcW w:w="394" w:type="dxa"/>
            <w:tcBorders>
              <w:bottom w:val="single" w:sz="4" w:space="0" w:color="auto"/>
            </w:tcBorders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5.</w:t>
            </w: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 xml:space="preserve">«Предоставление работникам бюджетной сферы социальных выплат </w:t>
            </w:r>
            <w:r w:rsidRPr="00C57593">
              <w:rPr>
                <w:sz w:val="16"/>
                <w:szCs w:val="16"/>
              </w:rPr>
              <w:br/>
              <w:t>на приобретение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или строительство жилья»,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tcFitText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57593">
              <w:rPr>
                <w:spacing w:val="23"/>
                <w:sz w:val="18"/>
                <w:szCs w:val="18"/>
              </w:rPr>
              <w:t>1040,7</w:t>
            </w:r>
            <w:r w:rsidRPr="00C57593">
              <w:rPr>
                <w:spacing w:val="7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57593" w:rsidRPr="00C57593" w:rsidTr="00BF4BF8">
        <w:trPr>
          <w:trHeight w:val="496"/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в том числе:</w:t>
            </w:r>
          </w:p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1040,7</w:t>
            </w:r>
          </w:p>
        </w:tc>
        <w:tc>
          <w:tcPr>
            <w:tcW w:w="850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C575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57593" w:rsidRPr="00C57593" w:rsidRDefault="00C57593" w:rsidP="00BF4B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2960B3" w:rsidRDefault="002960B3" w:rsidP="001E2C44">
      <w:pPr>
        <w:widowControl w:val="0"/>
        <w:tabs>
          <w:tab w:val="left" w:pos="16018"/>
        </w:tabs>
        <w:suppressAutoHyphens/>
        <w:autoSpaceDE w:val="0"/>
        <w:autoSpaceDN w:val="0"/>
        <w:adjustRightInd w:val="0"/>
        <w:ind w:firstLine="709"/>
        <w:contextualSpacing/>
        <w:jc w:val="both"/>
      </w:pPr>
    </w:p>
    <w:p w:rsidR="00C57593" w:rsidRPr="00C57593" w:rsidRDefault="00C57593" w:rsidP="001E2C44">
      <w:pPr>
        <w:widowControl w:val="0"/>
        <w:tabs>
          <w:tab w:val="left" w:pos="16018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C57593">
        <w:t>* в соответствии с городской адресной программой «Переселение в 2013-2017 годах граждан из аварийного жилищного фонда в Златоустовском городском округе</w:t>
      </w:r>
      <w:r w:rsidR="001E2C44" w:rsidRPr="002960B3">
        <w:t>», утвержденной постановлением а</w:t>
      </w:r>
      <w:r w:rsidRPr="00C57593">
        <w:t>дминистрации Златоустовского городского округа от 27.08.2013 г.</w:t>
      </w:r>
      <w:r w:rsidR="001E2C44" w:rsidRPr="002960B3">
        <w:t xml:space="preserve"> </w:t>
      </w:r>
      <w:r w:rsidRPr="00C57593">
        <w:t>№ 342-П</w:t>
      </w:r>
    </w:p>
    <w:p w:rsidR="00C57593" w:rsidRPr="00C57593" w:rsidRDefault="00C57593" w:rsidP="001E2C44">
      <w:pPr>
        <w:tabs>
          <w:tab w:val="left" w:pos="16018"/>
        </w:tabs>
        <w:ind w:firstLine="709"/>
        <w:jc w:val="both"/>
      </w:pPr>
      <w:r w:rsidRPr="00C57593">
        <w:t xml:space="preserve">** в соответствии с областной адресной программой «Переселение граждан из аварийного жилищного фонда </w:t>
      </w:r>
      <w:r w:rsidR="001E2C44" w:rsidRPr="002960B3">
        <w:br/>
      </w:r>
      <w:r w:rsidRPr="00C57593">
        <w:t xml:space="preserve">в городах и районах Челябинской области», утвержденной постановлением Правительства Челябинской области </w:t>
      </w:r>
      <w:r w:rsidR="001E2C44" w:rsidRPr="002960B3">
        <w:br/>
      </w:r>
      <w:r w:rsidRPr="00C57593">
        <w:t>от 29.03.2019 г. № 158-П (с изменениями и дополнениями)</w:t>
      </w:r>
    </w:p>
    <w:p w:rsidR="00786C00" w:rsidRDefault="00786C00">
      <w:r>
        <w:br w:type="page"/>
      </w:r>
    </w:p>
    <w:p w:rsidR="00786C00" w:rsidRPr="00786C00" w:rsidRDefault="00786C00" w:rsidP="00786C00">
      <w:pPr>
        <w:ind w:left="9639"/>
        <w:jc w:val="center"/>
      </w:pPr>
      <w:r w:rsidRPr="00786C00">
        <w:t>ПРИЛОЖЕНИЕ</w:t>
      </w:r>
      <w:r>
        <w:t xml:space="preserve"> 3</w:t>
      </w:r>
    </w:p>
    <w:p w:rsidR="00786C00" w:rsidRPr="00786C00" w:rsidRDefault="00786C00" w:rsidP="00786C0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86C00">
        <w:rPr>
          <w:lang w:eastAsia="ar-SA"/>
        </w:rPr>
        <w:t>Утверждено</w:t>
      </w:r>
    </w:p>
    <w:p w:rsidR="00786C00" w:rsidRPr="00786C00" w:rsidRDefault="00786C00" w:rsidP="00786C0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86C00">
        <w:rPr>
          <w:lang w:eastAsia="ar-SA"/>
        </w:rPr>
        <w:t>постановлением администрации</w:t>
      </w:r>
    </w:p>
    <w:p w:rsidR="00786C00" w:rsidRPr="00786C00" w:rsidRDefault="00786C00" w:rsidP="00786C00">
      <w:pPr>
        <w:ind w:left="9639"/>
        <w:jc w:val="center"/>
      </w:pPr>
      <w:r w:rsidRPr="00786C00">
        <w:t>Златоустовского городского округа</w:t>
      </w:r>
    </w:p>
    <w:p w:rsidR="00786C00" w:rsidRPr="00786C00" w:rsidRDefault="00786C00" w:rsidP="00786C0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86C00">
        <w:rPr>
          <w:lang w:eastAsia="ar-SA"/>
        </w:rPr>
        <w:t xml:space="preserve">от </w:t>
      </w:r>
      <w:r w:rsidR="0002698B">
        <w:rPr>
          <w:lang w:eastAsia="ar-SA"/>
        </w:rPr>
        <w:t>14.08.2024 г.</w:t>
      </w:r>
      <w:r w:rsidRPr="00786C00">
        <w:rPr>
          <w:lang w:eastAsia="ar-SA"/>
        </w:rPr>
        <w:t xml:space="preserve"> № </w:t>
      </w:r>
      <w:r w:rsidR="0002698B">
        <w:rPr>
          <w:lang w:eastAsia="ar-SA"/>
        </w:rPr>
        <w:t>231-П/АДМ</w:t>
      </w:r>
      <w:bookmarkStart w:id="3" w:name="_GoBack"/>
      <w:bookmarkEnd w:id="3"/>
    </w:p>
    <w:p w:rsidR="00786C00" w:rsidRPr="00786C00" w:rsidRDefault="00786C00" w:rsidP="00786C00">
      <w:pPr>
        <w:tabs>
          <w:tab w:val="left" w:pos="5529"/>
        </w:tabs>
        <w:suppressAutoHyphens/>
        <w:ind w:left="9639"/>
        <w:jc w:val="center"/>
      </w:pPr>
    </w:p>
    <w:p w:rsidR="00D04930" w:rsidRPr="00D04930" w:rsidRDefault="00D04930" w:rsidP="00D04930">
      <w:pPr>
        <w:ind w:left="9639"/>
        <w:jc w:val="center"/>
        <w:rPr>
          <w:color w:val="000000"/>
          <w:sz w:val="24"/>
          <w:szCs w:val="24"/>
        </w:rPr>
      </w:pPr>
      <w:r w:rsidRPr="00D04930">
        <w:rPr>
          <w:color w:val="000000"/>
          <w:sz w:val="24"/>
          <w:szCs w:val="24"/>
        </w:rPr>
        <w:t>Приложение</w:t>
      </w:r>
    </w:p>
    <w:p w:rsidR="00D04930" w:rsidRPr="00D04930" w:rsidRDefault="00D04930" w:rsidP="00D04930">
      <w:pPr>
        <w:ind w:left="963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подпрограмме «Подготовка </w:t>
      </w:r>
      <w:r w:rsidRPr="00D04930">
        <w:rPr>
          <w:color w:val="000000"/>
          <w:sz w:val="24"/>
          <w:szCs w:val="24"/>
        </w:rPr>
        <w:t>земельных участков для освоения</w:t>
      </w:r>
      <w:r w:rsidRPr="00D04930">
        <w:rPr>
          <w:color w:val="000000"/>
          <w:sz w:val="24"/>
          <w:szCs w:val="24"/>
        </w:rPr>
        <w:br/>
        <w:t xml:space="preserve"> в целях жилищного строительства»</w:t>
      </w:r>
    </w:p>
    <w:p w:rsidR="00786C00" w:rsidRDefault="00786C00" w:rsidP="00786C00">
      <w:pPr>
        <w:tabs>
          <w:tab w:val="left" w:pos="16018"/>
        </w:tabs>
        <w:jc w:val="both"/>
      </w:pPr>
    </w:p>
    <w:p w:rsidR="00D04930" w:rsidRDefault="00D04930" w:rsidP="00D04930">
      <w:pPr>
        <w:tabs>
          <w:tab w:val="left" w:pos="16018"/>
        </w:tabs>
        <w:jc w:val="center"/>
        <w:rPr>
          <w:color w:val="000000"/>
        </w:rPr>
      </w:pPr>
      <w:r w:rsidRPr="00D04930">
        <w:rPr>
          <w:color w:val="000000"/>
        </w:rPr>
        <w:t>Перечень основных мероприятий</w:t>
      </w:r>
    </w:p>
    <w:p w:rsidR="00D04930" w:rsidRDefault="00D04930" w:rsidP="00D04930">
      <w:pPr>
        <w:tabs>
          <w:tab w:val="left" w:pos="16018"/>
        </w:tabs>
        <w:jc w:val="center"/>
        <w:rPr>
          <w:color w:val="000000"/>
        </w:rPr>
      </w:pPr>
    </w:p>
    <w:tbl>
      <w:tblPr>
        <w:tblW w:w="16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147"/>
        <w:gridCol w:w="1276"/>
        <w:gridCol w:w="107"/>
        <w:gridCol w:w="827"/>
        <w:gridCol w:w="603"/>
        <w:gridCol w:w="636"/>
        <w:gridCol w:w="636"/>
        <w:gridCol w:w="114"/>
        <w:gridCol w:w="522"/>
        <w:gridCol w:w="956"/>
        <w:gridCol w:w="975"/>
        <w:gridCol w:w="138"/>
        <w:gridCol w:w="796"/>
        <w:gridCol w:w="954"/>
        <w:gridCol w:w="796"/>
        <w:gridCol w:w="796"/>
        <w:gridCol w:w="848"/>
        <w:gridCol w:w="28"/>
        <w:gridCol w:w="692"/>
        <w:gridCol w:w="606"/>
        <w:gridCol w:w="1443"/>
      </w:tblGrid>
      <w:tr w:rsidR="00D04930" w:rsidRPr="00D04930" w:rsidTr="00842DED"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Финансовые затраты в действующих ценах, тыс. рублей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842DED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Исполнитель</w:t>
            </w:r>
          </w:p>
          <w:p w:rsidR="00D04930" w:rsidRPr="00D04930" w:rsidRDefault="00D04930" w:rsidP="00842DED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мероприятий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всего </w:t>
            </w:r>
            <w:r w:rsidRPr="00D04930">
              <w:rPr>
                <w:color w:val="000000"/>
                <w:sz w:val="16"/>
                <w:szCs w:val="16"/>
              </w:rPr>
              <w:br/>
              <w:t>на период реализации</w:t>
            </w:r>
          </w:p>
        </w:tc>
        <w:tc>
          <w:tcPr>
            <w:tcW w:w="1009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18</w:t>
            </w:r>
          </w:p>
        </w:tc>
      </w:tr>
      <w:tr w:rsidR="00842DED" w:rsidRPr="00D04930" w:rsidTr="0048319F">
        <w:trPr>
          <w:trHeight w:val="277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Финансирование подпрограммы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 целом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Всего: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 том числе: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бюджет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</w:t>
            </w:r>
            <w:r w:rsidRPr="00D04930">
              <w:rPr>
                <w:color w:val="000000"/>
                <w:sz w:val="16"/>
                <w:szCs w:val="16"/>
                <w:lang w:val="en-US"/>
              </w:rPr>
              <w:t>7</w:t>
            </w:r>
            <w:r w:rsidRPr="00D04930">
              <w:rPr>
                <w:color w:val="000000"/>
                <w:sz w:val="16"/>
                <w:szCs w:val="16"/>
              </w:rPr>
              <w:t>004,0526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</w:t>
            </w:r>
            <w:r w:rsidRPr="00D04930">
              <w:rPr>
                <w:color w:val="000000"/>
                <w:sz w:val="16"/>
                <w:szCs w:val="16"/>
                <w:lang w:val="en-US"/>
              </w:rPr>
              <w:t>7</w:t>
            </w:r>
            <w:r w:rsidRPr="00D04930">
              <w:rPr>
                <w:color w:val="000000"/>
                <w:sz w:val="16"/>
                <w:szCs w:val="16"/>
              </w:rPr>
              <w:t>004,0526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63,0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4300,0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4300,0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5763,7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5763,7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14518,5166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14518,5166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10727,1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10727,1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11085,855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11085,855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1515,0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1515,0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2093,2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2093,2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 Администрация Златоустовского городского округа;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Муниципальное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бюджетное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учреждение «Капитальное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строительство»;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Орган местного самоуправления </w:t>
            </w:r>
            <w:r w:rsidR="0048319F">
              <w:rPr>
                <w:color w:val="000000"/>
                <w:sz w:val="16"/>
                <w:szCs w:val="16"/>
              </w:rPr>
              <w:t>«</w:t>
            </w:r>
            <w:r w:rsidRPr="00D04930">
              <w:rPr>
                <w:color w:val="000000"/>
                <w:sz w:val="16"/>
                <w:szCs w:val="16"/>
              </w:rPr>
              <w:t xml:space="preserve">Комитет </w:t>
            </w:r>
            <w:r w:rsidRPr="00D04930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48319F">
              <w:rPr>
                <w:color w:val="000000"/>
                <w:sz w:val="16"/>
                <w:szCs w:val="16"/>
              </w:rPr>
              <w:t>»</w:t>
            </w:r>
          </w:p>
        </w:tc>
      </w:tr>
      <w:tr w:rsidR="00D04930" w:rsidRPr="00D04930" w:rsidTr="00842DED">
        <w:trPr>
          <w:jc w:val="center"/>
        </w:trPr>
        <w:tc>
          <w:tcPr>
            <w:tcW w:w="163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1.Разработка нормативно-правовых актов</w:t>
            </w:r>
          </w:p>
        </w:tc>
      </w:tr>
      <w:tr w:rsidR="00842DED" w:rsidRPr="00D04930" w:rsidTr="0048319F"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Подготовка документов градостроительного проектирования муниципальных образований: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документов территориального планирования,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генеральных планов, правил землепользования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и застройки, проектов планировки территорий, проектов межевания территорий, инженерно-геодезических и инженерно-геологических изысканий для разработки градостроительной документации, внесения изменений в генеральные планы, правила землепользования </w:t>
            </w:r>
            <w:r w:rsidRPr="00D04930">
              <w:rPr>
                <w:color w:val="000000"/>
                <w:sz w:val="16"/>
                <w:szCs w:val="16"/>
              </w:rPr>
              <w:br/>
              <w:t>и застройки, проекты планировки и проекты межевания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Всего</w:t>
            </w: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47893,2526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952,9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14518,5166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10727,1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11085,855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2093,2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48319F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округа;</w:t>
            </w:r>
          </w:p>
          <w:p w:rsidR="00D04930" w:rsidRPr="00D04930" w:rsidRDefault="00D04930" w:rsidP="0048319F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Орган местного самоуправления </w:t>
            </w:r>
            <w:r w:rsidR="0048319F">
              <w:rPr>
                <w:color w:val="000000"/>
                <w:sz w:val="16"/>
                <w:szCs w:val="16"/>
              </w:rPr>
              <w:t>«</w:t>
            </w:r>
            <w:r w:rsidRPr="00D04930">
              <w:rPr>
                <w:color w:val="000000"/>
                <w:sz w:val="16"/>
                <w:szCs w:val="16"/>
              </w:rPr>
              <w:t xml:space="preserve">Комитет </w:t>
            </w:r>
            <w:r w:rsidRPr="00D04930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48319F">
              <w:rPr>
                <w:color w:val="000000"/>
                <w:sz w:val="16"/>
                <w:szCs w:val="16"/>
              </w:rPr>
              <w:t>»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3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48319F">
        <w:trPr>
          <w:jc w:val="center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48319F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47893,2526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952,9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14518,5166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10727,1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11085,855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2093,2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Формирование земельных участков </w:t>
            </w:r>
            <w:r w:rsidRPr="00D04930">
              <w:rPr>
                <w:color w:val="000000"/>
                <w:sz w:val="16"/>
                <w:szCs w:val="16"/>
              </w:rPr>
              <w:br/>
              <w:t>для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2835,3976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234,7166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Орган местного самоуправления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="00D04930" w:rsidRPr="00D04930">
              <w:rPr>
                <w:color w:val="000000"/>
                <w:sz w:val="16"/>
                <w:szCs w:val="16"/>
              </w:rPr>
              <w:t xml:space="preserve">Комитет </w:t>
            </w:r>
            <w:r w:rsidR="00D04930" w:rsidRPr="00D04930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842DED" w:rsidRPr="00D04930" w:rsidTr="00842DED">
        <w:trPr>
          <w:trHeight w:val="180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и межевания </w:t>
            </w:r>
            <w:r w:rsidRPr="00D04930">
              <w:rPr>
                <w:color w:val="000000"/>
                <w:sz w:val="16"/>
                <w:szCs w:val="16"/>
              </w:rPr>
              <w:br/>
              <w:t>под строительство индивидуальной жилой застройки в г. Златоусте Челябинской области (бывшая воинская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298,9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298,9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Разработка проекта планировки и межевания территории Челябинской области г. Златоуст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в районе </w:t>
            </w:r>
            <w:r w:rsidRPr="00D04930">
              <w:rPr>
                <w:color w:val="000000"/>
                <w:sz w:val="16"/>
                <w:szCs w:val="16"/>
              </w:rPr>
              <w:br/>
              <w:t>ул. Красноармейская (бывшая воинская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Инженерно-геодезические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и инженерно-геологические изыскания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для разработки проекта планировки и межевания территории </w:t>
            </w:r>
            <w:r w:rsidRPr="00D04930">
              <w:rPr>
                <w:color w:val="000000"/>
                <w:sz w:val="16"/>
                <w:szCs w:val="16"/>
              </w:rPr>
              <w:br/>
              <w:t>под строительство многоквартирной жилой застройки по адресному ориентиру: Челябинская область, г. Златоуст, квартал «Березовая роща»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trHeight w:val="86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Разработка проекта планировки и межевания территории квартала «Березовая роща»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281,3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281,3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trHeight w:val="351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  <w:lang w:eastAsia="ar-SA"/>
              </w:rPr>
              <w:t xml:space="preserve">Выполнение работ 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 xml:space="preserve">по внесению изменений 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 xml:space="preserve">в Генеральный план 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 xml:space="preserve">и в Правила землепользования 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>и застройки Златоустовского городского округа</w:t>
            </w:r>
            <w:r w:rsidRPr="00D04930">
              <w:rPr>
                <w:color w:val="000000"/>
                <w:sz w:val="16"/>
                <w:szCs w:val="16"/>
                <w:lang w:eastAsia="ar-SA"/>
              </w:rPr>
              <w:br/>
              <w:t xml:space="preserve">и разработка </w:t>
            </w:r>
            <w:r w:rsidRPr="00D04930">
              <w:rPr>
                <w:color w:val="000000"/>
                <w:kern w:val="2"/>
                <w:sz w:val="16"/>
                <w:szCs w:val="16"/>
              </w:rPr>
              <w:t xml:space="preserve">документов, необходимых </w:t>
            </w:r>
            <w:r w:rsidRPr="00D04930">
              <w:rPr>
                <w:color w:val="000000"/>
                <w:kern w:val="2"/>
                <w:sz w:val="16"/>
                <w:szCs w:val="16"/>
              </w:rPr>
              <w:br/>
              <w:t xml:space="preserve">для внесения сведений </w:t>
            </w:r>
            <w:r w:rsidRPr="00D04930">
              <w:rPr>
                <w:color w:val="000000"/>
                <w:kern w:val="2"/>
                <w:sz w:val="16"/>
                <w:szCs w:val="16"/>
              </w:rPr>
              <w:br/>
              <w:t xml:space="preserve">о границах населенных пунктов </w:t>
            </w:r>
            <w:r w:rsidRPr="00D04930">
              <w:rPr>
                <w:color w:val="000000"/>
                <w:kern w:val="2"/>
                <w:sz w:val="16"/>
                <w:szCs w:val="16"/>
              </w:rPr>
              <w:br/>
              <w:t xml:space="preserve">и территориальных зон Златоустовского городского округа </w:t>
            </w:r>
            <w:r w:rsidRPr="00D04930">
              <w:rPr>
                <w:color w:val="000000"/>
                <w:kern w:val="2"/>
                <w:sz w:val="16"/>
                <w:szCs w:val="16"/>
              </w:rPr>
              <w:br/>
              <w:t>в Единый государственный реестр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04930">
              <w:rPr>
                <w:color w:val="000000"/>
                <w:sz w:val="16"/>
                <w:szCs w:val="16"/>
                <w:lang w:val="en-US"/>
              </w:rPr>
              <w:t>32</w:t>
            </w:r>
            <w:r w:rsidRPr="00D04930">
              <w:rPr>
                <w:color w:val="000000"/>
                <w:sz w:val="16"/>
                <w:szCs w:val="16"/>
              </w:rPr>
              <w:t>089,6</w:t>
            </w:r>
            <w:r w:rsidRPr="00D04930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7296,48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ind w:left="-57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893,2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ind w:left="-57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1000,0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trHeight w:val="1121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Выполнение кадастровых работ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с изготовлением </w:t>
            </w:r>
            <w:proofErr w:type="gramStart"/>
            <w:r w:rsidRPr="00D04930">
              <w:rPr>
                <w:color w:val="000000"/>
                <w:sz w:val="16"/>
                <w:szCs w:val="16"/>
              </w:rPr>
              <w:t>карта-планов</w:t>
            </w:r>
            <w:proofErr w:type="gramEnd"/>
            <w:r w:rsidRPr="00D04930">
              <w:rPr>
                <w:color w:val="000000"/>
                <w:sz w:val="16"/>
                <w:szCs w:val="16"/>
              </w:rPr>
              <w:t xml:space="preserve"> границ градостроительных (территориальных) зон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г. Златоуста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с постановкой </w:t>
            </w:r>
            <w:r w:rsidRPr="00D04930">
              <w:rPr>
                <w:color w:val="000000"/>
                <w:sz w:val="16"/>
                <w:szCs w:val="16"/>
              </w:rPr>
              <w:br/>
              <w:t>их на кадастровый учет (исполнение судебного решения)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trHeight w:val="702"/>
          <w:jc w:val="center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04930">
              <w:rPr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D04930">
              <w:rPr>
                <w:sz w:val="16"/>
                <w:szCs w:val="16"/>
              </w:rPr>
              <w:br/>
              <w:t xml:space="preserve">и межевания территории </w:t>
            </w:r>
            <w:r w:rsidRPr="00D04930">
              <w:rPr>
                <w:sz w:val="16"/>
                <w:szCs w:val="16"/>
              </w:rPr>
              <w:br/>
              <w:t>в районе торгово-развлекательного комплекса «Тарелка»</w:t>
            </w:r>
            <w:r w:rsidRPr="00D04930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283,800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283,800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Инженерно-геологические изыскания </w:t>
            </w:r>
            <w:r w:rsidRPr="00D04930">
              <w:rPr>
                <w:sz w:val="16"/>
                <w:szCs w:val="16"/>
              </w:rPr>
              <w:br/>
              <w:t xml:space="preserve">для разработки проекта планировки </w:t>
            </w:r>
            <w:r w:rsidRPr="00D04930">
              <w:rPr>
                <w:sz w:val="16"/>
                <w:szCs w:val="16"/>
              </w:rPr>
              <w:br/>
              <w:t xml:space="preserve">и межевания территории </w:t>
            </w:r>
            <w:r w:rsidRPr="00D04930">
              <w:rPr>
                <w:sz w:val="16"/>
                <w:szCs w:val="16"/>
              </w:rPr>
              <w:br/>
              <w:t>в районе торгово-развлекательного комплекса «Тарелка»</w:t>
            </w:r>
            <w:r w:rsidRPr="00D04930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382,5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382,5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48319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в районе торгово-развлекательного комплекса «Тарелка» </w:t>
            </w:r>
            <w:r w:rsidRPr="00D04930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222,0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222,0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48319F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D04930">
              <w:rPr>
                <w:sz w:val="16"/>
                <w:szCs w:val="16"/>
              </w:rPr>
              <w:br/>
              <w:t>и межевания территории улиц г. Златоуста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1508,92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1508,92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5B6008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5B6008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территории, улиц </w:t>
            </w:r>
            <w:r w:rsidRPr="00D04930">
              <w:rPr>
                <w:sz w:val="16"/>
                <w:szCs w:val="16"/>
              </w:rPr>
              <w:br/>
              <w:t>г. Златоуста Челябинской области: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>ул. 50-летия Октября;</w:t>
            </w:r>
            <w:r w:rsidRPr="00D04930">
              <w:rPr>
                <w:sz w:val="16"/>
                <w:szCs w:val="16"/>
              </w:rPr>
              <w:br/>
              <w:t xml:space="preserve">ул. им. Д.И. </w:t>
            </w:r>
            <w:proofErr w:type="spellStart"/>
            <w:r w:rsidRPr="00D04930">
              <w:rPr>
                <w:sz w:val="16"/>
                <w:szCs w:val="16"/>
              </w:rPr>
              <w:t>Менделева</w:t>
            </w:r>
            <w:proofErr w:type="spellEnd"/>
            <w:r w:rsidRPr="00D04930">
              <w:rPr>
                <w:sz w:val="16"/>
                <w:szCs w:val="16"/>
              </w:rPr>
              <w:t xml:space="preserve">; </w:t>
            </w:r>
            <w:r w:rsidRPr="00D04930">
              <w:rPr>
                <w:sz w:val="16"/>
                <w:szCs w:val="16"/>
              </w:rPr>
              <w:br/>
              <w:t xml:space="preserve">ул. им. М.С. Урицкого, </w:t>
            </w:r>
            <w:r w:rsidRPr="00D04930">
              <w:rPr>
                <w:sz w:val="16"/>
                <w:szCs w:val="16"/>
              </w:rPr>
              <w:br/>
              <w:t>д. № 2-8; ул. Просвещения;</w:t>
            </w:r>
            <w:proofErr w:type="gramEnd"/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ул. им. А.В. Луначарского, </w:t>
            </w:r>
            <w:r w:rsidRPr="00D04930">
              <w:rPr>
                <w:sz w:val="16"/>
                <w:szCs w:val="16"/>
              </w:rPr>
              <w:br/>
              <w:t xml:space="preserve">д. № 1-3;  </w:t>
            </w:r>
            <w:r w:rsidRPr="00D04930">
              <w:rPr>
                <w:sz w:val="16"/>
                <w:szCs w:val="16"/>
              </w:rPr>
              <w:br/>
              <w:t xml:space="preserve">ул. им. В.В. Воровского; </w:t>
            </w:r>
            <w:r w:rsidRPr="00D04930">
              <w:rPr>
                <w:sz w:val="16"/>
                <w:szCs w:val="16"/>
              </w:rPr>
              <w:br/>
              <w:t>ул. им. В.В. Маяковского;</w:t>
            </w:r>
            <w:proofErr w:type="gramEnd"/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ул. Центральная;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ул. им. П.А. Павленко;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ул. им. Льва Толстого;</w:t>
            </w:r>
          </w:p>
          <w:p w:rsidR="00D04930" w:rsidRPr="00D04930" w:rsidRDefault="00D04930" w:rsidP="003C38A8">
            <w:pPr>
              <w:ind w:left="-57" w:right="-85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ул. им. Н.М. Пржевальского; </w:t>
            </w:r>
            <w:r w:rsidRPr="00D04930">
              <w:rPr>
                <w:sz w:val="16"/>
                <w:szCs w:val="16"/>
              </w:rPr>
              <w:br/>
              <w:t>ул. им. А.М. Матросова;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ул. им. М.Ю. Лермонтова;</w:t>
            </w:r>
          </w:p>
          <w:p w:rsidR="00D04930" w:rsidRPr="00D04930" w:rsidRDefault="00D04930" w:rsidP="003C38A8">
            <w:pPr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ул. им. Н.В. Гоголя; </w:t>
            </w:r>
            <w:r w:rsidRPr="00D04930">
              <w:rPr>
                <w:sz w:val="16"/>
                <w:szCs w:val="16"/>
              </w:rPr>
              <w:br/>
              <w:t>ул. им. Богдана Хмельницкого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485,74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485,74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5B600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5B6008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в районе </w:t>
            </w:r>
            <w:r w:rsidRPr="00D04930">
              <w:rPr>
                <w:sz w:val="16"/>
                <w:szCs w:val="16"/>
              </w:rPr>
              <w:br/>
              <w:t xml:space="preserve">ул. Рабочий городок </w:t>
            </w:r>
            <w:r w:rsidRPr="00D04930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Разработка проекта планировки и межевания территории квартала «</w:t>
            </w:r>
            <w:proofErr w:type="spellStart"/>
            <w:r w:rsidRPr="00D04930">
              <w:rPr>
                <w:sz w:val="16"/>
                <w:szCs w:val="16"/>
              </w:rPr>
              <w:t>Уржумский</w:t>
            </w:r>
            <w:proofErr w:type="spellEnd"/>
            <w:r w:rsidRPr="00D04930">
              <w:rPr>
                <w:sz w:val="16"/>
                <w:szCs w:val="16"/>
              </w:rPr>
              <w:t xml:space="preserve">» </w:t>
            </w:r>
            <w:r w:rsidRPr="00D04930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C52264" w:rsidP="00C52264">
            <w:pPr>
              <w:tabs>
                <w:tab w:val="left" w:pos="6134"/>
              </w:tabs>
              <w:ind w:left="-108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местный </w:t>
            </w:r>
            <w:r w:rsidR="00D04930" w:rsidRPr="00D04930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691,96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586,84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105,12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Выполнение кадастровых работ в отношении земельных участков, расположенных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на территории г. Златоуста Челябинской области </w:t>
            </w:r>
            <w:r w:rsidRPr="00D04930">
              <w:rPr>
                <w:color w:val="000000"/>
                <w:sz w:val="16"/>
                <w:szCs w:val="16"/>
              </w:rPr>
              <w:br/>
              <w:t>и занятых многоквартирными домами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г. Златоуста Челябинской области: проезд </w:t>
            </w:r>
            <w:r w:rsidRPr="00D04930">
              <w:rPr>
                <w:sz w:val="16"/>
                <w:szCs w:val="16"/>
              </w:rPr>
              <w:br/>
              <w:t xml:space="preserve">с ул. Уральская </w:t>
            </w:r>
            <w:r w:rsidRPr="00D04930">
              <w:rPr>
                <w:sz w:val="16"/>
                <w:szCs w:val="16"/>
              </w:rPr>
              <w:br/>
              <w:t xml:space="preserve">к ул. им. М.С. Урицкого, </w:t>
            </w:r>
            <w:r w:rsidRPr="00D04930">
              <w:rPr>
                <w:sz w:val="16"/>
                <w:szCs w:val="16"/>
              </w:rPr>
              <w:br/>
              <w:t xml:space="preserve">ул. им. А.С. Грибоедова, </w:t>
            </w:r>
            <w:r w:rsidRPr="00D04930">
              <w:rPr>
                <w:sz w:val="16"/>
                <w:szCs w:val="16"/>
              </w:rPr>
              <w:br/>
              <w:t xml:space="preserve">ул. им. Максима Горького, ул. им. М.С. Урицкого, </w:t>
            </w:r>
            <w:r w:rsidRPr="00D04930">
              <w:rPr>
                <w:sz w:val="16"/>
                <w:szCs w:val="16"/>
              </w:rPr>
              <w:br/>
              <w:t xml:space="preserve">ул. им. В.И. Ленина </w:t>
            </w:r>
            <w:r w:rsidRPr="00D04930">
              <w:rPr>
                <w:sz w:val="16"/>
                <w:szCs w:val="16"/>
              </w:rPr>
              <w:br/>
              <w:t xml:space="preserve"> до школы № 3 - </w:t>
            </w:r>
            <w:r w:rsidRPr="00D04930">
              <w:rPr>
                <w:sz w:val="16"/>
                <w:szCs w:val="16"/>
              </w:rPr>
              <w:br/>
              <w:t xml:space="preserve">пл. </w:t>
            </w:r>
            <w:r w:rsidRPr="00D04930">
              <w:rPr>
                <w:sz w:val="16"/>
                <w:szCs w:val="16"/>
                <w:lang w:val="en-US"/>
              </w:rPr>
              <w:t>III</w:t>
            </w:r>
            <w:r w:rsidRPr="00D04930">
              <w:rPr>
                <w:sz w:val="16"/>
                <w:szCs w:val="16"/>
              </w:rPr>
              <w:t xml:space="preserve">-го Интернационала, ул. им. Карла Маркса, </w:t>
            </w:r>
            <w:r w:rsidRPr="00D04930">
              <w:rPr>
                <w:sz w:val="16"/>
                <w:szCs w:val="16"/>
              </w:rPr>
              <w:br/>
              <w:t xml:space="preserve">ул.40-летия Победы, автодорога от 5 микрорайона </w:t>
            </w:r>
            <w:r w:rsidRPr="00D04930">
              <w:rPr>
                <w:sz w:val="16"/>
                <w:szCs w:val="16"/>
              </w:rPr>
              <w:br/>
              <w:t xml:space="preserve">до ул. </w:t>
            </w:r>
            <w:proofErr w:type="spellStart"/>
            <w:r w:rsidRPr="00D04930">
              <w:rPr>
                <w:sz w:val="16"/>
                <w:szCs w:val="16"/>
              </w:rPr>
              <w:t>Миасской</w:t>
            </w:r>
            <w:proofErr w:type="spellEnd"/>
            <w:proofErr w:type="gramEnd"/>
            <w:r w:rsidRPr="00D04930">
              <w:rPr>
                <w:sz w:val="16"/>
                <w:szCs w:val="16"/>
              </w:rPr>
              <w:t xml:space="preserve">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 xml:space="preserve">проспект Мира,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>проезд Профсоюзов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C52264">
            <w:pPr>
              <w:tabs>
                <w:tab w:val="left" w:pos="6134"/>
              </w:tabs>
              <w:ind w:left="-108" w:right="-57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297,5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D04930">
              <w:rPr>
                <w:sz w:val="16"/>
                <w:szCs w:val="16"/>
              </w:rPr>
              <w:br/>
              <w:t xml:space="preserve">г. Златоуста Челябинской области: </w:t>
            </w:r>
            <w:r w:rsidRPr="00D04930">
              <w:rPr>
                <w:sz w:val="16"/>
                <w:szCs w:val="16"/>
              </w:rPr>
              <w:br/>
              <w:t xml:space="preserve">ул. им. В.И. Ленина </w:t>
            </w:r>
            <w:r w:rsidRPr="00D04930">
              <w:rPr>
                <w:sz w:val="16"/>
                <w:szCs w:val="16"/>
              </w:rPr>
              <w:br/>
              <w:t xml:space="preserve">от д. № 36,  </w:t>
            </w:r>
            <w:r w:rsidRPr="00D04930">
              <w:rPr>
                <w:sz w:val="16"/>
                <w:szCs w:val="16"/>
              </w:rPr>
              <w:br/>
              <w:t xml:space="preserve">1-я, 2-я, 3-я Одинарные, </w:t>
            </w:r>
            <w:r w:rsidRPr="00D04930">
              <w:rPr>
                <w:sz w:val="16"/>
                <w:szCs w:val="16"/>
              </w:rPr>
              <w:br/>
              <w:t xml:space="preserve">ул. им. </w:t>
            </w:r>
            <w:proofErr w:type="spellStart"/>
            <w:r w:rsidRPr="00D04930">
              <w:rPr>
                <w:sz w:val="16"/>
                <w:szCs w:val="16"/>
              </w:rPr>
              <w:t>Сулимова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 им. </w:t>
            </w:r>
            <w:proofErr w:type="spellStart"/>
            <w:r w:rsidRPr="00D04930">
              <w:rPr>
                <w:sz w:val="16"/>
                <w:szCs w:val="16"/>
              </w:rPr>
              <w:t>Ванага</w:t>
            </w:r>
            <w:proofErr w:type="spellEnd"/>
            <w:r w:rsidRPr="00D04930">
              <w:rPr>
                <w:sz w:val="16"/>
                <w:szCs w:val="16"/>
              </w:rPr>
              <w:t xml:space="preserve">,  </w:t>
            </w:r>
            <w:r w:rsidRPr="00D04930">
              <w:rPr>
                <w:sz w:val="16"/>
                <w:szCs w:val="16"/>
              </w:rPr>
              <w:br/>
              <w:t xml:space="preserve">ул. Майская,  </w:t>
            </w:r>
            <w:r w:rsidRPr="00D04930">
              <w:rPr>
                <w:sz w:val="16"/>
                <w:szCs w:val="16"/>
              </w:rPr>
              <w:br/>
              <w:t xml:space="preserve">ул.1-я Кедровская </w:t>
            </w:r>
            <w:r w:rsidRPr="00D04930">
              <w:rPr>
                <w:sz w:val="16"/>
                <w:szCs w:val="16"/>
              </w:rPr>
              <w:br/>
              <w:t xml:space="preserve">от д.№ 66, </w:t>
            </w:r>
            <w:r w:rsidRPr="00D04930">
              <w:rPr>
                <w:sz w:val="16"/>
                <w:szCs w:val="16"/>
              </w:rPr>
              <w:br/>
              <w:t xml:space="preserve">ул. Петровская д. 63, </w:t>
            </w:r>
            <w:r w:rsidRPr="00D04930">
              <w:rPr>
                <w:sz w:val="16"/>
                <w:szCs w:val="16"/>
              </w:rPr>
              <w:br/>
              <w:t xml:space="preserve">ул. им. Г.В. Плеханова  </w:t>
            </w:r>
            <w:r w:rsidRPr="00D04930">
              <w:rPr>
                <w:sz w:val="16"/>
                <w:szCs w:val="16"/>
              </w:rPr>
              <w:br/>
              <w:t xml:space="preserve">д. № 40-62, </w:t>
            </w:r>
            <w:r w:rsidRPr="00D04930">
              <w:rPr>
                <w:sz w:val="16"/>
                <w:szCs w:val="16"/>
              </w:rPr>
              <w:br/>
              <w:t xml:space="preserve">ул. Малая Заячья, </w:t>
            </w:r>
            <w:r w:rsidRPr="00D04930">
              <w:rPr>
                <w:sz w:val="16"/>
                <w:szCs w:val="16"/>
              </w:rPr>
              <w:br/>
              <w:t xml:space="preserve">ул. им. А.Т. </w:t>
            </w:r>
            <w:proofErr w:type="spellStart"/>
            <w:r w:rsidRPr="00D04930">
              <w:rPr>
                <w:sz w:val="16"/>
                <w:szCs w:val="16"/>
              </w:rPr>
              <w:t>Тарабрина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г. Златоуста Челябинской области: автодорога </w:t>
            </w:r>
            <w:r w:rsidRPr="00D04930">
              <w:rPr>
                <w:sz w:val="16"/>
                <w:szCs w:val="16"/>
              </w:rPr>
              <w:br/>
              <w:t xml:space="preserve">пр. </w:t>
            </w:r>
            <w:proofErr w:type="gramStart"/>
            <w:r w:rsidRPr="00D04930">
              <w:rPr>
                <w:sz w:val="16"/>
                <w:szCs w:val="16"/>
              </w:rPr>
              <w:t xml:space="preserve">Мира - </w:t>
            </w:r>
            <w:r w:rsidRPr="00D04930">
              <w:rPr>
                <w:sz w:val="16"/>
                <w:szCs w:val="16"/>
              </w:rPr>
              <w:br/>
              <w:t xml:space="preserve">пос. Балашиха, автодорога </w:t>
            </w:r>
            <w:r w:rsidRPr="00D04930">
              <w:rPr>
                <w:sz w:val="16"/>
                <w:szCs w:val="16"/>
              </w:rPr>
              <w:br/>
              <w:t xml:space="preserve">в 3-й микрорайон </w:t>
            </w:r>
            <w:r w:rsidRPr="00D04930">
              <w:rPr>
                <w:sz w:val="16"/>
                <w:szCs w:val="16"/>
              </w:rPr>
              <w:br/>
              <w:t xml:space="preserve">пр. им. Ю.А. Гагарина, </w:t>
            </w:r>
            <w:r w:rsidRPr="00D04930">
              <w:rPr>
                <w:sz w:val="16"/>
                <w:szCs w:val="16"/>
              </w:rPr>
              <w:br/>
              <w:t xml:space="preserve">ул. им. П.П. Аносова,  </w:t>
            </w:r>
            <w:r w:rsidRPr="00D04930">
              <w:rPr>
                <w:sz w:val="16"/>
                <w:szCs w:val="16"/>
              </w:rPr>
              <w:br/>
              <w:t xml:space="preserve">ул. им. П.А. Румянцева, автодорога </w:t>
            </w:r>
            <w:r w:rsidRPr="00D04930">
              <w:rPr>
                <w:sz w:val="16"/>
                <w:szCs w:val="16"/>
              </w:rPr>
              <w:br/>
              <w:t xml:space="preserve">пр. им. Ю.А. Гагарина - </w:t>
            </w:r>
            <w:r w:rsidRPr="00D04930">
              <w:rPr>
                <w:sz w:val="16"/>
                <w:szCs w:val="16"/>
              </w:rPr>
              <w:br/>
              <w:t xml:space="preserve">ул. Северная, </w:t>
            </w:r>
            <w:r w:rsidRPr="00D04930">
              <w:rPr>
                <w:sz w:val="16"/>
                <w:szCs w:val="16"/>
              </w:rPr>
              <w:br/>
              <w:t xml:space="preserve">пр. им. Ю.А. Гагарина, подъем </w:t>
            </w:r>
            <w:r w:rsidRPr="00D04930">
              <w:rPr>
                <w:sz w:val="16"/>
                <w:szCs w:val="16"/>
              </w:rPr>
              <w:br/>
              <w:t>от ул. им. Карла Маркса</w:t>
            </w:r>
            <w:r w:rsidRPr="00D04930">
              <w:rPr>
                <w:sz w:val="16"/>
                <w:szCs w:val="16"/>
              </w:rPr>
              <w:br/>
              <w:t xml:space="preserve"> в </w:t>
            </w:r>
            <w:r w:rsidRPr="00D04930">
              <w:rPr>
                <w:sz w:val="16"/>
                <w:szCs w:val="16"/>
                <w:lang w:val="en-US"/>
              </w:rPr>
              <w:t>I</w:t>
            </w:r>
            <w:r w:rsidRPr="00D04930">
              <w:rPr>
                <w:sz w:val="16"/>
                <w:szCs w:val="16"/>
              </w:rPr>
              <w:t>-</w:t>
            </w:r>
            <w:r w:rsidRPr="00D04930">
              <w:rPr>
                <w:sz w:val="16"/>
                <w:szCs w:val="16"/>
                <w:lang w:val="en-US"/>
              </w:rPr>
              <w:t>II</w:t>
            </w:r>
            <w:r w:rsidRPr="00D04930">
              <w:rPr>
                <w:sz w:val="16"/>
                <w:szCs w:val="16"/>
              </w:rPr>
              <w:t xml:space="preserve"> кварталы </w:t>
            </w:r>
            <w:r w:rsidRPr="00D04930">
              <w:rPr>
                <w:sz w:val="16"/>
                <w:szCs w:val="16"/>
              </w:rPr>
              <w:br/>
              <w:t xml:space="preserve">Северо-Запада, </w:t>
            </w:r>
            <w:r w:rsidRPr="00D04930">
              <w:rPr>
                <w:sz w:val="16"/>
                <w:szCs w:val="16"/>
              </w:rPr>
              <w:br/>
              <w:t xml:space="preserve">ул.1-я </w:t>
            </w:r>
            <w:proofErr w:type="spellStart"/>
            <w:r w:rsidRPr="00D04930">
              <w:rPr>
                <w:sz w:val="16"/>
                <w:szCs w:val="16"/>
              </w:rPr>
              <w:t>Гурьевская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 им. И.М. </w:t>
            </w:r>
            <w:proofErr w:type="spellStart"/>
            <w:r w:rsidRPr="00D04930">
              <w:rPr>
                <w:sz w:val="16"/>
                <w:szCs w:val="16"/>
              </w:rPr>
              <w:t>Мельнова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 Строителей, </w:t>
            </w:r>
            <w:r w:rsidRPr="00D04930">
              <w:rPr>
                <w:sz w:val="16"/>
                <w:szCs w:val="16"/>
              </w:rPr>
              <w:br/>
              <w:t xml:space="preserve">ул. Советская, </w:t>
            </w:r>
            <w:r w:rsidRPr="00D04930">
              <w:rPr>
                <w:sz w:val="16"/>
                <w:szCs w:val="16"/>
              </w:rPr>
              <w:br/>
              <w:t>ул.2-я Нижне-Заводская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1492,5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1492,5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D04930">
              <w:rPr>
                <w:sz w:val="16"/>
                <w:szCs w:val="16"/>
              </w:rPr>
              <w:br/>
              <w:t xml:space="preserve">в г. Златоусте Челябинской </w:t>
            </w:r>
            <w:proofErr w:type="spellStart"/>
            <w:r w:rsidRPr="00D04930">
              <w:rPr>
                <w:sz w:val="16"/>
                <w:szCs w:val="16"/>
              </w:rPr>
              <w:t>области</w:t>
            </w:r>
            <w:proofErr w:type="gramStart"/>
            <w:r w:rsidRPr="00D04930">
              <w:rPr>
                <w:sz w:val="16"/>
                <w:szCs w:val="16"/>
              </w:rPr>
              <w:t>:с</w:t>
            </w:r>
            <w:proofErr w:type="spellEnd"/>
            <w:proofErr w:type="gramEnd"/>
            <w:r w:rsidRPr="00D04930">
              <w:rPr>
                <w:sz w:val="16"/>
                <w:szCs w:val="16"/>
              </w:rPr>
              <w:t xml:space="preserve"> 1-ой по 7-ю </w:t>
            </w:r>
            <w:proofErr w:type="spellStart"/>
            <w:r w:rsidRPr="00D04930">
              <w:rPr>
                <w:sz w:val="16"/>
                <w:szCs w:val="16"/>
              </w:rPr>
              <w:t>Гурьевские</w:t>
            </w:r>
            <w:proofErr w:type="spellEnd"/>
            <w:r w:rsidRPr="00D04930">
              <w:rPr>
                <w:sz w:val="16"/>
                <w:szCs w:val="16"/>
              </w:rPr>
              <w:t>, Правый берег Чувашки,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Левый берег Чувашки,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>Малая Кирпичная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554,775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554,775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</w:t>
            </w:r>
            <w:r w:rsidRPr="00D04930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  <w:lang w:val="en-US"/>
              </w:rPr>
              <w:t>I</w:t>
            </w:r>
            <w:r w:rsidRPr="00D04930">
              <w:rPr>
                <w:sz w:val="16"/>
                <w:szCs w:val="16"/>
              </w:rPr>
              <w:t xml:space="preserve"> и </w:t>
            </w:r>
            <w:r w:rsidRPr="00D04930">
              <w:rPr>
                <w:sz w:val="16"/>
                <w:szCs w:val="16"/>
                <w:lang w:val="en-US"/>
              </w:rPr>
              <w:t>II</w:t>
            </w:r>
            <w:r w:rsidRPr="00D04930">
              <w:rPr>
                <w:sz w:val="16"/>
                <w:szCs w:val="16"/>
              </w:rPr>
              <w:t xml:space="preserve"> кварталов района Северо-Запад </w:t>
            </w:r>
            <w:r w:rsidRPr="00D04930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371,83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371,83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D04930">
              <w:rPr>
                <w:sz w:val="16"/>
                <w:szCs w:val="16"/>
              </w:rPr>
              <w:br/>
              <w:t xml:space="preserve">в г. Златоусте Челябинской области: </w:t>
            </w:r>
            <w:proofErr w:type="spellStart"/>
            <w:proofErr w:type="gramStart"/>
            <w:r w:rsidRPr="00D04930">
              <w:rPr>
                <w:sz w:val="16"/>
                <w:szCs w:val="16"/>
              </w:rPr>
              <w:t>Чернореченская</w:t>
            </w:r>
            <w:proofErr w:type="spellEnd"/>
            <w:r w:rsidRPr="00D04930">
              <w:rPr>
                <w:sz w:val="16"/>
                <w:szCs w:val="16"/>
              </w:rPr>
              <w:t xml:space="preserve">, Подольская, Победы, </w:t>
            </w:r>
            <w:r w:rsidRPr="00D04930">
              <w:rPr>
                <w:sz w:val="16"/>
                <w:szCs w:val="16"/>
              </w:rPr>
              <w:br/>
              <w:t xml:space="preserve">им. В.С. </w:t>
            </w:r>
            <w:proofErr w:type="spellStart"/>
            <w:r w:rsidRPr="00D04930">
              <w:rPr>
                <w:sz w:val="16"/>
                <w:szCs w:val="16"/>
              </w:rPr>
              <w:t>Кащеева</w:t>
            </w:r>
            <w:proofErr w:type="spellEnd"/>
            <w:r w:rsidRPr="00D04930">
              <w:rPr>
                <w:sz w:val="16"/>
                <w:szCs w:val="16"/>
              </w:rPr>
              <w:t>, Уральская,</w:t>
            </w:r>
            <w:r w:rsidR="00C52264">
              <w:rPr>
                <w:sz w:val="16"/>
                <w:szCs w:val="16"/>
              </w:rPr>
              <w:t xml:space="preserve"> Есаульская, </w:t>
            </w:r>
            <w:r w:rsidRPr="00D04930">
              <w:rPr>
                <w:sz w:val="16"/>
                <w:szCs w:val="16"/>
              </w:rPr>
              <w:t xml:space="preserve">Полевая, Водная, </w:t>
            </w:r>
            <w:r w:rsidRPr="00D04930">
              <w:rPr>
                <w:sz w:val="16"/>
                <w:szCs w:val="16"/>
              </w:rPr>
              <w:br/>
              <w:t xml:space="preserve">им. Д.И. </w:t>
            </w:r>
            <w:proofErr w:type="spellStart"/>
            <w:r w:rsidRPr="00D04930">
              <w:rPr>
                <w:sz w:val="16"/>
                <w:szCs w:val="16"/>
              </w:rPr>
              <w:t>Шушарина</w:t>
            </w:r>
            <w:proofErr w:type="spellEnd"/>
            <w:r w:rsidRPr="00D04930">
              <w:rPr>
                <w:sz w:val="16"/>
                <w:szCs w:val="16"/>
              </w:rPr>
              <w:t xml:space="preserve">, Сплавная, </w:t>
            </w:r>
            <w:proofErr w:type="spellStart"/>
            <w:r w:rsidRPr="00D04930">
              <w:rPr>
                <w:sz w:val="16"/>
                <w:szCs w:val="16"/>
              </w:rPr>
              <w:t>Цуповская</w:t>
            </w:r>
            <w:proofErr w:type="spellEnd"/>
            <w:r w:rsidRPr="00D04930">
              <w:rPr>
                <w:sz w:val="16"/>
                <w:szCs w:val="16"/>
              </w:rPr>
              <w:t xml:space="preserve">, Автодорожная, </w:t>
            </w:r>
            <w:r w:rsidRPr="00D04930">
              <w:rPr>
                <w:sz w:val="16"/>
                <w:szCs w:val="16"/>
              </w:rPr>
              <w:br/>
              <w:t xml:space="preserve">кв. Серебряный ключ, </w:t>
            </w:r>
            <w:r w:rsidRPr="00D04930">
              <w:rPr>
                <w:sz w:val="16"/>
                <w:szCs w:val="16"/>
              </w:rPr>
              <w:br/>
              <w:t>кв. Запрудный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467,65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467,65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>Разработка проекта планировки и межевания территории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в районе улиц: </w:t>
            </w:r>
            <w:r w:rsidRPr="00D04930">
              <w:rPr>
                <w:sz w:val="16"/>
                <w:szCs w:val="16"/>
              </w:rPr>
              <w:br/>
              <w:t xml:space="preserve">ул. </w:t>
            </w:r>
            <w:proofErr w:type="gramStart"/>
            <w:r w:rsidRPr="00D04930">
              <w:rPr>
                <w:sz w:val="16"/>
                <w:szCs w:val="16"/>
              </w:rPr>
              <w:t>Боровая</w:t>
            </w:r>
            <w:proofErr w:type="gramEnd"/>
            <w:r w:rsidRPr="00D04930">
              <w:rPr>
                <w:sz w:val="16"/>
                <w:szCs w:val="16"/>
              </w:rPr>
              <w:t xml:space="preserve">, ул. Маевок, </w:t>
            </w:r>
          </w:p>
          <w:p w:rsidR="00D04930" w:rsidRPr="00D04930" w:rsidRDefault="00D04930" w:rsidP="003C38A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ул. Лагерная, </w:t>
            </w:r>
            <w:r w:rsidRPr="00D04930">
              <w:rPr>
                <w:sz w:val="16"/>
                <w:szCs w:val="16"/>
              </w:rPr>
              <w:br/>
              <w:t>ул. Верхне</w:t>
            </w:r>
            <w:r w:rsidR="00C52264">
              <w:rPr>
                <w:sz w:val="16"/>
                <w:szCs w:val="16"/>
              </w:rPr>
              <w:t>-</w:t>
            </w:r>
            <w:r w:rsidRPr="00D04930">
              <w:rPr>
                <w:sz w:val="16"/>
                <w:szCs w:val="16"/>
              </w:rPr>
              <w:t xml:space="preserve">Копровая, </w:t>
            </w:r>
            <w:r w:rsidRPr="00D04930">
              <w:rPr>
                <w:sz w:val="16"/>
                <w:szCs w:val="16"/>
              </w:rPr>
              <w:br/>
              <w:t xml:space="preserve">ул. Верхний Ключ,  </w:t>
            </w:r>
            <w:r w:rsidRPr="00D04930">
              <w:rPr>
                <w:sz w:val="16"/>
                <w:szCs w:val="16"/>
              </w:rPr>
              <w:br/>
              <w:t xml:space="preserve">ул. Копровая, </w:t>
            </w:r>
            <w:r w:rsidRPr="00D04930">
              <w:rPr>
                <w:sz w:val="16"/>
                <w:szCs w:val="16"/>
              </w:rPr>
              <w:br/>
              <w:t xml:space="preserve">ул. им. В.И. Чапаева, </w:t>
            </w:r>
            <w:r w:rsidRPr="00D04930">
              <w:rPr>
                <w:sz w:val="16"/>
                <w:szCs w:val="16"/>
              </w:rPr>
              <w:br/>
              <w:t xml:space="preserve">ул. им. А.П. Чехова, </w:t>
            </w:r>
            <w:r w:rsidRPr="00D04930">
              <w:rPr>
                <w:sz w:val="16"/>
                <w:szCs w:val="16"/>
              </w:rPr>
              <w:br/>
              <w:t xml:space="preserve">ул. им. Б.М. Шапошникова, ул. им. Ф.Ф. Ушакова, </w:t>
            </w:r>
            <w:r w:rsidRPr="00D04930">
              <w:rPr>
                <w:sz w:val="16"/>
                <w:szCs w:val="16"/>
              </w:rPr>
              <w:br/>
              <w:t xml:space="preserve">ул. им. И.Д. Черняховского, ул. им. Г.И. Котовского, </w:t>
            </w:r>
            <w:r w:rsidRPr="00D04930">
              <w:rPr>
                <w:sz w:val="16"/>
                <w:szCs w:val="16"/>
              </w:rPr>
              <w:br/>
              <w:t xml:space="preserve">ул. им. А.Ф. Можайского, </w:t>
            </w:r>
            <w:r w:rsidRPr="00D04930">
              <w:rPr>
                <w:sz w:val="16"/>
                <w:szCs w:val="16"/>
              </w:rPr>
              <w:br/>
              <w:t xml:space="preserve">ул. им. А.Г. </w:t>
            </w:r>
            <w:proofErr w:type="spellStart"/>
            <w:r w:rsidRPr="00D04930">
              <w:rPr>
                <w:sz w:val="16"/>
                <w:szCs w:val="16"/>
              </w:rPr>
              <w:t>Железнякова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 xml:space="preserve">ул. 1-я Сахалинская, </w:t>
            </w:r>
            <w:r w:rsidRPr="00D04930">
              <w:rPr>
                <w:sz w:val="16"/>
                <w:szCs w:val="16"/>
              </w:rPr>
              <w:br/>
              <w:t xml:space="preserve">ул. 2-я Сахалинская, </w:t>
            </w:r>
            <w:r w:rsidRPr="00D04930">
              <w:rPr>
                <w:sz w:val="16"/>
                <w:szCs w:val="16"/>
              </w:rPr>
              <w:br/>
              <w:t xml:space="preserve">ул. Ленинградская, </w:t>
            </w:r>
            <w:r w:rsidRPr="00D04930">
              <w:rPr>
                <w:sz w:val="16"/>
                <w:szCs w:val="16"/>
              </w:rPr>
              <w:br/>
              <w:t xml:space="preserve">ул. Волгоградская, </w:t>
            </w:r>
            <w:r w:rsidRPr="00D04930">
              <w:rPr>
                <w:sz w:val="16"/>
                <w:szCs w:val="16"/>
              </w:rPr>
              <w:br/>
              <w:t>ул</w:t>
            </w:r>
            <w:proofErr w:type="gramEnd"/>
            <w:r w:rsidRPr="00D04930">
              <w:rPr>
                <w:sz w:val="16"/>
                <w:szCs w:val="16"/>
              </w:rPr>
              <w:t xml:space="preserve">. </w:t>
            </w:r>
            <w:proofErr w:type="gramStart"/>
            <w:r w:rsidRPr="00D04930">
              <w:rPr>
                <w:sz w:val="16"/>
                <w:szCs w:val="16"/>
              </w:rPr>
              <w:t xml:space="preserve">им. М.И. Кутузова, </w:t>
            </w:r>
            <w:r w:rsidRPr="00D04930">
              <w:rPr>
                <w:sz w:val="16"/>
                <w:szCs w:val="16"/>
              </w:rPr>
              <w:br/>
              <w:t>ул.</w:t>
            </w:r>
            <w:r w:rsidR="00C52264">
              <w:rPr>
                <w:sz w:val="16"/>
                <w:szCs w:val="16"/>
              </w:rPr>
              <w:t xml:space="preserve"> </w:t>
            </w:r>
            <w:r w:rsidRPr="00D04930">
              <w:rPr>
                <w:sz w:val="16"/>
                <w:szCs w:val="16"/>
              </w:rPr>
              <w:t>им. С.О.</w:t>
            </w:r>
            <w:r w:rsidR="00C52264">
              <w:rPr>
                <w:sz w:val="16"/>
                <w:szCs w:val="16"/>
              </w:rPr>
              <w:t xml:space="preserve"> </w:t>
            </w:r>
            <w:r w:rsidRPr="00D04930">
              <w:rPr>
                <w:sz w:val="16"/>
                <w:szCs w:val="16"/>
              </w:rPr>
              <w:t xml:space="preserve">Макарова, </w:t>
            </w:r>
            <w:r w:rsidRPr="00D04930">
              <w:rPr>
                <w:sz w:val="16"/>
                <w:szCs w:val="16"/>
              </w:rPr>
              <w:br/>
              <w:t>ул.</w:t>
            </w:r>
            <w:r w:rsidR="00C52264">
              <w:rPr>
                <w:sz w:val="16"/>
                <w:szCs w:val="16"/>
              </w:rPr>
              <w:t xml:space="preserve"> </w:t>
            </w:r>
            <w:r w:rsidRPr="00D04930">
              <w:rPr>
                <w:sz w:val="16"/>
                <w:szCs w:val="16"/>
              </w:rPr>
              <w:t>им.</w:t>
            </w:r>
            <w:r w:rsidR="00C52264">
              <w:rPr>
                <w:sz w:val="16"/>
                <w:szCs w:val="16"/>
              </w:rPr>
              <w:t xml:space="preserve"> </w:t>
            </w:r>
            <w:r w:rsidRPr="00D04930">
              <w:rPr>
                <w:sz w:val="16"/>
                <w:szCs w:val="16"/>
              </w:rPr>
              <w:t>М.В.</w:t>
            </w:r>
            <w:r w:rsidR="00C52264">
              <w:rPr>
                <w:sz w:val="16"/>
                <w:szCs w:val="16"/>
              </w:rPr>
              <w:t xml:space="preserve"> </w:t>
            </w:r>
            <w:r w:rsidRPr="00D04930">
              <w:rPr>
                <w:sz w:val="16"/>
                <w:szCs w:val="16"/>
              </w:rPr>
              <w:t xml:space="preserve">Фрунзе, </w:t>
            </w:r>
            <w:r w:rsidRPr="00D04930">
              <w:rPr>
                <w:sz w:val="16"/>
                <w:szCs w:val="16"/>
              </w:rPr>
              <w:br/>
              <w:t xml:space="preserve">ул. им. М.В. Ломоносова, </w:t>
            </w:r>
            <w:r w:rsidRPr="00D04930">
              <w:rPr>
                <w:sz w:val="16"/>
                <w:szCs w:val="16"/>
              </w:rPr>
              <w:br/>
              <w:t xml:space="preserve">ул. им. Минина </w:t>
            </w:r>
            <w:r w:rsidRPr="00D04930">
              <w:rPr>
                <w:sz w:val="16"/>
                <w:szCs w:val="16"/>
              </w:rPr>
              <w:br/>
              <w:t xml:space="preserve">и Пожарского, </w:t>
            </w:r>
            <w:r w:rsidRPr="00D04930">
              <w:rPr>
                <w:sz w:val="16"/>
                <w:szCs w:val="16"/>
              </w:rPr>
              <w:br/>
              <w:t xml:space="preserve">ул. им. Алексея Толстого, </w:t>
            </w:r>
            <w:r w:rsidRPr="00D04930">
              <w:rPr>
                <w:sz w:val="16"/>
                <w:szCs w:val="16"/>
              </w:rPr>
              <w:br/>
              <w:t xml:space="preserve">ул. им. П.С. Нахимова, ул. им. Александра Невского, </w:t>
            </w:r>
            <w:r w:rsidRPr="00D04930">
              <w:rPr>
                <w:sz w:val="16"/>
                <w:szCs w:val="16"/>
              </w:rPr>
              <w:br/>
              <w:t xml:space="preserve">ул. И.П. </w:t>
            </w:r>
            <w:proofErr w:type="spellStart"/>
            <w:r w:rsidRPr="00D04930">
              <w:rPr>
                <w:sz w:val="16"/>
                <w:szCs w:val="16"/>
              </w:rPr>
              <w:t>Галдина</w:t>
            </w:r>
            <w:proofErr w:type="spellEnd"/>
            <w:r w:rsidRPr="00D04930">
              <w:rPr>
                <w:sz w:val="16"/>
                <w:szCs w:val="16"/>
              </w:rPr>
              <w:br/>
              <w:t>в г. Златоусте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615,0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Pr="00D04930">
              <w:rPr>
                <w:sz w:val="16"/>
                <w:szCs w:val="16"/>
              </w:rPr>
              <w:br/>
              <w:t xml:space="preserve">ул. Солнечная, </w:t>
            </w:r>
            <w:r w:rsidRPr="00D04930">
              <w:rPr>
                <w:sz w:val="16"/>
                <w:szCs w:val="16"/>
              </w:rPr>
              <w:br/>
              <w:t xml:space="preserve">ул. Инкубаторная,  </w:t>
            </w:r>
            <w:r w:rsidRPr="00D04930">
              <w:rPr>
                <w:sz w:val="16"/>
                <w:szCs w:val="16"/>
              </w:rPr>
              <w:br/>
              <w:t xml:space="preserve">ул. им. Э. Тельмана, </w:t>
            </w:r>
            <w:r w:rsidRPr="00D04930">
              <w:rPr>
                <w:sz w:val="16"/>
                <w:szCs w:val="16"/>
              </w:rPr>
              <w:br/>
              <w:t xml:space="preserve">ул. им. А.С. Пушкина, </w:t>
            </w:r>
            <w:r w:rsidRPr="00D04930">
              <w:rPr>
                <w:sz w:val="16"/>
                <w:szCs w:val="16"/>
              </w:rPr>
              <w:br/>
            </w:r>
            <w:r w:rsidR="00C52264">
              <w:rPr>
                <w:sz w:val="16"/>
                <w:szCs w:val="16"/>
              </w:rPr>
              <w:t xml:space="preserve">ул. им. А.С. Щербакова, </w:t>
            </w:r>
            <w:r w:rsidR="00C52264">
              <w:rPr>
                <w:sz w:val="16"/>
                <w:szCs w:val="16"/>
              </w:rPr>
              <w:br/>
              <w:t xml:space="preserve">ул. им. В.В. Куйбышева,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 xml:space="preserve">ул. им. О.Ю. Шмидта, </w:t>
            </w:r>
            <w:r w:rsidRPr="00D04930">
              <w:rPr>
                <w:sz w:val="16"/>
                <w:szCs w:val="16"/>
              </w:rPr>
              <w:br/>
              <w:t xml:space="preserve">ул. им. Ф.Э. Дзержинского, ул. им. К.Э. Циолковского, ул. им. П. П. Бажова, </w:t>
            </w:r>
            <w:r w:rsidRPr="00D04930">
              <w:rPr>
                <w:sz w:val="16"/>
                <w:szCs w:val="16"/>
              </w:rPr>
              <w:br/>
              <w:t xml:space="preserve">ул. Песчаная, </w:t>
            </w:r>
            <w:r w:rsidRPr="00D04930">
              <w:rPr>
                <w:sz w:val="16"/>
                <w:szCs w:val="16"/>
              </w:rPr>
              <w:br/>
              <w:t xml:space="preserve">ул. Электровозная, </w:t>
            </w:r>
            <w:r w:rsidRPr="00D04930">
              <w:rPr>
                <w:sz w:val="16"/>
                <w:szCs w:val="16"/>
              </w:rPr>
              <w:br/>
              <w:t xml:space="preserve">ул. им. В.А. Жуковского, </w:t>
            </w:r>
            <w:r w:rsidR="00C52264">
              <w:rPr>
                <w:sz w:val="16"/>
                <w:szCs w:val="16"/>
              </w:rPr>
              <w:br/>
            </w:r>
            <w:r w:rsidRPr="00D04930">
              <w:rPr>
                <w:sz w:val="16"/>
                <w:szCs w:val="16"/>
              </w:rPr>
              <w:t>ул</w:t>
            </w:r>
            <w:proofErr w:type="gramEnd"/>
            <w:r w:rsidRPr="00D04930">
              <w:rPr>
                <w:sz w:val="16"/>
                <w:szCs w:val="16"/>
              </w:rPr>
              <w:t xml:space="preserve">. </w:t>
            </w:r>
            <w:proofErr w:type="gramStart"/>
            <w:r w:rsidRPr="00D04930">
              <w:rPr>
                <w:sz w:val="16"/>
                <w:szCs w:val="16"/>
              </w:rPr>
              <w:t xml:space="preserve">им. И.А. Гончарова, </w:t>
            </w:r>
            <w:r w:rsidRPr="00D04930">
              <w:rPr>
                <w:sz w:val="16"/>
                <w:szCs w:val="16"/>
              </w:rPr>
              <w:br/>
              <w:t xml:space="preserve">ул. Коллективная, </w:t>
            </w:r>
            <w:r w:rsidRPr="00D04930">
              <w:rPr>
                <w:sz w:val="16"/>
                <w:szCs w:val="16"/>
              </w:rPr>
              <w:br/>
              <w:t xml:space="preserve">ул. им. Л.Б. Красина, </w:t>
            </w:r>
            <w:r w:rsidRPr="00D04930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D04930">
              <w:rPr>
                <w:sz w:val="16"/>
                <w:szCs w:val="16"/>
              </w:rPr>
              <w:t>Чэгресовская</w:t>
            </w:r>
            <w:proofErr w:type="spellEnd"/>
            <w:r w:rsidRPr="00D04930">
              <w:rPr>
                <w:sz w:val="16"/>
                <w:szCs w:val="16"/>
              </w:rPr>
              <w:t xml:space="preserve"> </w:t>
            </w:r>
            <w:r w:rsidRPr="00D04930">
              <w:rPr>
                <w:sz w:val="16"/>
                <w:szCs w:val="16"/>
              </w:rPr>
              <w:br/>
              <w:t>в  г. Златоусте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Pr="00D04930">
              <w:rPr>
                <w:sz w:val="16"/>
                <w:szCs w:val="16"/>
              </w:rPr>
              <w:br/>
              <w:t xml:space="preserve">Нижне-Береговая, Работницы, Речная, </w:t>
            </w:r>
            <w:r w:rsidRPr="00D04930">
              <w:rPr>
                <w:sz w:val="16"/>
                <w:szCs w:val="16"/>
              </w:rPr>
              <w:br/>
            </w:r>
            <w:r w:rsidR="00C52264">
              <w:rPr>
                <w:sz w:val="16"/>
                <w:szCs w:val="16"/>
              </w:rPr>
              <w:t xml:space="preserve">им. В. П. Рязанова, </w:t>
            </w:r>
            <w:r w:rsidR="00C52264">
              <w:rPr>
                <w:sz w:val="16"/>
                <w:szCs w:val="16"/>
              </w:rPr>
              <w:br/>
              <w:t xml:space="preserve">с </w:t>
            </w:r>
            <w:r w:rsidRPr="00D04930">
              <w:rPr>
                <w:sz w:val="16"/>
                <w:szCs w:val="16"/>
              </w:rPr>
              <w:t xml:space="preserve">1-ой по 5-ю Литейные </w:t>
            </w:r>
            <w:r w:rsidRPr="00D04930">
              <w:rPr>
                <w:sz w:val="16"/>
                <w:szCs w:val="16"/>
              </w:rPr>
              <w:br/>
              <w:t>в г. Златоусте: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682,0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682,0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Pr="00D04930">
              <w:rPr>
                <w:sz w:val="16"/>
                <w:szCs w:val="16"/>
              </w:rPr>
              <w:br/>
              <w:t>п.</w:t>
            </w:r>
            <w:r w:rsidR="00C52264">
              <w:rPr>
                <w:sz w:val="16"/>
                <w:szCs w:val="16"/>
              </w:rPr>
              <w:t xml:space="preserve"> </w:t>
            </w:r>
            <w:r w:rsidRPr="00D04930">
              <w:rPr>
                <w:sz w:val="16"/>
                <w:szCs w:val="16"/>
              </w:rPr>
              <w:t>Центральный, п.</w:t>
            </w:r>
            <w:r w:rsidR="00C52264">
              <w:rPr>
                <w:sz w:val="16"/>
                <w:szCs w:val="16"/>
              </w:rPr>
              <w:t xml:space="preserve"> </w:t>
            </w:r>
            <w:proofErr w:type="spellStart"/>
            <w:r w:rsidRPr="00D04930">
              <w:rPr>
                <w:sz w:val="16"/>
                <w:szCs w:val="16"/>
              </w:rPr>
              <w:t>Тундуш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842DED" w:rsidRPr="00D04930" w:rsidTr="00842DED">
        <w:trPr>
          <w:jc w:val="center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C52264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D04930">
              <w:rPr>
                <w:sz w:val="16"/>
                <w:szCs w:val="16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Pr="00D04930">
              <w:rPr>
                <w:sz w:val="16"/>
                <w:szCs w:val="16"/>
              </w:rPr>
              <w:br/>
              <w:t>с.</w:t>
            </w:r>
            <w:r w:rsidR="00C52264">
              <w:rPr>
                <w:sz w:val="16"/>
                <w:szCs w:val="16"/>
              </w:rPr>
              <w:t xml:space="preserve"> </w:t>
            </w:r>
            <w:r w:rsidRPr="00D04930">
              <w:rPr>
                <w:sz w:val="16"/>
                <w:szCs w:val="16"/>
              </w:rPr>
              <w:t>Куваши, п.</w:t>
            </w:r>
            <w:r w:rsidR="00C52264">
              <w:rPr>
                <w:sz w:val="16"/>
                <w:szCs w:val="16"/>
              </w:rPr>
              <w:t xml:space="preserve"> </w:t>
            </w:r>
            <w:proofErr w:type="spellStart"/>
            <w:r w:rsidRPr="00D04930">
              <w:rPr>
                <w:sz w:val="16"/>
                <w:szCs w:val="16"/>
              </w:rPr>
              <w:t>Тайнак</w:t>
            </w:r>
            <w:proofErr w:type="spellEnd"/>
            <w:r w:rsidRPr="00D04930">
              <w:rPr>
                <w:sz w:val="16"/>
                <w:szCs w:val="16"/>
              </w:rPr>
              <w:t xml:space="preserve">, </w:t>
            </w:r>
            <w:r w:rsidRPr="00D04930">
              <w:rPr>
                <w:sz w:val="16"/>
                <w:szCs w:val="16"/>
              </w:rPr>
              <w:br/>
              <w:t>п. Салган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D04930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D04930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D04930" w:rsidRPr="00D04930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D04930" w:rsidRPr="00D04930" w:rsidTr="00842DED">
        <w:trPr>
          <w:trHeight w:val="357"/>
          <w:jc w:val="center"/>
        </w:trPr>
        <w:tc>
          <w:tcPr>
            <w:tcW w:w="434" w:type="dxa"/>
            <w:tcBorders>
              <w:left w:val="nil"/>
              <w:right w:val="nil"/>
            </w:tcBorders>
            <w:tcFitText/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pacing w:val="16"/>
                <w:w w:val="80"/>
                <w:sz w:val="16"/>
                <w:szCs w:val="16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49" w:type="dxa"/>
            <w:gridSpan w:val="20"/>
            <w:tcBorders>
              <w:left w:val="nil"/>
              <w:right w:val="nil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2. Организационные мероприятия</w:t>
            </w:r>
          </w:p>
        </w:tc>
      </w:tr>
      <w:tr w:rsidR="00D04930" w:rsidRPr="00D04930" w:rsidTr="00842DED">
        <w:trPr>
          <w:trHeight w:val="2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64" w:rsidRPr="00D04930" w:rsidRDefault="00D04930" w:rsidP="00C52264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Внедрение прозрачных конкурентных процедур предоставления земельных участков для жилищного строительства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Администрация Златоустовского городского округа, Орган местного самоуправления </w:t>
            </w:r>
            <w:r w:rsidR="00C52264">
              <w:rPr>
                <w:color w:val="000000"/>
                <w:sz w:val="16"/>
                <w:szCs w:val="16"/>
              </w:rPr>
              <w:t>«</w:t>
            </w:r>
            <w:r w:rsidRPr="00D04930">
              <w:rPr>
                <w:color w:val="000000"/>
                <w:sz w:val="16"/>
                <w:szCs w:val="16"/>
              </w:rPr>
              <w:t xml:space="preserve">Комитет </w:t>
            </w:r>
            <w:r w:rsidRPr="00D04930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C52264">
              <w:rPr>
                <w:color w:val="000000"/>
                <w:sz w:val="16"/>
                <w:szCs w:val="16"/>
              </w:rPr>
              <w:t>»</w:t>
            </w:r>
          </w:p>
          <w:p w:rsidR="00C52264" w:rsidRPr="00D04930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C52264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64" w:rsidRDefault="00C52264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Создание условий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для привлечения кредитных средств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и частных инвестиций </w:t>
            </w:r>
            <w:r w:rsidRPr="00D04930">
              <w:rPr>
                <w:color w:val="000000"/>
                <w:sz w:val="16"/>
                <w:szCs w:val="16"/>
              </w:rPr>
              <w:br/>
              <w:t>для обеспечения земельных участков объектами коммунальной инфраструктуры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64" w:rsidRDefault="00C52264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</w:p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Техническое присоединение коммунальной инфраструктуры в целях жилищного строительства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9110,80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4300,0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4810,8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Техническое присоединение коммунальной инфраструктуры в целях жилищного строительства поселка «Южная Балашиха»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9084,8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4300,0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4784,8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  <w:tr w:rsidR="00D04930" w:rsidRPr="00D04930" w:rsidTr="00842DED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 xml:space="preserve">Разработка межевого плана земельных участков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для размещения объектов инженерной инфраструктуры в поселках </w:t>
            </w:r>
            <w:r w:rsidRPr="00D04930">
              <w:rPr>
                <w:color w:val="000000"/>
                <w:sz w:val="16"/>
                <w:szCs w:val="16"/>
              </w:rPr>
              <w:br/>
              <w:t xml:space="preserve">«Южная Балашиха» </w:t>
            </w:r>
            <w:r w:rsidRPr="00D04930">
              <w:rPr>
                <w:color w:val="000000"/>
                <w:sz w:val="16"/>
                <w:szCs w:val="16"/>
              </w:rPr>
              <w:br/>
              <w:t>и «</w:t>
            </w:r>
            <w:proofErr w:type="spellStart"/>
            <w:r w:rsidRPr="00D04930">
              <w:rPr>
                <w:color w:val="000000"/>
                <w:sz w:val="16"/>
                <w:szCs w:val="16"/>
              </w:rPr>
              <w:t>Планевище</w:t>
            </w:r>
            <w:proofErr w:type="spellEnd"/>
            <w:r w:rsidRPr="00D04930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30" w:rsidRPr="00D04930" w:rsidRDefault="00D04930" w:rsidP="003C38A8">
            <w:pPr>
              <w:tabs>
                <w:tab w:val="left" w:pos="6134"/>
              </w:tabs>
              <w:ind w:left="-57" w:right="-85"/>
              <w:jc w:val="center"/>
              <w:rPr>
                <w:color w:val="000000"/>
                <w:sz w:val="16"/>
                <w:szCs w:val="16"/>
              </w:rPr>
            </w:pPr>
            <w:r w:rsidRPr="00D04930">
              <w:rPr>
                <w:color w:val="000000"/>
                <w:sz w:val="16"/>
                <w:szCs w:val="16"/>
              </w:rPr>
              <w:t>Администрация Златоустовского городского округа, Муниципальное бюджетное учреждение «Капитальное строительство»</w:t>
            </w:r>
          </w:p>
        </w:tc>
      </w:tr>
    </w:tbl>
    <w:p w:rsidR="009250D5" w:rsidRDefault="009250D5" w:rsidP="00D04930">
      <w:pPr>
        <w:tabs>
          <w:tab w:val="left" w:pos="16018"/>
        </w:tabs>
        <w:jc w:val="both"/>
      </w:pPr>
    </w:p>
    <w:p w:rsidR="009250D5" w:rsidRDefault="009250D5">
      <w:r>
        <w:br w:type="page"/>
      </w:r>
    </w:p>
    <w:p w:rsidR="009250D5" w:rsidRPr="009250D5" w:rsidRDefault="009250D5" w:rsidP="009250D5">
      <w:pPr>
        <w:shd w:val="clear" w:color="auto" w:fill="FFFFFF"/>
        <w:tabs>
          <w:tab w:val="left" w:pos="2865"/>
        </w:tabs>
        <w:jc w:val="center"/>
        <w:outlineLvl w:val="0"/>
      </w:pPr>
      <w:r w:rsidRPr="009250D5">
        <w:t xml:space="preserve">Перечень основных мероприятий муниципальной Программы Златоустовского городского округа </w:t>
      </w:r>
    </w:p>
    <w:p w:rsidR="009250D5" w:rsidRPr="009250D5" w:rsidRDefault="009250D5" w:rsidP="009250D5">
      <w:pPr>
        <w:shd w:val="clear" w:color="auto" w:fill="FFFFFF"/>
        <w:tabs>
          <w:tab w:val="left" w:pos="2865"/>
        </w:tabs>
        <w:jc w:val="center"/>
        <w:outlineLvl w:val="0"/>
      </w:pPr>
      <w:r w:rsidRPr="009250D5">
        <w:t xml:space="preserve">«Обеспечение качественным жильем населения Златоустовского городского округа» </w:t>
      </w:r>
    </w:p>
    <w:p w:rsidR="009250D5" w:rsidRPr="009250D5" w:rsidRDefault="009250D5" w:rsidP="009250D5">
      <w:pPr>
        <w:shd w:val="clear" w:color="auto" w:fill="FFFFFF"/>
        <w:tabs>
          <w:tab w:val="left" w:pos="2865"/>
        </w:tabs>
        <w:jc w:val="center"/>
        <w:outlineLvl w:val="0"/>
      </w:pPr>
      <w:r w:rsidRPr="009250D5">
        <w:t>с указанием сроков их реализации, ответственного исполнителя и соисполнителей</w:t>
      </w:r>
    </w:p>
    <w:p w:rsidR="009250D5" w:rsidRPr="009250D5" w:rsidRDefault="009250D5" w:rsidP="009250D5">
      <w:pPr>
        <w:shd w:val="clear" w:color="auto" w:fill="FFFFFF"/>
        <w:tabs>
          <w:tab w:val="left" w:pos="2865"/>
        </w:tabs>
        <w:jc w:val="center"/>
        <w:outlineLvl w:val="0"/>
      </w:pPr>
    </w:p>
    <w:p w:rsidR="009250D5" w:rsidRDefault="009250D5" w:rsidP="009250D5">
      <w:pPr>
        <w:shd w:val="clear" w:color="auto" w:fill="FFFFFF"/>
        <w:tabs>
          <w:tab w:val="left" w:pos="2865"/>
        </w:tabs>
        <w:jc w:val="right"/>
        <w:outlineLvl w:val="0"/>
      </w:pPr>
      <w:r w:rsidRPr="009250D5">
        <w:t>Таблица 5.2</w:t>
      </w:r>
    </w:p>
    <w:p w:rsidR="00CC52FB" w:rsidRPr="009250D5" w:rsidRDefault="00CC52FB" w:rsidP="009250D5">
      <w:pPr>
        <w:shd w:val="clear" w:color="auto" w:fill="FFFFFF"/>
        <w:tabs>
          <w:tab w:val="left" w:pos="2865"/>
        </w:tabs>
        <w:jc w:val="right"/>
        <w:outlineLvl w:val="0"/>
      </w:pPr>
    </w:p>
    <w:tbl>
      <w:tblPr>
        <w:tblStyle w:val="22"/>
        <w:tblW w:w="1633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0331"/>
        <w:gridCol w:w="1869"/>
        <w:gridCol w:w="3392"/>
      </w:tblGrid>
      <w:tr w:rsidR="009250D5" w:rsidRPr="009250D5" w:rsidTr="00986332">
        <w:trPr>
          <w:jc w:val="center"/>
        </w:trPr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№</w:t>
            </w: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>п</w:t>
            </w:r>
            <w:proofErr w:type="gramEnd"/>
            <w:r w:rsidRPr="009250D5">
              <w:rPr>
                <w:rFonts w:ascii="Times New Roman" w:hAnsi="Times New Roman"/>
              </w:rPr>
              <w:t>/п</w:t>
            </w:r>
          </w:p>
        </w:tc>
        <w:tc>
          <w:tcPr>
            <w:tcW w:w="10331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869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Срок </w:t>
            </w:r>
            <w:r w:rsidRPr="009250D5">
              <w:rPr>
                <w:rFonts w:ascii="Times New Roman" w:hAnsi="Times New Roman"/>
              </w:rPr>
              <w:br/>
              <w:t>реализации мероприятий</w:t>
            </w:r>
          </w:p>
        </w:tc>
        <w:tc>
          <w:tcPr>
            <w:tcW w:w="3392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1.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Подпрограмма 1: Подготовка земельных участков для освоения в целях жилищного строительства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right="-73"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Администрация Златоустовского городского округа; 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right="-73"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строительство»;</w:t>
            </w:r>
            <w:r w:rsidRPr="009250D5">
              <w:rPr>
                <w:rFonts w:ascii="Times New Roman" w:hAnsi="Times New Roman"/>
              </w:rPr>
              <w:br/>
              <w:t xml:space="preserve">Орган местного самоуправления </w:t>
            </w:r>
            <w:r w:rsidR="00CC52FB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CC52FB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1.1</w:t>
            </w:r>
          </w:p>
        </w:tc>
        <w:tc>
          <w:tcPr>
            <w:tcW w:w="10331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Подготовка документов градостроительного проектирования, 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в том числе: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CC52FB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CC52FB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формирование земельных участков для жилищного строительства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tabs>
                <w:tab w:val="left" w:pos="6134"/>
              </w:tabs>
              <w:suppressAutoHyphens/>
              <w:rPr>
                <w:rFonts w:ascii="Times New Roman" w:hAnsi="Times New Roman"/>
              </w:rPr>
            </w:pPr>
          </w:p>
          <w:p w:rsidR="009250D5" w:rsidRPr="009250D5" w:rsidRDefault="009250D5" w:rsidP="00CC52FB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 xml:space="preserve">инженерно-геодезические изыскания для разработки проекта планировки </w:t>
            </w:r>
            <w:r w:rsidR="00CC52FB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и межевания под строительство инди</w:t>
            </w:r>
            <w:r w:rsidR="00CC52FB">
              <w:rPr>
                <w:rFonts w:ascii="Times New Roman" w:hAnsi="Times New Roman"/>
              </w:rPr>
              <w:t>видуальной жилой застройки в г. </w:t>
            </w:r>
            <w:r w:rsidRPr="009250D5">
              <w:rPr>
                <w:rFonts w:ascii="Times New Roman" w:hAnsi="Times New Roman"/>
              </w:rPr>
              <w:t>Златоусте Челябинской области (бывшая воинская часть)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Управление архитектуры </w:t>
            </w:r>
            <w:r w:rsidRPr="009250D5">
              <w:rPr>
                <w:rFonts w:ascii="Times New Roman" w:hAnsi="Times New Roman"/>
              </w:rPr>
              <w:br/>
            </w:r>
            <w:r w:rsidR="00CC52FB">
              <w:rPr>
                <w:rFonts w:ascii="Times New Roman" w:hAnsi="Times New Roman"/>
              </w:rPr>
              <w:t>и градостроительства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 xml:space="preserve">разработка проекта планировки и межевания территории Челябинской области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г. Златоуст в районе ул. Красноармейская (бывшая воинская часть)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инженерно-геодезические и инженерно-геологические изыскания для разработки проекта планировки и межевания территории под строительство многоквартирной жилой застройки по адресному ориентиру: Челябинская область, г. Златоуст,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квартал «Березовая роща»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квартала «Березовая роща»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 w:val="restart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 w:val="restart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Default="009250D5" w:rsidP="009250D5">
            <w:pPr>
              <w:rPr>
                <w:rFonts w:ascii="Times New Roman" w:hAnsi="Times New Roman"/>
              </w:rPr>
            </w:pPr>
          </w:p>
          <w:p w:rsidR="00401E67" w:rsidRDefault="00401E67" w:rsidP="009250D5">
            <w:pPr>
              <w:rPr>
                <w:rFonts w:ascii="Times New Roman" w:hAnsi="Times New Roman"/>
              </w:rPr>
            </w:pPr>
          </w:p>
          <w:p w:rsidR="00401E67" w:rsidRDefault="00401E67" w:rsidP="009250D5">
            <w:pPr>
              <w:rPr>
                <w:rFonts w:ascii="Times New Roman" w:hAnsi="Times New Roman"/>
              </w:rPr>
            </w:pPr>
          </w:p>
          <w:p w:rsidR="00401E67" w:rsidRPr="009250D5" w:rsidRDefault="00401E67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Управление архитектуры </w:t>
            </w:r>
            <w:r w:rsidRPr="009250D5">
              <w:rPr>
                <w:rFonts w:ascii="Times New Roman" w:hAnsi="Times New Roman"/>
              </w:rPr>
              <w:br/>
            </w:r>
            <w:r w:rsidR="00401E67">
              <w:rPr>
                <w:rFonts w:ascii="Times New Roman" w:hAnsi="Times New Roman"/>
              </w:rPr>
              <w:t>и градостроительства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kern w:val="2"/>
              </w:rPr>
            </w:pPr>
            <w:r w:rsidRPr="009250D5">
              <w:rPr>
                <w:rFonts w:ascii="Times New Roman" w:hAnsi="Times New Roman"/>
                <w:lang w:eastAsia="ar-SA"/>
              </w:rPr>
              <w:t xml:space="preserve">- выполнение работ по внесению изменений в Генеральный план и в Правила землепользования и застройки Златоустовского городского округа и разработка </w:t>
            </w:r>
            <w:r w:rsidRPr="009250D5">
              <w:rPr>
                <w:rFonts w:ascii="Times New Roman" w:hAnsi="Times New Roman"/>
                <w:kern w:val="2"/>
              </w:rPr>
              <w:t xml:space="preserve">документов, необходимых для внесения сведений о границах населенных пунктов </w:t>
            </w:r>
            <w:r w:rsidR="00401E67">
              <w:rPr>
                <w:rFonts w:ascii="Times New Roman" w:hAnsi="Times New Roman"/>
                <w:kern w:val="2"/>
              </w:rPr>
              <w:br/>
            </w:r>
            <w:r w:rsidRPr="009250D5">
              <w:rPr>
                <w:rFonts w:ascii="Times New Roman" w:hAnsi="Times New Roman"/>
                <w:kern w:val="2"/>
              </w:rPr>
              <w:t xml:space="preserve">и территориальных зон Златоустовского городского округа </w:t>
            </w:r>
            <w:r w:rsidRPr="009250D5">
              <w:rPr>
                <w:rFonts w:ascii="Times New Roman" w:hAnsi="Times New Roman"/>
                <w:kern w:val="2"/>
              </w:rPr>
              <w:br/>
              <w:t>в Единый государственный реестр недвижимости</w:t>
            </w:r>
          </w:p>
          <w:p w:rsidR="009250D5" w:rsidRPr="009250D5" w:rsidRDefault="009250D5" w:rsidP="00401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выполнение кадастровых работ с изготовлением </w:t>
            </w:r>
            <w:proofErr w:type="gramStart"/>
            <w:r w:rsidRPr="009250D5">
              <w:rPr>
                <w:rFonts w:ascii="Times New Roman" w:hAnsi="Times New Roman"/>
              </w:rPr>
              <w:t>карта-планов</w:t>
            </w:r>
            <w:proofErr w:type="gramEnd"/>
            <w:r w:rsidRPr="009250D5">
              <w:rPr>
                <w:rFonts w:ascii="Times New Roman" w:hAnsi="Times New Roman"/>
              </w:rPr>
              <w:t xml:space="preserve"> границ градостроительных (территориальных) зон г. Златоуста с постановкой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их на кадастровый учет (исполнение судебного решения)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widowControl w:val="0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инженерно-геодезические изыскания для разработки проекта планировки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и межевания территории в районе торгово-развлекательного комплекса «Тарелка»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в г. Златоусте Челябинской области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widowControl w:val="0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инженерно-геологические изыскания для разработки проекта планировки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и межевания территории в районе торгово-развлекательного комплекса «Тарелка»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в г. Златоусте Челябинской области</w:t>
            </w:r>
          </w:p>
          <w:p w:rsidR="009250D5" w:rsidRPr="009250D5" w:rsidRDefault="009250D5" w:rsidP="00401E67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в районе торгово-развлекательного комплекса «Тарелка» в г. Златоусте Челябинской области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инженерно-геодезические изыскания для разработки проекта планировки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и межевания территории улиц г. Златоуста Челябинской области</w:t>
            </w:r>
          </w:p>
          <w:p w:rsidR="009250D5" w:rsidRPr="009250D5" w:rsidRDefault="009250D5" w:rsidP="00401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 xml:space="preserve">- разработка проекта планировки </w:t>
            </w:r>
            <w:r w:rsidR="00401E67">
              <w:rPr>
                <w:rFonts w:ascii="Times New Roman" w:hAnsi="Times New Roman"/>
              </w:rPr>
              <w:t>и межевания территории, улиц г. </w:t>
            </w:r>
            <w:r w:rsidRPr="009250D5">
              <w:rPr>
                <w:rFonts w:ascii="Times New Roman" w:hAnsi="Times New Roman"/>
              </w:rPr>
              <w:t xml:space="preserve">Златоуста Челябинской области: ул. 50-летия Октября; ул. им. Д.И. Менделеева;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им. М.С. Урицкого, д. № 2-8; ул. Просвещения; ул. им. А.В. Луначарского,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д. № 1-3; ул. им. В.В. Воровского; ул. им. В.В. Маяковского; ул. Центральная; </w:t>
            </w:r>
            <w:r w:rsidRPr="009250D5">
              <w:rPr>
                <w:rFonts w:ascii="Times New Roman" w:hAnsi="Times New Roman"/>
              </w:rPr>
              <w:br/>
              <w:t>ул. им. П.А. Павленко;</w:t>
            </w:r>
            <w:proofErr w:type="gramEnd"/>
            <w:r w:rsidRPr="009250D5">
              <w:rPr>
                <w:rFonts w:ascii="Times New Roman" w:hAnsi="Times New Roman"/>
              </w:rPr>
              <w:t xml:space="preserve">  </w:t>
            </w:r>
            <w:proofErr w:type="gramStart"/>
            <w:r w:rsidRPr="009250D5">
              <w:rPr>
                <w:rFonts w:ascii="Times New Roman" w:hAnsi="Times New Roman"/>
              </w:rPr>
              <w:t xml:space="preserve">ул. им. Льва Толстого;  ул. им. Н.М. Пржевальского;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им. А.М. Матросова; ул. им. М.Ю. Лермонтова; ул. им. Н.В. Гоголя;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ул. им. Богдана Хмельницкого</w:t>
            </w:r>
            <w:proofErr w:type="gramEnd"/>
          </w:p>
          <w:p w:rsidR="009250D5" w:rsidRPr="009250D5" w:rsidRDefault="009250D5" w:rsidP="00401E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401E67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в районе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Рабочий городок в г. Златоусте </w:t>
            </w:r>
          </w:p>
          <w:p w:rsidR="009250D5" w:rsidRPr="009250D5" w:rsidRDefault="009250D5" w:rsidP="00401E67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6134"/>
              </w:tabs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квартала «</w:t>
            </w:r>
            <w:proofErr w:type="spellStart"/>
            <w:r w:rsidRPr="009250D5">
              <w:rPr>
                <w:rFonts w:ascii="Times New Roman" w:hAnsi="Times New Roman"/>
              </w:rPr>
              <w:t>Уржумский</w:t>
            </w:r>
            <w:proofErr w:type="spellEnd"/>
            <w:r w:rsidRPr="009250D5">
              <w:rPr>
                <w:rFonts w:ascii="Times New Roman" w:hAnsi="Times New Roman"/>
              </w:rPr>
              <w:t xml:space="preserve">»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в г. Златоусте</w:t>
            </w:r>
          </w:p>
          <w:p w:rsidR="009250D5" w:rsidRPr="009250D5" w:rsidRDefault="009250D5" w:rsidP="009250D5">
            <w:pPr>
              <w:tabs>
                <w:tab w:val="left" w:pos="6134"/>
              </w:tabs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401E67">
            <w:pPr>
              <w:tabs>
                <w:tab w:val="left" w:pos="6134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9250D5">
              <w:rPr>
                <w:rFonts w:ascii="Times New Roman" w:hAnsi="Times New Roman"/>
                <w:color w:val="000000"/>
              </w:rPr>
              <w:t>- выполнение кадастровых работ в</w:t>
            </w:r>
            <w:r w:rsidR="00401E67">
              <w:rPr>
                <w:rFonts w:ascii="Times New Roman" w:hAnsi="Times New Roman"/>
                <w:color w:val="000000"/>
              </w:rPr>
              <w:t xml:space="preserve"> отношении земельных участков, расположенных на территории г. </w:t>
            </w:r>
            <w:r w:rsidRPr="009250D5">
              <w:rPr>
                <w:rFonts w:ascii="Times New Roman" w:hAnsi="Times New Roman"/>
                <w:color w:val="000000"/>
              </w:rPr>
              <w:t>Златоуста Челябинской области и занятых многоквартирными домами</w:t>
            </w:r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Администрация Златоустовского городского округа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</w:tcBorders>
          </w:tcPr>
          <w:p w:rsidR="009250D5" w:rsidRDefault="009250D5" w:rsidP="00401E6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</w:t>
            </w:r>
            <w:r w:rsidR="00401E67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улиц г. Златоуста Челябинской области: проезд с ул. Уральская </w:t>
            </w:r>
            <w:r w:rsidR="00401E67">
              <w:rPr>
                <w:rFonts w:ascii="Times New Roman" w:hAnsi="Times New Roman"/>
              </w:rPr>
              <w:br/>
              <w:t xml:space="preserve">к </w:t>
            </w:r>
            <w:r w:rsidRPr="009250D5">
              <w:rPr>
                <w:rFonts w:ascii="Times New Roman" w:hAnsi="Times New Roman"/>
              </w:rPr>
              <w:t>ул.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им.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М.С.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Урицкого, ул.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им.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А.С.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Грибоедова, ул.</w:t>
            </w:r>
            <w:r w:rsidR="00401E67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</w:rPr>
              <w:t>им.</w:t>
            </w:r>
            <w:r w:rsidR="00401E67">
              <w:rPr>
                <w:rFonts w:ascii="Times New Roman" w:hAnsi="Times New Roman"/>
              </w:rPr>
              <w:t> Максима </w:t>
            </w:r>
            <w:r w:rsidRPr="009250D5">
              <w:rPr>
                <w:rFonts w:ascii="Times New Roman" w:hAnsi="Times New Roman"/>
              </w:rPr>
              <w:t xml:space="preserve">Горького, </w:t>
            </w:r>
            <w:r w:rsidRPr="009250D5">
              <w:rPr>
                <w:rFonts w:ascii="Times New Roman" w:hAnsi="Times New Roman"/>
              </w:rPr>
              <w:br/>
              <w:t>ул. им. М.С. Урицкого, ул. им. В.И. Ленина до школы № 3-пл.</w:t>
            </w:r>
            <w:proofErr w:type="gramEnd"/>
            <w:r w:rsidRPr="009250D5">
              <w:rPr>
                <w:rFonts w:ascii="Times New Roman" w:hAnsi="Times New Roman"/>
              </w:rPr>
              <w:t> </w:t>
            </w:r>
            <w:r w:rsidRPr="009250D5">
              <w:rPr>
                <w:rFonts w:ascii="Times New Roman" w:hAnsi="Times New Roman"/>
                <w:lang w:val="en-US"/>
              </w:rPr>
              <w:t>III</w:t>
            </w:r>
            <w:r w:rsidRPr="009250D5">
              <w:rPr>
                <w:rFonts w:ascii="Times New Roman" w:hAnsi="Times New Roman"/>
              </w:rPr>
              <w:t> Интернационала, ул. им. Карла Маркса, ул. 40-летия Победы, автодорога от 5 микрорайона до ул. </w:t>
            </w:r>
            <w:proofErr w:type="spellStart"/>
            <w:r w:rsidRPr="009250D5">
              <w:rPr>
                <w:rFonts w:ascii="Times New Roman" w:hAnsi="Times New Roman"/>
              </w:rPr>
              <w:t>Миасской</w:t>
            </w:r>
            <w:proofErr w:type="spellEnd"/>
            <w:r w:rsidRPr="009250D5">
              <w:rPr>
                <w:rFonts w:ascii="Times New Roman" w:hAnsi="Times New Roman"/>
              </w:rPr>
              <w:t>, проспект Мира, проезд Профсоюзов</w:t>
            </w:r>
          </w:p>
          <w:p w:rsidR="00270E20" w:rsidRDefault="00270E20" w:rsidP="00401E67">
            <w:pPr>
              <w:jc w:val="both"/>
              <w:rPr>
                <w:rFonts w:ascii="Times New Roman" w:hAnsi="Times New Roman"/>
              </w:rPr>
            </w:pPr>
          </w:p>
          <w:p w:rsidR="00270E20" w:rsidRPr="00270E20" w:rsidRDefault="00270E20" w:rsidP="00270E20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270E20">
              <w:rPr>
                <w:rFonts w:ascii="Times New Roman" w:hAnsi="Times New Roman"/>
              </w:rPr>
              <w:t xml:space="preserve">- разработка проекта планировки и межевания территории улиц г. Златоуста Челябинской области: ул. им. В.И. Ленина от д. № 36, 1-я, 2-я, 3-я Одинарные, </w:t>
            </w:r>
            <w:r>
              <w:rPr>
                <w:rFonts w:ascii="Times New Roman" w:hAnsi="Times New Roman"/>
              </w:rPr>
              <w:br/>
            </w:r>
            <w:r w:rsidRPr="00270E20">
              <w:rPr>
                <w:rFonts w:ascii="Times New Roman" w:hAnsi="Times New Roman"/>
              </w:rPr>
              <w:t xml:space="preserve">ул. им. </w:t>
            </w:r>
            <w:proofErr w:type="spellStart"/>
            <w:r w:rsidRPr="00270E20">
              <w:rPr>
                <w:rFonts w:ascii="Times New Roman" w:hAnsi="Times New Roman"/>
              </w:rPr>
              <w:t>Сулимова</w:t>
            </w:r>
            <w:proofErr w:type="spellEnd"/>
            <w:r w:rsidRPr="00270E20">
              <w:rPr>
                <w:rFonts w:ascii="Times New Roman" w:hAnsi="Times New Roman"/>
              </w:rPr>
              <w:t xml:space="preserve">, ул. им. </w:t>
            </w:r>
            <w:proofErr w:type="spellStart"/>
            <w:r w:rsidRPr="00270E20">
              <w:rPr>
                <w:rFonts w:ascii="Times New Roman" w:hAnsi="Times New Roman"/>
              </w:rPr>
              <w:t>Ванага</w:t>
            </w:r>
            <w:proofErr w:type="spellEnd"/>
            <w:r w:rsidRPr="00270E20">
              <w:rPr>
                <w:rFonts w:ascii="Times New Roman" w:hAnsi="Times New Roman"/>
              </w:rPr>
              <w:t xml:space="preserve">, ул. Майская, ул.1-я Кедровская от д. № 66, </w:t>
            </w:r>
            <w:r>
              <w:rPr>
                <w:rFonts w:ascii="Times New Roman" w:hAnsi="Times New Roman"/>
              </w:rPr>
              <w:br/>
            </w:r>
            <w:r w:rsidRPr="00270E20">
              <w:rPr>
                <w:rFonts w:ascii="Times New Roman" w:hAnsi="Times New Roman"/>
              </w:rPr>
              <w:t>ул. Петровская, д. 63, ул. им. Г.В. Плеханова, д. № 40-62, ул. Малая Заячья</w:t>
            </w:r>
            <w:proofErr w:type="gramEnd"/>
          </w:p>
          <w:p w:rsidR="00270E20" w:rsidRPr="00270E20" w:rsidRDefault="00270E20" w:rsidP="00270E20">
            <w:pPr>
              <w:tabs>
                <w:tab w:val="left" w:pos="6134"/>
              </w:tabs>
              <w:jc w:val="both"/>
              <w:rPr>
                <w:rFonts w:ascii="Times New Roman" w:hAnsi="Times New Roman"/>
              </w:rPr>
            </w:pPr>
          </w:p>
          <w:p w:rsidR="00270E20" w:rsidRPr="00270E20" w:rsidRDefault="00270E20" w:rsidP="00270E20">
            <w:pPr>
              <w:jc w:val="both"/>
              <w:rPr>
                <w:rFonts w:ascii="Times New Roman" w:hAnsi="Times New Roman"/>
              </w:rPr>
            </w:pPr>
            <w:r w:rsidRPr="00270E20">
              <w:rPr>
                <w:rFonts w:ascii="Times New Roman" w:eastAsia="Times New Roman" w:hAnsi="Times New Roman"/>
                <w:lang w:eastAsia="ru-RU"/>
              </w:rPr>
              <w:t>- Разработка проекта планировки и межевания территории улиц г. Златоуста Челябинск</w:t>
            </w:r>
            <w:r w:rsidR="00FA704F">
              <w:rPr>
                <w:rFonts w:ascii="Times New Roman" w:eastAsia="Times New Roman" w:hAnsi="Times New Roman"/>
                <w:lang w:eastAsia="ru-RU"/>
              </w:rPr>
              <w:t xml:space="preserve">ой области: автодорога пр. </w:t>
            </w:r>
            <w:proofErr w:type="gramStart"/>
            <w:r w:rsidR="00FA704F">
              <w:rPr>
                <w:rFonts w:ascii="Times New Roman" w:eastAsia="Times New Roman" w:hAnsi="Times New Roman"/>
                <w:lang w:eastAsia="ru-RU"/>
              </w:rPr>
              <w:t>Мира - 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пос. Балашиха, автодорога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в 3-й микрорайон пр. им. Ю.А. Гагарина, ул. им. П.П. Аносова,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>ул. им. П.А. Румянцева, а</w:t>
            </w:r>
            <w:r w:rsidR="00FA704F">
              <w:rPr>
                <w:rFonts w:ascii="Times New Roman" w:eastAsia="Times New Roman" w:hAnsi="Times New Roman"/>
                <w:lang w:eastAsia="ru-RU"/>
              </w:rPr>
              <w:t>втодорога пр. им. Ю.А. Гагарина - 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ул. Северная,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пр. им. Ю.А. Гагарина, подъем от ул. им. Карла Маркса в </w:t>
            </w:r>
            <w:r w:rsidRPr="00270E20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>-</w:t>
            </w:r>
            <w:r w:rsidRPr="00270E2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 кварталы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Северо-Запада, ул.1-я </w:t>
            </w:r>
            <w:proofErr w:type="spellStart"/>
            <w:r w:rsidRPr="00270E20">
              <w:rPr>
                <w:rFonts w:ascii="Times New Roman" w:eastAsia="Times New Roman" w:hAnsi="Times New Roman"/>
                <w:lang w:eastAsia="ru-RU"/>
              </w:rPr>
              <w:t>Гурьевская</w:t>
            </w:r>
            <w:proofErr w:type="spellEnd"/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, ул. им. И.М. </w:t>
            </w:r>
            <w:proofErr w:type="spellStart"/>
            <w:r w:rsidRPr="00270E20">
              <w:rPr>
                <w:rFonts w:ascii="Times New Roman" w:eastAsia="Times New Roman" w:hAnsi="Times New Roman"/>
                <w:lang w:eastAsia="ru-RU"/>
              </w:rPr>
              <w:t>Мельнова</w:t>
            </w:r>
            <w:proofErr w:type="spellEnd"/>
            <w:r w:rsidRPr="00270E20">
              <w:rPr>
                <w:rFonts w:ascii="Times New Roman" w:eastAsia="Times New Roman" w:hAnsi="Times New Roman"/>
                <w:lang w:eastAsia="ru-RU"/>
              </w:rPr>
              <w:t xml:space="preserve">, ул. Строителей,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270E20">
              <w:rPr>
                <w:rFonts w:ascii="Times New Roman" w:eastAsia="Times New Roman" w:hAnsi="Times New Roman"/>
                <w:lang w:eastAsia="ru-RU"/>
              </w:rPr>
              <w:t>ул. Советская,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70E20">
              <w:rPr>
                <w:rFonts w:ascii="Times New Roman" w:eastAsia="Times New Roman" w:hAnsi="Times New Roman"/>
                <w:lang w:eastAsia="ru-RU"/>
              </w:rPr>
              <w:t>ул.2-я Нижне-Заводская</w:t>
            </w:r>
            <w:proofErr w:type="gramEnd"/>
          </w:p>
          <w:p w:rsidR="009250D5" w:rsidRPr="009250D5" w:rsidRDefault="009250D5" w:rsidP="00401E67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Управление ар</w:t>
            </w:r>
            <w:r w:rsidR="00401E67">
              <w:rPr>
                <w:rFonts w:ascii="Times New Roman" w:hAnsi="Times New Roman"/>
              </w:rPr>
              <w:t>хитектуры и градостроительства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</w:t>
            </w: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Pr="009250D5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39557D">
            <w:pPr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39557D" w:rsidRDefault="0039557D" w:rsidP="009250D5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4D57D1" w:rsidRDefault="004D57D1" w:rsidP="00876304">
            <w:pPr>
              <w:jc w:val="center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Управление ар</w:t>
            </w:r>
            <w:r w:rsidR="0039557D">
              <w:rPr>
                <w:rFonts w:ascii="Times New Roman" w:hAnsi="Times New Roman"/>
              </w:rPr>
              <w:t>хитектуры и градостроительства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 w:val="restart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tabs>
                <w:tab w:val="left" w:pos="6134"/>
              </w:tabs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улиц г. Златоуста Челябинской области: ул. им. В.И. Ленина от д. № 36, 1-я, 2-я, 3-я Одинарные, ул. им. </w:t>
            </w:r>
            <w:proofErr w:type="spellStart"/>
            <w:r w:rsidRPr="009250D5">
              <w:rPr>
                <w:rFonts w:ascii="Times New Roman" w:hAnsi="Times New Roman"/>
              </w:rPr>
              <w:t>Сулимова</w:t>
            </w:r>
            <w:proofErr w:type="spellEnd"/>
            <w:r w:rsidRPr="009250D5">
              <w:rPr>
                <w:rFonts w:ascii="Times New Roman" w:hAnsi="Times New Roman"/>
              </w:rPr>
              <w:t xml:space="preserve">, ул. им. </w:t>
            </w:r>
            <w:proofErr w:type="spellStart"/>
            <w:r w:rsidRPr="009250D5">
              <w:rPr>
                <w:rFonts w:ascii="Times New Roman" w:hAnsi="Times New Roman"/>
              </w:rPr>
              <w:t>Ванага</w:t>
            </w:r>
            <w:proofErr w:type="spellEnd"/>
            <w:r w:rsidRPr="009250D5">
              <w:rPr>
                <w:rFonts w:ascii="Times New Roman" w:hAnsi="Times New Roman"/>
              </w:rPr>
              <w:t>, ул. Майская, ул.1-я Кедровская от д. № 66, ул. Петровская,  д. 63, ул. им. Г.В. Плеханова, д. № 40-62, ул. Малая Заячья</w:t>
            </w:r>
            <w:proofErr w:type="gramEnd"/>
          </w:p>
          <w:p w:rsidR="009250D5" w:rsidRPr="009250D5" w:rsidRDefault="009250D5" w:rsidP="009250D5">
            <w:pPr>
              <w:tabs>
                <w:tab w:val="left" w:pos="6134"/>
              </w:tabs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 Разработка проекта планировки и межевания территории улиц г. Златоуста Челябинской области: автодорога пр. Мира - пос. Балашиха, автодорога в 3-й микрорайон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</w:t>
            </w:r>
            <w:r w:rsidRPr="009250D5">
              <w:rPr>
                <w:rFonts w:ascii="Times New Roman" w:hAnsi="Times New Roman"/>
                <w:lang w:val="en-US"/>
              </w:rPr>
              <w:t>I</w:t>
            </w:r>
            <w:r w:rsidRPr="009250D5">
              <w:rPr>
                <w:rFonts w:ascii="Times New Roman" w:hAnsi="Times New Roman"/>
              </w:rPr>
              <w:t>-</w:t>
            </w:r>
            <w:r w:rsidRPr="009250D5">
              <w:rPr>
                <w:rFonts w:ascii="Times New Roman" w:hAnsi="Times New Roman"/>
                <w:lang w:val="en-US"/>
              </w:rPr>
              <w:t>II</w:t>
            </w:r>
            <w:r w:rsidRPr="009250D5">
              <w:rPr>
                <w:rFonts w:ascii="Times New Roman" w:hAnsi="Times New Roman"/>
              </w:rPr>
              <w:t xml:space="preserve"> кварталы Северо-Запада, ул.1-я </w:t>
            </w:r>
            <w:proofErr w:type="spellStart"/>
            <w:r w:rsidRPr="009250D5">
              <w:rPr>
                <w:rFonts w:ascii="Times New Roman" w:hAnsi="Times New Roman"/>
              </w:rPr>
              <w:t>Гурьевская</w:t>
            </w:r>
            <w:proofErr w:type="spellEnd"/>
            <w:r w:rsidRPr="009250D5">
              <w:rPr>
                <w:rFonts w:ascii="Times New Roman" w:hAnsi="Times New Roman"/>
              </w:rPr>
              <w:t xml:space="preserve">, ул. им. И.М. </w:t>
            </w:r>
            <w:proofErr w:type="spellStart"/>
            <w:r w:rsidRPr="009250D5">
              <w:rPr>
                <w:rFonts w:ascii="Times New Roman" w:hAnsi="Times New Roman"/>
              </w:rPr>
              <w:t>Мельнова</w:t>
            </w:r>
            <w:proofErr w:type="spellEnd"/>
            <w:r w:rsidRPr="009250D5">
              <w:rPr>
                <w:rFonts w:ascii="Times New Roman" w:hAnsi="Times New Roman"/>
              </w:rPr>
              <w:t>, ул. Строителей, ул. Советская</w:t>
            </w:r>
            <w:proofErr w:type="gramStart"/>
            <w:r w:rsidRPr="009250D5">
              <w:rPr>
                <w:rFonts w:ascii="Times New Roman" w:hAnsi="Times New Roman"/>
              </w:rPr>
              <w:t>,у</w:t>
            </w:r>
            <w:proofErr w:type="gramEnd"/>
            <w:r w:rsidRPr="009250D5">
              <w:rPr>
                <w:rFonts w:ascii="Times New Roman" w:hAnsi="Times New Roman"/>
              </w:rPr>
              <w:t>л.2-я Нижне-Заводская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улиц в г. Златоусте Челябинской области: с 1-ой по 7-ю </w:t>
            </w:r>
            <w:proofErr w:type="spellStart"/>
            <w:r w:rsidRPr="009250D5">
              <w:rPr>
                <w:rFonts w:ascii="Times New Roman" w:hAnsi="Times New Roman"/>
              </w:rPr>
              <w:t>Гурьевские</w:t>
            </w:r>
            <w:proofErr w:type="spellEnd"/>
            <w:r w:rsidRPr="009250D5">
              <w:rPr>
                <w:rFonts w:ascii="Times New Roman" w:hAnsi="Times New Roman"/>
              </w:rPr>
              <w:t xml:space="preserve">, Правый берег Чувашки, </w:t>
            </w:r>
            <w:r w:rsidR="00B516B5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Левый берег Чувашки, Малая Кирпичная</w:t>
            </w: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</w:t>
            </w:r>
            <w:r w:rsidRPr="009250D5">
              <w:rPr>
                <w:rFonts w:ascii="Times New Roman" w:hAnsi="Times New Roman"/>
                <w:lang w:val="en-US"/>
              </w:rPr>
              <w:t>I</w:t>
            </w:r>
            <w:r w:rsidRPr="009250D5">
              <w:rPr>
                <w:rFonts w:ascii="Times New Roman" w:hAnsi="Times New Roman"/>
              </w:rPr>
              <w:t xml:space="preserve"> и </w:t>
            </w:r>
            <w:r w:rsidRPr="009250D5">
              <w:rPr>
                <w:rFonts w:ascii="Times New Roman" w:hAnsi="Times New Roman"/>
                <w:lang w:val="en-US"/>
              </w:rPr>
              <w:t>II</w:t>
            </w:r>
            <w:r w:rsidRPr="009250D5">
              <w:rPr>
                <w:rFonts w:ascii="Times New Roman" w:hAnsi="Times New Roman"/>
              </w:rPr>
              <w:t xml:space="preserve"> кварталов района Северо-Запад в г. Златоусте Челябинской области</w:t>
            </w: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улиц в г. Златоусте Челябинской области: </w:t>
            </w:r>
            <w:proofErr w:type="spellStart"/>
            <w:proofErr w:type="gramStart"/>
            <w:r w:rsidRPr="009250D5">
              <w:rPr>
                <w:rFonts w:ascii="Times New Roman" w:hAnsi="Times New Roman"/>
              </w:rPr>
              <w:t>Чернореченская</w:t>
            </w:r>
            <w:proofErr w:type="spellEnd"/>
            <w:r w:rsidRPr="009250D5">
              <w:rPr>
                <w:rFonts w:ascii="Times New Roman" w:hAnsi="Times New Roman"/>
              </w:rPr>
              <w:t>, Подольская, Победы, им. В.С. </w:t>
            </w:r>
            <w:proofErr w:type="spellStart"/>
            <w:r w:rsidRPr="009250D5">
              <w:rPr>
                <w:rFonts w:ascii="Times New Roman" w:hAnsi="Times New Roman"/>
              </w:rPr>
              <w:t>Кащеева</w:t>
            </w:r>
            <w:proofErr w:type="spellEnd"/>
            <w:r w:rsidRPr="009250D5">
              <w:rPr>
                <w:rFonts w:ascii="Times New Roman" w:hAnsi="Times New Roman"/>
              </w:rPr>
              <w:t xml:space="preserve">, Уральская, Есаульская, Полевая, Водная, им. Д.И. </w:t>
            </w:r>
            <w:proofErr w:type="spellStart"/>
            <w:r w:rsidRPr="009250D5">
              <w:rPr>
                <w:rFonts w:ascii="Times New Roman" w:hAnsi="Times New Roman"/>
              </w:rPr>
              <w:t>Шушарина</w:t>
            </w:r>
            <w:proofErr w:type="spellEnd"/>
            <w:r w:rsidRPr="009250D5">
              <w:rPr>
                <w:rFonts w:ascii="Times New Roman" w:hAnsi="Times New Roman"/>
              </w:rPr>
              <w:t xml:space="preserve">, Сплавная, </w:t>
            </w:r>
            <w:proofErr w:type="spellStart"/>
            <w:r w:rsidRPr="009250D5">
              <w:rPr>
                <w:rFonts w:ascii="Times New Roman" w:hAnsi="Times New Roman"/>
              </w:rPr>
              <w:t>Цуповская</w:t>
            </w:r>
            <w:proofErr w:type="spellEnd"/>
            <w:r w:rsidRPr="009250D5">
              <w:rPr>
                <w:rFonts w:ascii="Times New Roman" w:hAnsi="Times New Roman"/>
              </w:rPr>
              <w:t>, Автодорожная, кв. Серебряный ключ, кв. Запрудный.</w:t>
            </w:r>
            <w:proofErr w:type="gramEnd"/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в районе улиц: ул. Боровая, ул. Маевок, ул. Лагерная, ул. </w:t>
            </w:r>
            <w:proofErr w:type="spellStart"/>
            <w:r w:rsidRPr="009250D5">
              <w:rPr>
                <w:rFonts w:ascii="Times New Roman" w:hAnsi="Times New Roman"/>
              </w:rPr>
              <w:t>Верхне</w:t>
            </w:r>
            <w:proofErr w:type="spellEnd"/>
            <w:r w:rsidRPr="009250D5">
              <w:rPr>
                <w:rFonts w:ascii="Times New Roman" w:hAnsi="Times New Roman"/>
              </w:rPr>
              <w:t> - Копровая, ул. Верхний Ключ, ул. Копровая, ул. им. В.И. Чапаева, ул. им. А.П. Чехова, ул. им. Б.М. Шапошникова, ул. им. Ф.Ф. Ушакова, ул. им. И.Д. Черняховского,</w:t>
            </w:r>
            <w:r w:rsidRPr="009250D5">
              <w:rPr>
                <w:rFonts w:ascii="Times New Roman" w:hAnsi="Times New Roman"/>
              </w:rPr>
              <w:br/>
              <w:t>ул. им. Г.И.  Котовского, ул. им. А.Ф. Можайского, ул. им</w:t>
            </w:r>
            <w:proofErr w:type="gramEnd"/>
            <w:r w:rsidRPr="009250D5">
              <w:rPr>
                <w:rFonts w:ascii="Times New Roman" w:hAnsi="Times New Roman"/>
              </w:rPr>
              <w:t xml:space="preserve">. </w:t>
            </w:r>
            <w:proofErr w:type="gramStart"/>
            <w:r w:rsidRPr="009250D5">
              <w:rPr>
                <w:rFonts w:ascii="Times New Roman" w:hAnsi="Times New Roman"/>
              </w:rPr>
              <w:t xml:space="preserve">А.Г.  </w:t>
            </w:r>
            <w:proofErr w:type="spellStart"/>
            <w:r w:rsidRPr="009250D5">
              <w:rPr>
                <w:rFonts w:ascii="Times New Roman" w:hAnsi="Times New Roman"/>
              </w:rPr>
              <w:t>Железнякова</w:t>
            </w:r>
            <w:proofErr w:type="spellEnd"/>
            <w:r w:rsidRPr="009250D5">
              <w:rPr>
                <w:rFonts w:ascii="Times New Roman" w:hAnsi="Times New Roman"/>
              </w:rPr>
              <w:t xml:space="preserve">, </w:t>
            </w:r>
            <w:r w:rsidR="00B82BE1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ул. 1-я Сахалинская, ул. 2-я Сахалинская, ул. Ленинградская, ул. Волгоградская, ул. им. М.И. Кутузова, ул. им. </w:t>
            </w:r>
            <w:proofErr w:type="spellStart"/>
            <w:r w:rsidRPr="009250D5">
              <w:rPr>
                <w:rFonts w:ascii="Times New Roman" w:hAnsi="Times New Roman"/>
              </w:rPr>
              <w:t>С.О.Макарова</w:t>
            </w:r>
            <w:proofErr w:type="spellEnd"/>
            <w:r w:rsidRPr="009250D5">
              <w:rPr>
                <w:rFonts w:ascii="Times New Roman" w:hAnsi="Times New Roman"/>
              </w:rPr>
              <w:t xml:space="preserve">, ул. им. М.В. Фрунзе, </w:t>
            </w:r>
            <w:r w:rsidR="00B82BE1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ул. им. М.В. Ломоносова, ул. им. Минина и Пожарского</w:t>
            </w:r>
            <w:r w:rsidR="0039557D">
              <w:rPr>
                <w:rFonts w:ascii="Times New Roman" w:hAnsi="Times New Roman"/>
              </w:rPr>
              <w:t xml:space="preserve">, ул. им. Алексея Толстого,  </w:t>
            </w:r>
            <w:r w:rsidR="0039557D" w:rsidRPr="0039557D">
              <w:rPr>
                <w:rFonts w:ascii="Times New Roman" w:hAnsi="Times New Roman"/>
              </w:rPr>
              <w:t xml:space="preserve">ул. им. П.С. Нахимова, ул. им. Александра Невского, ул. им. И.П. </w:t>
            </w:r>
            <w:proofErr w:type="spellStart"/>
            <w:r w:rsidR="0039557D" w:rsidRPr="0039557D">
              <w:rPr>
                <w:rFonts w:ascii="Times New Roman" w:hAnsi="Times New Roman"/>
              </w:rPr>
              <w:t>Галдина</w:t>
            </w:r>
            <w:proofErr w:type="spellEnd"/>
            <w:r w:rsidR="0039557D" w:rsidRPr="0039557D">
              <w:rPr>
                <w:rFonts w:ascii="Times New Roman" w:hAnsi="Times New Roman"/>
              </w:rPr>
              <w:t xml:space="preserve"> </w:t>
            </w:r>
            <w:r w:rsidR="0039557D">
              <w:rPr>
                <w:rFonts w:ascii="Times New Roman" w:hAnsi="Times New Roman"/>
              </w:rPr>
              <w:br/>
            </w:r>
            <w:r w:rsidR="0039557D" w:rsidRPr="0039557D">
              <w:rPr>
                <w:rFonts w:ascii="Times New Roman" w:hAnsi="Times New Roman"/>
              </w:rPr>
              <w:t>в г. Златоусте</w:t>
            </w:r>
            <w:proofErr w:type="gramEnd"/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9250D5">
              <w:rPr>
                <w:rFonts w:ascii="Times New Roman" w:hAnsi="Times New Roman"/>
              </w:rPr>
              <w:t xml:space="preserve">- разработка проекта планировки и межевания территории улиц: </w:t>
            </w:r>
            <w:r w:rsidR="0039557D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Солнечная, ул. Инкубаторная, ул. им. Э. Тельмана, ул. им. А.С. Пушкина, </w:t>
            </w:r>
            <w:r w:rsidR="0039557D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ул. им. А.С. Щербакова, ул. им. В.В. Куйбышева, ул. им. О.Ю. Шмидта, </w:t>
            </w:r>
            <w:r w:rsidR="0039557D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ул. им. Ф.Э. Дзержинского, ул. им. К.Э. Циолковского, ул. им. П.П. Бажова, ул. Песчаная, ул. Электровозная, ул. им. В.А. Жуковского, ул</w:t>
            </w:r>
            <w:proofErr w:type="gramEnd"/>
            <w:r w:rsidRPr="009250D5">
              <w:rPr>
                <w:rFonts w:ascii="Times New Roman" w:hAnsi="Times New Roman"/>
              </w:rPr>
              <w:t>. </w:t>
            </w:r>
            <w:proofErr w:type="gramStart"/>
            <w:r w:rsidRPr="009250D5">
              <w:rPr>
                <w:rFonts w:ascii="Times New Roman" w:hAnsi="Times New Roman"/>
              </w:rPr>
              <w:t xml:space="preserve">им. И.А. Гончарова, ул. Коллективная, ул. им. Л.Б. Красина, ул. </w:t>
            </w:r>
            <w:proofErr w:type="spellStart"/>
            <w:r w:rsidRPr="009250D5">
              <w:rPr>
                <w:rFonts w:ascii="Times New Roman" w:hAnsi="Times New Roman"/>
              </w:rPr>
              <w:t>Чэгресовская</w:t>
            </w:r>
            <w:proofErr w:type="spellEnd"/>
            <w:r w:rsidRPr="009250D5">
              <w:rPr>
                <w:rFonts w:ascii="Times New Roman" w:hAnsi="Times New Roman"/>
              </w:rPr>
              <w:t xml:space="preserve"> в г. Златоусте</w:t>
            </w:r>
            <w:proofErr w:type="gramEnd"/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проекта планировки и межевания территории улиц: Нижне-Береговая, Работницы, Речная, им. В.П. Рязанова, с 1-ой по 5-ю Литейные в г. Златоусте:</w:t>
            </w:r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B516B5">
            <w:pPr>
              <w:widowControl w:val="0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проектов планировки и межевания территории населенных пунктов Златоустовского городского округа: п. Центральный, п. </w:t>
            </w:r>
            <w:proofErr w:type="spellStart"/>
            <w:r w:rsidRPr="009250D5">
              <w:rPr>
                <w:rFonts w:ascii="Times New Roman" w:hAnsi="Times New Roman"/>
              </w:rPr>
              <w:t>Тундуш</w:t>
            </w:r>
            <w:proofErr w:type="spellEnd"/>
          </w:p>
          <w:p w:rsidR="009250D5" w:rsidRPr="009250D5" w:rsidRDefault="009250D5" w:rsidP="00B516B5">
            <w:pPr>
              <w:jc w:val="both"/>
              <w:rPr>
                <w:rFonts w:ascii="Times New Roman" w:hAnsi="Times New Roman"/>
              </w:rPr>
            </w:pPr>
          </w:p>
          <w:p w:rsidR="009250D5" w:rsidRDefault="009250D5" w:rsidP="00B516B5">
            <w:pPr>
              <w:widowControl w:val="0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проектов планировки и межевания территории населенных пунктов Златоустовского городского округа: с. Куваши, п. </w:t>
            </w:r>
            <w:proofErr w:type="spellStart"/>
            <w:r w:rsidRPr="009250D5">
              <w:rPr>
                <w:rFonts w:ascii="Times New Roman" w:hAnsi="Times New Roman"/>
              </w:rPr>
              <w:t>Тайнак</w:t>
            </w:r>
            <w:proofErr w:type="spellEnd"/>
            <w:r w:rsidRPr="009250D5">
              <w:rPr>
                <w:rFonts w:ascii="Times New Roman" w:hAnsi="Times New Roman"/>
              </w:rPr>
              <w:t>, п. Салган</w:t>
            </w:r>
          </w:p>
          <w:p w:rsidR="00876304" w:rsidRPr="009250D5" w:rsidRDefault="00876304" w:rsidP="00B516B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1.2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Техническое присоединение коммунальной инфраструктуры в целях жилищного строительства </w:t>
            </w: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в том числе:</w:t>
            </w: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техническое присоединение коммунальной инфраструктуры в целях жилищного строительства поселка «Южная Балашиха»</w:t>
            </w: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разработка межевого плана земельных участков для размещения объектов инженерной инфраструктуры в поселках «Южная Балашиха» и «</w:t>
            </w:r>
            <w:proofErr w:type="spellStart"/>
            <w:r w:rsidRPr="009250D5">
              <w:rPr>
                <w:rFonts w:ascii="Times New Roman" w:hAnsi="Times New Roman"/>
              </w:rPr>
              <w:t>Планевище</w:t>
            </w:r>
            <w:proofErr w:type="spellEnd"/>
            <w:r w:rsidRPr="009250D5">
              <w:rPr>
                <w:rFonts w:ascii="Times New Roman" w:hAnsi="Times New Roman"/>
              </w:rPr>
              <w:t>»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876304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2018-2019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Администрация Златоустовского городского округа; Муниципальное бюджетное учреждение «Капитальное строительство»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876304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4"/>
              </w:rPr>
            </w:pPr>
            <w:r w:rsidRPr="009250D5">
              <w:rPr>
                <w:rFonts w:ascii="Times New Roman" w:hAnsi="Times New Roman"/>
                <w:spacing w:val="-4"/>
              </w:rPr>
              <w:t>Подпрограмма 2: Мероприятия по переселению граждан из жилищного фонда, признанного непригодным для проживания</w:t>
            </w:r>
          </w:p>
          <w:p w:rsidR="009250D5" w:rsidRPr="009250D5" w:rsidRDefault="009250D5" w:rsidP="009250D5">
            <w:pPr>
              <w:tabs>
                <w:tab w:val="left" w:pos="6134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строительство»;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876304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876304">
              <w:rPr>
                <w:rFonts w:ascii="Times New Roman" w:hAnsi="Times New Roman"/>
              </w:rPr>
              <w:t>»</w:t>
            </w:r>
            <w:r w:rsidRPr="009250D5">
              <w:rPr>
                <w:rFonts w:ascii="Times New Roman" w:hAnsi="Times New Roman"/>
              </w:rPr>
              <w:t>;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казённое учреждение Златоустовского городского округа «Управление жилищно-коммунального хозяйства»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2.1</w:t>
            </w:r>
          </w:p>
        </w:tc>
        <w:tc>
          <w:tcPr>
            <w:tcW w:w="10331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876304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Переселение граждан из жилищного фонда, признанного непригодным </w:t>
            </w:r>
            <w:r w:rsidRPr="009250D5">
              <w:rPr>
                <w:rFonts w:ascii="Times New Roman" w:hAnsi="Times New Roman"/>
              </w:rPr>
              <w:br/>
              <w:t xml:space="preserve">для проживания, снос </w:t>
            </w:r>
            <w:proofErr w:type="spellStart"/>
            <w:r w:rsidRPr="009250D5">
              <w:rPr>
                <w:rFonts w:ascii="Times New Roman" w:hAnsi="Times New Roman"/>
              </w:rPr>
              <w:t>ветхоаварийного</w:t>
            </w:r>
            <w:proofErr w:type="spellEnd"/>
            <w:r w:rsidRPr="009250D5">
              <w:rPr>
                <w:rFonts w:ascii="Times New Roman" w:hAnsi="Times New Roman"/>
              </w:rPr>
              <w:t xml:space="preserve"> жилого фонда, в том числе:</w:t>
            </w:r>
          </w:p>
          <w:p w:rsidR="009250D5" w:rsidRPr="009250D5" w:rsidRDefault="009250D5" w:rsidP="00876304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876304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vMerge/>
          </w:tcPr>
          <w:p w:rsidR="009250D5" w:rsidRPr="009250D5" w:rsidRDefault="009250D5" w:rsidP="00876304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 w:val="restart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строительство (приобретение) жилых помещений для переселения граждан </w:t>
            </w:r>
            <w:r w:rsidR="00095BF5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из жилищного фонда, признанного непригодным для проживания, в том числе: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строительство жилого дома № 51 ул. им. Я.М. Свердлова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строительство жилых домов № 31, 31а ул. им. Н.П. Полетаева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приобретение 280 жилых помещений (благоустроенных квартир), путем участия </w:t>
            </w:r>
            <w:r w:rsidR="00095BF5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в долевом строительстве м</w:t>
            </w:r>
            <w:r w:rsidR="00095BF5">
              <w:rPr>
                <w:rFonts w:ascii="Times New Roman" w:hAnsi="Times New Roman"/>
              </w:rPr>
              <w:t>ногоквар</w:t>
            </w:r>
            <w:r w:rsidRPr="009250D5">
              <w:rPr>
                <w:rFonts w:ascii="Times New Roman" w:hAnsi="Times New Roman"/>
              </w:rPr>
              <w:t>тирных жилых домов по адресному ориентиру: г. Златоуст, микрорайон «Березовая роща», напротив ул. Садовая*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благоустроенные квартиры по адресному ориентиру: Челябинская область, г. Челябинск, оз. Смолино в Ленинском районе в количестве 16 единиц*</w:t>
            </w:r>
          </w:p>
          <w:p w:rsidR="00095BF5" w:rsidRPr="009250D5" w:rsidRDefault="00095BF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876304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4D57D1" w:rsidRDefault="004D57D1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20 жилых помещений (благоустроенных квартир), путем инвестирования строительства многоквартирного</w:t>
            </w:r>
            <w:r w:rsidR="00095BF5">
              <w:rPr>
                <w:rFonts w:ascii="Times New Roman" w:hAnsi="Times New Roman"/>
              </w:rPr>
              <w:t xml:space="preserve"> </w:t>
            </w:r>
            <w:r w:rsidRPr="009250D5">
              <w:rPr>
                <w:rFonts w:ascii="Times New Roman" w:hAnsi="Times New Roman"/>
              </w:rPr>
              <w:t>(</w:t>
            </w:r>
            <w:proofErr w:type="spellStart"/>
            <w:r w:rsidRPr="009250D5">
              <w:rPr>
                <w:rFonts w:ascii="Times New Roman" w:hAnsi="Times New Roman"/>
              </w:rPr>
              <w:t>ых</w:t>
            </w:r>
            <w:proofErr w:type="spellEnd"/>
            <w:r w:rsidRPr="009250D5">
              <w:rPr>
                <w:rFonts w:ascii="Times New Roman" w:hAnsi="Times New Roman"/>
              </w:rPr>
              <w:t>) жилого</w:t>
            </w:r>
            <w:r w:rsidR="00095BF5">
              <w:rPr>
                <w:rFonts w:ascii="Times New Roman" w:hAnsi="Times New Roman"/>
              </w:rPr>
              <w:t xml:space="preserve"> </w:t>
            </w:r>
            <w:r w:rsidRPr="009250D5">
              <w:rPr>
                <w:rFonts w:ascii="Times New Roman" w:hAnsi="Times New Roman"/>
              </w:rPr>
              <w:t>(</w:t>
            </w:r>
            <w:proofErr w:type="spellStart"/>
            <w:r w:rsidRPr="009250D5">
              <w:rPr>
                <w:rFonts w:ascii="Times New Roman" w:hAnsi="Times New Roman"/>
              </w:rPr>
              <w:t>ых</w:t>
            </w:r>
            <w:proofErr w:type="spellEnd"/>
            <w:r w:rsidRPr="009250D5">
              <w:rPr>
                <w:rFonts w:ascii="Times New Roman" w:hAnsi="Times New Roman"/>
              </w:rPr>
              <w:t>) дома</w:t>
            </w:r>
            <w:r w:rsidR="00095BF5">
              <w:rPr>
                <w:rFonts w:ascii="Times New Roman" w:hAnsi="Times New Roman"/>
              </w:rPr>
              <w:t xml:space="preserve"> </w:t>
            </w:r>
            <w:r w:rsidRPr="009250D5">
              <w:rPr>
                <w:rFonts w:ascii="Times New Roman" w:hAnsi="Times New Roman"/>
              </w:rPr>
              <w:t>(</w:t>
            </w:r>
            <w:proofErr w:type="spellStart"/>
            <w:r w:rsidRPr="009250D5">
              <w:rPr>
                <w:rFonts w:ascii="Times New Roman" w:hAnsi="Times New Roman"/>
              </w:rPr>
              <w:t>ов</w:t>
            </w:r>
            <w:proofErr w:type="spellEnd"/>
            <w:r w:rsidRPr="009250D5">
              <w:rPr>
                <w:rFonts w:ascii="Times New Roman" w:hAnsi="Times New Roman"/>
              </w:rPr>
              <w:t xml:space="preserve">) </w:t>
            </w:r>
          </w:p>
          <w:p w:rsidR="009250D5" w:rsidRPr="009250D5" w:rsidRDefault="009250D5" w:rsidP="00876304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095BF5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095BF5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vMerge/>
            <w:tcBorders>
              <w:bottom w:val="nil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приобретение жилых помещений для осуществления мероприятий </w:t>
            </w:r>
            <w:r w:rsidR="0099081A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 xml:space="preserve">по переселению граждан из жилищного фонда, признанного непригодным </w:t>
            </w:r>
            <w:r w:rsidR="0099081A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для проживания, в том числе: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59 жилых помещений (благоустроенных квартир)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ind w:left="454"/>
              <w:jc w:val="both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 Златоуст, общей площадью не менее 49.5 кв. 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 Златоуст, общей площадью не менее 33,40 кв. 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 Златоуст, общей площадью не менее 45,7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 Златоуст, общей площадью не менее 38.35 кв. 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 Златоуст, общей площадью не менее 42,10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 Златоуст, общей площадью не менее 38.10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 Златоуст, общей площадью не менее 40.8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жилого помещения (благоустроенной квартиры) на первичном рынке жилья на территории г. Златоуст, общей площадью не менее 38.9 кв. метров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hd w:val="clear" w:color="auto" w:fill="FFFFFF"/>
              </w:rPr>
            </w:pPr>
            <w:r w:rsidRPr="009250D5">
              <w:rPr>
                <w:rFonts w:ascii="Times New Roman" w:hAnsi="Times New Roman"/>
                <w:shd w:val="clear" w:color="auto" w:fill="FFFFFF"/>
              </w:rPr>
              <w:t>- приобретение 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путем инвестирования 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в Челябинской области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ind w:left="454"/>
              <w:jc w:val="both"/>
              <w:outlineLvl w:val="0"/>
              <w:rPr>
                <w:rFonts w:ascii="Times New Roman" w:hAnsi="Times New Roman"/>
                <w:shd w:val="clear" w:color="auto" w:fill="FFFFFF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жилых помещений (благоустроенных квартир)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tcBorders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- снос </w:t>
            </w:r>
            <w:proofErr w:type="spellStart"/>
            <w:r w:rsidRPr="009250D5">
              <w:rPr>
                <w:rFonts w:ascii="Times New Roman" w:hAnsi="Times New Roman"/>
              </w:rPr>
              <w:t>ветхоаварийного</w:t>
            </w:r>
            <w:proofErr w:type="spellEnd"/>
            <w:r w:rsidRPr="009250D5">
              <w:rPr>
                <w:rFonts w:ascii="Times New Roman" w:hAnsi="Times New Roman"/>
              </w:rPr>
              <w:t xml:space="preserve"> жилого фонда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D5" w:rsidRPr="009250D5" w:rsidRDefault="009250D5" w:rsidP="00095BF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изыскательские работы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D5" w:rsidRPr="009250D5" w:rsidRDefault="009250D5" w:rsidP="00095BF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2014-2018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обследование специализированными организациями технического состояния аварийных многоквартирных жилых домов с составлением заключений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095BF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казённое учреждение Златоустовского городского округа «Управление жилищно-коммунального хозяйства»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приобретение объектов недвижимого имущества в муниципальную собственность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2018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DF585A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DF585A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nil"/>
              <w:bottom w:val="nil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ind w:right="-33"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- изготовление информационных щитов для размещения на объектах, которые будут снесены в рамках национального проекта «Жилье и городская среда»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2019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trHeight w:val="1689"/>
          <w:jc w:val="center"/>
        </w:trPr>
        <w:tc>
          <w:tcPr>
            <w:tcW w:w="738" w:type="dxa"/>
            <w:tcBorders>
              <w:top w:val="nil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Приобретение жилых помещений (благоустроенных квартир) на вторичном </w:t>
            </w:r>
            <w:r w:rsidRPr="009250D5">
              <w:rPr>
                <w:rFonts w:ascii="Times New Roman" w:hAnsi="Times New Roman"/>
              </w:rPr>
              <w:br/>
              <w:t>рынке жилья для переселения граждан из аварийного жилищного фонда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2026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</w:t>
            </w:r>
          </w:p>
        </w:tc>
      </w:tr>
      <w:tr w:rsidR="009250D5" w:rsidRPr="009250D5" w:rsidTr="00986332">
        <w:trPr>
          <w:trHeight w:val="1689"/>
          <w:jc w:val="center"/>
        </w:trPr>
        <w:tc>
          <w:tcPr>
            <w:tcW w:w="738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2.2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Региональный проект «Обеспечение устойчивого сокращения непригодного </w:t>
            </w:r>
            <w:r w:rsidRPr="009250D5">
              <w:rPr>
                <w:rFonts w:ascii="Times New Roman" w:hAnsi="Times New Roman"/>
              </w:rPr>
              <w:br/>
              <w:t xml:space="preserve">для проживания жилищного фонда»**, 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в том числе:</w:t>
            </w:r>
          </w:p>
          <w:p w:rsidR="009250D5" w:rsidRPr="009250D5" w:rsidRDefault="009250D5" w:rsidP="009250D5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2021-2022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  <w:color w:val="000000"/>
              </w:rPr>
              <w:t>Муниципальное бюджетное учреждение «Капитальное строительство»;</w:t>
            </w:r>
            <w:r w:rsidRPr="009250D5">
              <w:rPr>
                <w:rFonts w:ascii="Times New Roman" w:hAnsi="Times New Roman"/>
              </w:rPr>
              <w:t xml:space="preserve"> 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986332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986332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trHeight w:val="1689"/>
          <w:jc w:val="center"/>
        </w:trPr>
        <w:tc>
          <w:tcPr>
            <w:tcW w:w="73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9250D5">
              <w:rPr>
                <w:rFonts w:ascii="Times New Roman" w:hAnsi="Times New Roman"/>
                <w:color w:val="000000"/>
              </w:rPr>
              <w:t xml:space="preserve">- приобретение жилых помещений (благоустроенных квартир) для переселения граждан из аварийного жилищного фонда, в рамках областной адресной программы «Переселение в 2019-2023 годах граждан из аварийного жилищного фонда </w:t>
            </w:r>
            <w:r w:rsidR="0099081A">
              <w:rPr>
                <w:rFonts w:ascii="Times New Roman" w:hAnsi="Times New Roman"/>
                <w:color w:val="000000"/>
              </w:rPr>
              <w:br/>
            </w:r>
            <w:r w:rsidRPr="009250D5">
              <w:rPr>
                <w:rFonts w:ascii="Times New Roman" w:hAnsi="Times New Roman"/>
                <w:color w:val="000000"/>
              </w:rPr>
              <w:t xml:space="preserve">в городах и районах Челябинской области» путем инвестирования </w:t>
            </w:r>
            <w:r w:rsidRPr="009250D5">
              <w:rPr>
                <w:rFonts w:ascii="Times New Roman" w:hAnsi="Times New Roman"/>
                <w:color w:val="000000"/>
              </w:rPr>
              <w:br/>
              <w:t>в строительство многоквартирного жилого</w:t>
            </w:r>
            <w:proofErr w:type="gramStart"/>
            <w:r w:rsidRPr="009250D5">
              <w:rPr>
                <w:rFonts w:ascii="Times New Roman" w:hAnsi="Times New Roman"/>
                <w:color w:val="000000"/>
              </w:rPr>
              <w:t xml:space="preserve"> (-</w:t>
            </w:r>
            <w:proofErr w:type="gramEnd"/>
            <w:r w:rsidRPr="009250D5">
              <w:rPr>
                <w:rFonts w:ascii="Times New Roman" w:hAnsi="Times New Roman"/>
                <w:color w:val="000000"/>
              </w:rPr>
              <w:t>ых) дома (-</w:t>
            </w:r>
            <w:proofErr w:type="spellStart"/>
            <w:r w:rsidRPr="009250D5">
              <w:rPr>
                <w:rFonts w:ascii="Times New Roman" w:hAnsi="Times New Roman"/>
                <w:color w:val="000000"/>
              </w:rPr>
              <w:t>ов</w:t>
            </w:r>
            <w:proofErr w:type="spellEnd"/>
            <w:r w:rsidRPr="009250D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2021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  <w:color w:val="000000"/>
              </w:rPr>
              <w:t>Муниципальное бюджетное учреждение «Капитальное строительство»</w:t>
            </w:r>
          </w:p>
        </w:tc>
      </w:tr>
      <w:tr w:rsidR="009250D5" w:rsidRPr="009250D5" w:rsidTr="00986332">
        <w:trPr>
          <w:trHeight w:val="1689"/>
          <w:jc w:val="center"/>
        </w:trPr>
        <w:tc>
          <w:tcPr>
            <w:tcW w:w="738" w:type="dxa"/>
            <w:tcBorders>
              <w:top w:val="nil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86332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9250D5">
              <w:rPr>
                <w:rFonts w:ascii="Times New Roman" w:hAnsi="Times New Roman"/>
                <w:color w:val="000000"/>
              </w:rPr>
              <w:t xml:space="preserve">- приобретение 13 жилых помещений (благоустроенных квартир) на вторичном рынке жилья для переселения граждан из аварийного жилищного фонда, в рамках областной адресной программы «Переселение в 2019-2023 годах граждан </w:t>
            </w:r>
            <w:r w:rsidR="00986332">
              <w:rPr>
                <w:rFonts w:ascii="Times New Roman" w:hAnsi="Times New Roman"/>
                <w:color w:val="000000"/>
              </w:rPr>
              <w:br/>
            </w:r>
            <w:r w:rsidRPr="009250D5">
              <w:rPr>
                <w:rFonts w:ascii="Times New Roman" w:hAnsi="Times New Roman"/>
                <w:color w:val="000000"/>
              </w:rPr>
              <w:t>из аварийного жилищного фонда в городах и районах Челябинской области»</w:t>
            </w:r>
          </w:p>
          <w:p w:rsidR="009250D5" w:rsidRPr="009250D5" w:rsidRDefault="009250D5" w:rsidP="0098633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2022 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986332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986332">
              <w:rPr>
                <w:rFonts w:ascii="Times New Roman" w:hAnsi="Times New Roman"/>
              </w:rPr>
              <w:t>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3.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  <w:p w:rsidR="009250D5" w:rsidRPr="009250D5" w:rsidRDefault="009250D5" w:rsidP="00986332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Подпрограмма 3: «Формирование жилищного фонда, предоставляемого </w:t>
            </w:r>
            <w:r w:rsidRPr="009250D5">
              <w:rPr>
                <w:rFonts w:ascii="Times New Roman" w:hAnsi="Times New Roman"/>
              </w:rPr>
              <w:br/>
              <w:t xml:space="preserve">по договорам социального найма и договорам найма </w:t>
            </w:r>
            <w:r w:rsidR="00986332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для работников бюджетной сферы</w:t>
            </w:r>
          </w:p>
          <w:p w:rsidR="009250D5" w:rsidRPr="009250D5" w:rsidRDefault="009250D5" w:rsidP="00986332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2022-2023г.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3.1</w:t>
            </w:r>
            <w:r w:rsidR="00986332">
              <w:rPr>
                <w:rFonts w:ascii="Times New Roman" w:hAnsi="Times New Roman"/>
              </w:rPr>
              <w:t>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Строительство жилья, предоставляемого по договорам социального найма </w:t>
            </w:r>
            <w:r w:rsidRPr="009250D5">
              <w:rPr>
                <w:rFonts w:ascii="Times New Roman" w:hAnsi="Times New Roman"/>
              </w:rPr>
              <w:br/>
              <w:t>и договорам найма для работников бюджетной сферы</w:t>
            </w: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  <w:p w:rsidR="009250D5" w:rsidRPr="009250D5" w:rsidRDefault="009250D5" w:rsidP="009250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2022-2023</w:t>
            </w:r>
            <w:r w:rsidR="00986332">
              <w:rPr>
                <w:rFonts w:ascii="Times New Roman" w:hAnsi="Times New Roman"/>
              </w:rPr>
              <w:t xml:space="preserve"> </w:t>
            </w:r>
            <w:r w:rsidRPr="009250D5">
              <w:rPr>
                <w:rFonts w:ascii="Times New Roman" w:hAnsi="Times New Roman"/>
              </w:rPr>
              <w:t>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Муниципальное бюджетное учреждение «Капитальное строительство»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4.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  <w:spacing w:val="-1"/>
              </w:rPr>
              <w:t>Подпрограмма 4: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  <w:spacing w:val="-1"/>
              </w:rPr>
              <w:t xml:space="preserve">Оказание молодым семьям государственной поддержки </w:t>
            </w:r>
            <w:r w:rsidR="00986332">
              <w:rPr>
                <w:rFonts w:ascii="Times New Roman" w:hAnsi="Times New Roman"/>
                <w:spacing w:val="-1"/>
              </w:rPr>
              <w:br/>
            </w:r>
            <w:r w:rsidRPr="009250D5">
              <w:rPr>
                <w:rFonts w:ascii="Times New Roman" w:hAnsi="Times New Roman"/>
                <w:spacing w:val="-1"/>
              </w:rPr>
              <w:t>для улучшения жилищных условий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</w:t>
            </w:r>
            <w:r w:rsidR="00986332">
              <w:rPr>
                <w:rFonts w:ascii="Times New Roman" w:hAnsi="Times New Roman"/>
              </w:rPr>
              <w:t xml:space="preserve"> </w:t>
            </w:r>
            <w:r w:rsidRPr="009250D5">
              <w:rPr>
                <w:rFonts w:ascii="Times New Roman" w:hAnsi="Times New Roman"/>
              </w:rPr>
              <w:t>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986332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986332">
              <w:rPr>
                <w:rFonts w:ascii="Times New Roman" w:hAnsi="Times New Roman"/>
              </w:rPr>
              <w:t>»</w:t>
            </w:r>
            <w:r w:rsidRPr="009250D5">
              <w:rPr>
                <w:rFonts w:ascii="Times New Roman" w:hAnsi="Times New Roman"/>
              </w:rPr>
              <w:t>,</w:t>
            </w:r>
          </w:p>
          <w:p w:rsidR="009250D5" w:rsidRPr="009250D5" w:rsidRDefault="00986332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молодые семьи -</w:t>
            </w:r>
            <w:r w:rsidR="009250D5" w:rsidRPr="009250D5">
              <w:rPr>
                <w:rFonts w:ascii="Times New Roman" w:hAnsi="Times New Roman"/>
              </w:rPr>
              <w:t xml:space="preserve"> участники подпрограммы</w:t>
            </w:r>
          </w:p>
        </w:tc>
      </w:tr>
      <w:tr w:rsidR="009250D5" w:rsidRPr="009250D5" w:rsidTr="00986332">
        <w:trPr>
          <w:trHeight w:val="2190"/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4.1.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</w:rPr>
              <w:t xml:space="preserve">Осуществление </w:t>
            </w:r>
            <w:r w:rsidRPr="009250D5">
              <w:rPr>
                <w:rFonts w:ascii="Times New Roman" w:hAnsi="Times New Roman"/>
                <w:spacing w:val="-1"/>
              </w:rPr>
              <w:t xml:space="preserve">государственной и муниципальной поддержки для решения жилищной проблемы молодых семей, признанных в установленном </w:t>
            </w:r>
            <w:proofErr w:type="gramStart"/>
            <w:r w:rsidRPr="009250D5">
              <w:rPr>
                <w:rFonts w:ascii="Times New Roman" w:hAnsi="Times New Roman"/>
                <w:spacing w:val="-1"/>
              </w:rPr>
              <w:t>порядке</w:t>
            </w:r>
            <w:proofErr w:type="gramEnd"/>
            <w:r w:rsidRPr="009250D5">
              <w:rPr>
                <w:rFonts w:ascii="Times New Roman" w:hAnsi="Times New Roman"/>
                <w:spacing w:val="-1"/>
              </w:rPr>
              <w:t xml:space="preserve"> нуждающимися в улучшении жилищных условий, в том числе:</w:t>
            </w: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</w:rPr>
            </w:pPr>
          </w:p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</w:rPr>
              <w:t>- предоставление молодым семьям социальных выплат на приобретение (строительство) жилья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2014-2026</w:t>
            </w:r>
            <w:r w:rsidR="00986332">
              <w:rPr>
                <w:rFonts w:ascii="Times New Roman" w:hAnsi="Times New Roman"/>
              </w:rPr>
              <w:t xml:space="preserve"> </w:t>
            </w:r>
            <w:r w:rsidRPr="009250D5">
              <w:rPr>
                <w:rFonts w:ascii="Times New Roman" w:hAnsi="Times New Roman"/>
              </w:rPr>
              <w:t>г.</w:t>
            </w:r>
          </w:p>
        </w:tc>
        <w:tc>
          <w:tcPr>
            <w:tcW w:w="33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Орган местного самоуправления </w:t>
            </w:r>
            <w:r w:rsidR="00986332">
              <w:rPr>
                <w:rFonts w:ascii="Times New Roman" w:hAnsi="Times New Roman"/>
              </w:rPr>
              <w:t>«</w:t>
            </w:r>
            <w:r w:rsidRPr="009250D5">
              <w:rPr>
                <w:rFonts w:ascii="Times New Roman" w:hAnsi="Times New Roman"/>
              </w:rPr>
              <w:t>Комитет по управлению имуществом Златоустовского городского округа</w:t>
            </w:r>
            <w:r w:rsidR="00986332">
              <w:rPr>
                <w:rFonts w:ascii="Times New Roman" w:hAnsi="Times New Roman"/>
              </w:rPr>
              <w:t>»</w:t>
            </w:r>
            <w:r w:rsidRPr="009250D5">
              <w:rPr>
                <w:rFonts w:ascii="Times New Roman" w:hAnsi="Times New Roman"/>
              </w:rPr>
              <w:t>,</w:t>
            </w:r>
          </w:p>
          <w:p w:rsidR="009250D5" w:rsidRPr="009250D5" w:rsidRDefault="00986332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молодые семьи -</w:t>
            </w:r>
            <w:r w:rsidR="009250D5" w:rsidRPr="009250D5">
              <w:rPr>
                <w:rFonts w:ascii="Times New Roman" w:hAnsi="Times New Roman"/>
              </w:rPr>
              <w:t xml:space="preserve"> участники подпрограммы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5.</w:t>
            </w:r>
          </w:p>
        </w:tc>
        <w:tc>
          <w:tcPr>
            <w:tcW w:w="1033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</w:rPr>
            </w:pPr>
            <w:r w:rsidRPr="009250D5">
              <w:rPr>
                <w:rFonts w:ascii="Times New Roman" w:hAnsi="Times New Roman"/>
                <w:spacing w:val="-4"/>
              </w:rPr>
              <w:t>Подпрограмма 5: «</w:t>
            </w:r>
            <w:r w:rsidRPr="009250D5">
              <w:rPr>
                <w:rFonts w:ascii="Times New Roman" w:hAnsi="Times New Roman"/>
                <w:spacing w:val="-1"/>
              </w:rPr>
              <w:t>Предоставление работникам муниципальных учреждений социальных выплат на приобретение или строительство жилья»</w:t>
            </w:r>
          </w:p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2014 г.</w:t>
            </w:r>
          </w:p>
        </w:tc>
        <w:tc>
          <w:tcPr>
            <w:tcW w:w="339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Администрация Златоустовского городского округа, </w:t>
            </w:r>
            <w:r w:rsidRPr="009250D5">
              <w:rPr>
                <w:rFonts w:ascii="Times New Roman" w:hAnsi="Times New Roman"/>
              </w:rPr>
              <w:br/>
              <w:t xml:space="preserve">отдел жилищной </w:t>
            </w:r>
            <w:r w:rsidR="00986332">
              <w:rPr>
                <w:rFonts w:ascii="Times New Roman" w:hAnsi="Times New Roman"/>
              </w:rPr>
              <w:t>политики а</w:t>
            </w:r>
            <w:r w:rsidRPr="009250D5">
              <w:rPr>
                <w:rFonts w:ascii="Times New Roman" w:hAnsi="Times New Roman"/>
              </w:rPr>
              <w:t>дминистрации Златоустовского городского округа,</w:t>
            </w:r>
          </w:p>
          <w:p w:rsidR="009250D5" w:rsidRPr="009250D5" w:rsidRDefault="00986332" w:rsidP="009250D5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бюджетной сферы -</w:t>
            </w:r>
            <w:r w:rsidR="009250D5" w:rsidRPr="009250D5">
              <w:rPr>
                <w:rFonts w:ascii="Times New Roman" w:hAnsi="Times New Roman"/>
              </w:rPr>
              <w:t xml:space="preserve"> участники подпрограммы</w:t>
            </w:r>
          </w:p>
        </w:tc>
      </w:tr>
      <w:tr w:rsidR="009250D5" w:rsidRPr="009250D5" w:rsidTr="00986332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86332">
            <w:pPr>
              <w:jc w:val="center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>5.1.</w:t>
            </w:r>
          </w:p>
        </w:tc>
        <w:tc>
          <w:tcPr>
            <w:tcW w:w="10331" w:type="dxa"/>
            <w:tcBorders>
              <w:top w:val="single" w:sz="4" w:space="0" w:color="000000" w:themeColor="text1"/>
            </w:tcBorders>
          </w:tcPr>
          <w:p w:rsidR="009250D5" w:rsidRPr="009250D5" w:rsidRDefault="009250D5" w:rsidP="00986332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</w:rPr>
            </w:pPr>
            <w:r w:rsidRPr="009250D5">
              <w:rPr>
                <w:rFonts w:ascii="Times New Roman" w:hAnsi="Times New Roman"/>
              </w:rPr>
              <w:t xml:space="preserve">Предоставление работникам бюджетной сферы социальных выплат </w:t>
            </w:r>
            <w:r w:rsidR="00986332">
              <w:rPr>
                <w:rFonts w:ascii="Times New Roman" w:hAnsi="Times New Roman"/>
              </w:rPr>
              <w:br/>
            </w:r>
            <w:r w:rsidRPr="009250D5">
              <w:rPr>
                <w:rFonts w:ascii="Times New Roman" w:hAnsi="Times New Roman"/>
              </w:rPr>
              <w:t>на приобретение (строительство) жилья и их использование</w:t>
            </w: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0D5" w:rsidRPr="009250D5" w:rsidTr="00986332">
        <w:trPr>
          <w:trHeight w:val="1890"/>
          <w:jc w:val="center"/>
        </w:trPr>
        <w:tc>
          <w:tcPr>
            <w:tcW w:w="738" w:type="dxa"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10331" w:type="dxa"/>
          </w:tcPr>
          <w:p w:rsidR="009250D5" w:rsidRPr="009250D5" w:rsidRDefault="009250D5" w:rsidP="009250D5">
            <w:pPr>
              <w:tabs>
                <w:tab w:val="left" w:pos="169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9250D5" w:rsidRPr="009250D5" w:rsidRDefault="009250D5" w:rsidP="009250D5">
            <w:pPr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9250D5" w:rsidRPr="009250D5" w:rsidRDefault="009250D5" w:rsidP="009250D5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:rsidR="00D04930" w:rsidRPr="007F5DC8" w:rsidRDefault="00D04930" w:rsidP="00D04930">
      <w:pPr>
        <w:tabs>
          <w:tab w:val="left" w:pos="16018"/>
        </w:tabs>
        <w:jc w:val="both"/>
      </w:pPr>
    </w:p>
    <w:sectPr w:rsidR="00D04930" w:rsidRPr="007F5DC8" w:rsidSect="00781666">
      <w:pgSz w:w="16838" w:h="11906" w:orient="landscape"/>
      <w:pgMar w:top="567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7D" w:rsidRDefault="003F667D">
      <w:r>
        <w:separator/>
      </w:r>
    </w:p>
  </w:endnote>
  <w:endnote w:type="continuationSeparator" w:id="0">
    <w:p w:rsidR="003F667D" w:rsidRDefault="003F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7D" w:rsidRPr="00FF7009" w:rsidRDefault="003F667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Вр-376252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7D" w:rsidRPr="00C9340B" w:rsidRDefault="003F667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Вр-376252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7D" w:rsidRDefault="003F667D">
      <w:r>
        <w:separator/>
      </w:r>
    </w:p>
  </w:footnote>
  <w:footnote w:type="continuationSeparator" w:id="0">
    <w:p w:rsidR="003F667D" w:rsidRDefault="003F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7D" w:rsidRPr="00FF7009" w:rsidRDefault="003F667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2698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7D" w:rsidRPr="00E045E8" w:rsidRDefault="003F667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30D7"/>
    <w:rsid w:val="00011CE8"/>
    <w:rsid w:val="000130F6"/>
    <w:rsid w:val="0001379C"/>
    <w:rsid w:val="00016AE3"/>
    <w:rsid w:val="0002698B"/>
    <w:rsid w:val="00027141"/>
    <w:rsid w:val="00033532"/>
    <w:rsid w:val="00060FF0"/>
    <w:rsid w:val="0007620D"/>
    <w:rsid w:val="00095BF5"/>
    <w:rsid w:val="000B17AD"/>
    <w:rsid w:val="000C680A"/>
    <w:rsid w:val="000C7280"/>
    <w:rsid w:val="000D23DE"/>
    <w:rsid w:val="000E17E6"/>
    <w:rsid w:val="000F1E06"/>
    <w:rsid w:val="00110850"/>
    <w:rsid w:val="00121B20"/>
    <w:rsid w:val="00124F7B"/>
    <w:rsid w:val="0012580A"/>
    <w:rsid w:val="001333E0"/>
    <w:rsid w:val="00137AA8"/>
    <w:rsid w:val="00140324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687"/>
    <w:rsid w:val="001A2C0F"/>
    <w:rsid w:val="001A2CD3"/>
    <w:rsid w:val="001A305B"/>
    <w:rsid w:val="001C1A94"/>
    <w:rsid w:val="001D6980"/>
    <w:rsid w:val="001E1987"/>
    <w:rsid w:val="001E2C44"/>
    <w:rsid w:val="001E509C"/>
    <w:rsid w:val="001E53B4"/>
    <w:rsid w:val="00200670"/>
    <w:rsid w:val="002141BD"/>
    <w:rsid w:val="00245576"/>
    <w:rsid w:val="002532AF"/>
    <w:rsid w:val="0025570C"/>
    <w:rsid w:val="00256E1C"/>
    <w:rsid w:val="00270E20"/>
    <w:rsid w:val="00283F4E"/>
    <w:rsid w:val="00295AF1"/>
    <w:rsid w:val="002960B3"/>
    <w:rsid w:val="002A5889"/>
    <w:rsid w:val="002A7462"/>
    <w:rsid w:val="002B2446"/>
    <w:rsid w:val="002C0003"/>
    <w:rsid w:val="002D62C6"/>
    <w:rsid w:val="002F79B0"/>
    <w:rsid w:val="00304C55"/>
    <w:rsid w:val="00312884"/>
    <w:rsid w:val="00323C28"/>
    <w:rsid w:val="0033219B"/>
    <w:rsid w:val="00333372"/>
    <w:rsid w:val="00341B0C"/>
    <w:rsid w:val="00344CA8"/>
    <w:rsid w:val="003454AB"/>
    <w:rsid w:val="0034630A"/>
    <w:rsid w:val="00347398"/>
    <w:rsid w:val="003514BC"/>
    <w:rsid w:val="00361EC7"/>
    <w:rsid w:val="003678C6"/>
    <w:rsid w:val="0037267D"/>
    <w:rsid w:val="003771E9"/>
    <w:rsid w:val="00384F5B"/>
    <w:rsid w:val="00390123"/>
    <w:rsid w:val="00392A60"/>
    <w:rsid w:val="00392DA7"/>
    <w:rsid w:val="0039557D"/>
    <w:rsid w:val="003A5C1B"/>
    <w:rsid w:val="003A79F7"/>
    <w:rsid w:val="003B66B4"/>
    <w:rsid w:val="003C1DC8"/>
    <w:rsid w:val="003C38A8"/>
    <w:rsid w:val="003E30CF"/>
    <w:rsid w:val="003F2713"/>
    <w:rsid w:val="003F667D"/>
    <w:rsid w:val="00401E67"/>
    <w:rsid w:val="00406295"/>
    <w:rsid w:val="004122F1"/>
    <w:rsid w:val="004140E6"/>
    <w:rsid w:val="00425AA9"/>
    <w:rsid w:val="00430450"/>
    <w:rsid w:val="00432C1A"/>
    <w:rsid w:val="00433397"/>
    <w:rsid w:val="00435CB2"/>
    <w:rsid w:val="0045049D"/>
    <w:rsid w:val="0045701A"/>
    <w:rsid w:val="004574CC"/>
    <w:rsid w:val="00466761"/>
    <w:rsid w:val="00475A38"/>
    <w:rsid w:val="0048319F"/>
    <w:rsid w:val="004933A9"/>
    <w:rsid w:val="00496E14"/>
    <w:rsid w:val="0049722E"/>
    <w:rsid w:val="004B0CE3"/>
    <w:rsid w:val="004B22EE"/>
    <w:rsid w:val="004B7759"/>
    <w:rsid w:val="004C09B4"/>
    <w:rsid w:val="004D2A76"/>
    <w:rsid w:val="004D57D1"/>
    <w:rsid w:val="00506A57"/>
    <w:rsid w:val="00511373"/>
    <w:rsid w:val="00513E4F"/>
    <w:rsid w:val="0052371C"/>
    <w:rsid w:val="00527A5C"/>
    <w:rsid w:val="005327A1"/>
    <w:rsid w:val="005516BE"/>
    <w:rsid w:val="00562567"/>
    <w:rsid w:val="005668CD"/>
    <w:rsid w:val="0056766F"/>
    <w:rsid w:val="0057186F"/>
    <w:rsid w:val="00571A9F"/>
    <w:rsid w:val="00587709"/>
    <w:rsid w:val="005A2D61"/>
    <w:rsid w:val="005B6008"/>
    <w:rsid w:val="005C11EC"/>
    <w:rsid w:val="005E7CB0"/>
    <w:rsid w:val="00600481"/>
    <w:rsid w:val="006049CB"/>
    <w:rsid w:val="00610324"/>
    <w:rsid w:val="00610D41"/>
    <w:rsid w:val="00611367"/>
    <w:rsid w:val="00616E34"/>
    <w:rsid w:val="00621AA5"/>
    <w:rsid w:val="006258E7"/>
    <w:rsid w:val="00635691"/>
    <w:rsid w:val="006428C3"/>
    <w:rsid w:val="0065508B"/>
    <w:rsid w:val="006562B9"/>
    <w:rsid w:val="006571E1"/>
    <w:rsid w:val="00662C99"/>
    <w:rsid w:val="006850AD"/>
    <w:rsid w:val="00686C95"/>
    <w:rsid w:val="006945DE"/>
    <w:rsid w:val="0069777A"/>
    <w:rsid w:val="006A33E9"/>
    <w:rsid w:val="006B18C3"/>
    <w:rsid w:val="006B5D24"/>
    <w:rsid w:val="006C1107"/>
    <w:rsid w:val="006C31A2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363C"/>
    <w:rsid w:val="00781666"/>
    <w:rsid w:val="007856A4"/>
    <w:rsid w:val="00786C00"/>
    <w:rsid w:val="00790B33"/>
    <w:rsid w:val="007A692C"/>
    <w:rsid w:val="007A7C68"/>
    <w:rsid w:val="007B06C8"/>
    <w:rsid w:val="007C5489"/>
    <w:rsid w:val="007C6B6A"/>
    <w:rsid w:val="007C7191"/>
    <w:rsid w:val="007D5BE3"/>
    <w:rsid w:val="007F5DC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DED"/>
    <w:rsid w:val="00845228"/>
    <w:rsid w:val="00846174"/>
    <w:rsid w:val="00855F2D"/>
    <w:rsid w:val="00864FCB"/>
    <w:rsid w:val="0087178B"/>
    <w:rsid w:val="00876304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50D5"/>
    <w:rsid w:val="009341F4"/>
    <w:rsid w:val="00936B2D"/>
    <w:rsid w:val="009416DA"/>
    <w:rsid w:val="00941FDB"/>
    <w:rsid w:val="00954AFE"/>
    <w:rsid w:val="00970691"/>
    <w:rsid w:val="0097282E"/>
    <w:rsid w:val="00975C03"/>
    <w:rsid w:val="00975FC5"/>
    <w:rsid w:val="00977F4D"/>
    <w:rsid w:val="00986332"/>
    <w:rsid w:val="0099081A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963"/>
    <w:rsid w:val="009D6D74"/>
    <w:rsid w:val="009D7E33"/>
    <w:rsid w:val="00A02E56"/>
    <w:rsid w:val="00A030CE"/>
    <w:rsid w:val="00A04D7A"/>
    <w:rsid w:val="00A05A27"/>
    <w:rsid w:val="00A113F9"/>
    <w:rsid w:val="00A12568"/>
    <w:rsid w:val="00A13FAB"/>
    <w:rsid w:val="00A17287"/>
    <w:rsid w:val="00A307C5"/>
    <w:rsid w:val="00A32B7B"/>
    <w:rsid w:val="00A453FE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2D3B"/>
    <w:rsid w:val="00B21E55"/>
    <w:rsid w:val="00B30409"/>
    <w:rsid w:val="00B34585"/>
    <w:rsid w:val="00B4273C"/>
    <w:rsid w:val="00B42BFC"/>
    <w:rsid w:val="00B5138D"/>
    <w:rsid w:val="00B516B5"/>
    <w:rsid w:val="00B52992"/>
    <w:rsid w:val="00B57A21"/>
    <w:rsid w:val="00B706D1"/>
    <w:rsid w:val="00B7149C"/>
    <w:rsid w:val="00B82BE1"/>
    <w:rsid w:val="00B836CD"/>
    <w:rsid w:val="00B86562"/>
    <w:rsid w:val="00BA2223"/>
    <w:rsid w:val="00BC1A1B"/>
    <w:rsid w:val="00BC386A"/>
    <w:rsid w:val="00BD1361"/>
    <w:rsid w:val="00BF4BF8"/>
    <w:rsid w:val="00BF6A03"/>
    <w:rsid w:val="00C20EF1"/>
    <w:rsid w:val="00C27902"/>
    <w:rsid w:val="00C30FF0"/>
    <w:rsid w:val="00C52264"/>
    <w:rsid w:val="00C57593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2FB"/>
    <w:rsid w:val="00CC76C9"/>
    <w:rsid w:val="00CC7BDA"/>
    <w:rsid w:val="00CD25AA"/>
    <w:rsid w:val="00CF1C4C"/>
    <w:rsid w:val="00CF7C54"/>
    <w:rsid w:val="00D04930"/>
    <w:rsid w:val="00D22BF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0D3C"/>
    <w:rsid w:val="00D96BA1"/>
    <w:rsid w:val="00D97CF1"/>
    <w:rsid w:val="00DB1693"/>
    <w:rsid w:val="00DB1EF8"/>
    <w:rsid w:val="00DC242D"/>
    <w:rsid w:val="00DC4985"/>
    <w:rsid w:val="00DC562F"/>
    <w:rsid w:val="00DD2279"/>
    <w:rsid w:val="00DE3DDF"/>
    <w:rsid w:val="00DE4816"/>
    <w:rsid w:val="00DF585A"/>
    <w:rsid w:val="00DF657A"/>
    <w:rsid w:val="00E03738"/>
    <w:rsid w:val="00E045E8"/>
    <w:rsid w:val="00E07736"/>
    <w:rsid w:val="00E16222"/>
    <w:rsid w:val="00E20771"/>
    <w:rsid w:val="00E259C6"/>
    <w:rsid w:val="00E26238"/>
    <w:rsid w:val="00E278FA"/>
    <w:rsid w:val="00E30F71"/>
    <w:rsid w:val="00E335AA"/>
    <w:rsid w:val="00E34893"/>
    <w:rsid w:val="00E37BA4"/>
    <w:rsid w:val="00E4076D"/>
    <w:rsid w:val="00E5242B"/>
    <w:rsid w:val="00E6233F"/>
    <w:rsid w:val="00E73EEE"/>
    <w:rsid w:val="00E7790B"/>
    <w:rsid w:val="00E80F2B"/>
    <w:rsid w:val="00E831A2"/>
    <w:rsid w:val="00E8379F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0044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DEC"/>
    <w:rsid w:val="00F61C0E"/>
    <w:rsid w:val="00F643D0"/>
    <w:rsid w:val="00F64558"/>
    <w:rsid w:val="00F7651C"/>
    <w:rsid w:val="00F769FC"/>
    <w:rsid w:val="00FA56C2"/>
    <w:rsid w:val="00FA704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7F5DC8"/>
  </w:style>
  <w:style w:type="table" w:customStyle="1" w:styleId="12">
    <w:name w:val="Сетка таблицы1"/>
    <w:basedOn w:val="a1"/>
    <w:next w:val="a3"/>
    <w:uiPriority w:val="39"/>
    <w:rsid w:val="007F5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F5DC8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F5DC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D04930"/>
  </w:style>
  <w:style w:type="table" w:customStyle="1" w:styleId="22">
    <w:name w:val="Сетка таблицы2"/>
    <w:basedOn w:val="a1"/>
    <w:next w:val="a3"/>
    <w:uiPriority w:val="39"/>
    <w:rsid w:val="009250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7F5DC8"/>
  </w:style>
  <w:style w:type="table" w:customStyle="1" w:styleId="12">
    <w:name w:val="Сетка таблицы1"/>
    <w:basedOn w:val="a1"/>
    <w:next w:val="a3"/>
    <w:uiPriority w:val="39"/>
    <w:rsid w:val="007F5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F5DC8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F5DC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D04930"/>
  </w:style>
  <w:style w:type="table" w:customStyle="1" w:styleId="22">
    <w:name w:val="Сетка таблицы2"/>
    <w:basedOn w:val="a1"/>
    <w:next w:val="a3"/>
    <w:uiPriority w:val="39"/>
    <w:rsid w:val="009250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D536-0A13-4BFF-9A9C-F93BC0CA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9050</Words>
  <Characters>51587</Characters>
  <Application>Microsoft Office Word</Application>
  <DocSecurity>4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2024-08-15T04:56:00Z</dcterms:created>
  <dcterms:modified xsi:type="dcterms:W3CDTF">2024-08-15T04:56:00Z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