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861071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75039178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11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701"/>
        <w:gridCol w:w="540"/>
        <w:gridCol w:w="1303"/>
        <w:gridCol w:w="142"/>
        <w:gridCol w:w="448"/>
        <w:gridCol w:w="4126"/>
      </w:tblGrid>
      <w:tr w:rsidR="009416DA" w:rsidRPr="00E335AA" w:rsidTr="00617BBE">
        <w:trPr>
          <w:trHeight w:val="455"/>
        </w:trPr>
        <w:tc>
          <w:tcPr>
            <w:tcW w:w="1701" w:type="dxa"/>
            <w:tcBorders>
              <w:bottom w:val="single" w:sz="4" w:space="0" w:color="auto"/>
            </w:tcBorders>
          </w:tcPr>
          <w:p w:rsidR="009416DA" w:rsidRPr="009416DA" w:rsidRDefault="00861071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18.04.2024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93" w:type="dxa"/>
            <w:gridSpan w:val="3"/>
            <w:tcBorders>
              <w:bottom w:val="single" w:sz="4" w:space="0" w:color="auto"/>
            </w:tcBorders>
          </w:tcPr>
          <w:p w:rsidR="009416DA" w:rsidRPr="009416DA" w:rsidRDefault="00861071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922-р/АДМ</w:t>
            </w:r>
          </w:p>
        </w:tc>
        <w:tc>
          <w:tcPr>
            <w:tcW w:w="412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4B1CA1">
        <w:trPr>
          <w:trHeight w:val="439"/>
        </w:trPr>
        <w:tc>
          <w:tcPr>
            <w:tcW w:w="3686" w:type="dxa"/>
            <w:gridSpan w:val="4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74" w:type="dxa"/>
            <w:gridSpan w:val="2"/>
          </w:tcPr>
          <w:p w:rsidR="009416DA" w:rsidRPr="00E335AA" w:rsidRDefault="009416DA" w:rsidP="0065508B"/>
        </w:tc>
      </w:tr>
      <w:tr w:rsidR="008D4E9E" w:rsidRPr="00E335AA" w:rsidTr="00F26CFF">
        <w:trPr>
          <w:trHeight w:val="454"/>
        </w:trPr>
        <w:tc>
          <w:tcPr>
            <w:tcW w:w="3544" w:type="dxa"/>
            <w:gridSpan w:val="3"/>
          </w:tcPr>
          <w:p w:rsidR="008D4E9E" w:rsidRDefault="00F26CFF" w:rsidP="00F26CFF">
            <w:pPr>
              <w:spacing w:line="276" w:lineRule="auto"/>
              <w:ind w:left="-170" w:right="142"/>
              <w:jc w:val="both"/>
            </w:pPr>
            <w:r>
              <w:t>Об утверждении схемы расположения земельного участка</w:t>
            </w:r>
          </w:p>
        </w:tc>
        <w:tc>
          <w:tcPr>
            <w:tcW w:w="4716" w:type="dxa"/>
            <w:gridSpan w:val="3"/>
          </w:tcPr>
          <w:p w:rsidR="008D4E9E" w:rsidRDefault="008D4E9E" w:rsidP="00F26CFF">
            <w:pPr>
              <w:spacing w:line="276" w:lineRule="auto"/>
              <w:jc w:val="both"/>
            </w:pPr>
          </w:p>
        </w:tc>
      </w:tr>
    </w:tbl>
    <w:p w:rsidR="009416DA" w:rsidRDefault="009416DA" w:rsidP="00F26CFF">
      <w:pPr>
        <w:widowControl w:val="0"/>
        <w:spacing w:line="276" w:lineRule="auto"/>
        <w:ind w:firstLine="709"/>
        <w:jc w:val="both"/>
      </w:pPr>
    </w:p>
    <w:p w:rsidR="00F26CFF" w:rsidRDefault="00F26CFF" w:rsidP="00F26CFF">
      <w:pPr>
        <w:widowControl w:val="0"/>
        <w:spacing w:line="276" w:lineRule="auto"/>
        <w:ind w:firstLine="709"/>
        <w:jc w:val="both"/>
      </w:pPr>
    </w:p>
    <w:p w:rsidR="00F26CFF" w:rsidRDefault="00F26CFF" w:rsidP="00F26CFF">
      <w:pPr>
        <w:widowControl w:val="0"/>
        <w:spacing w:line="276" w:lineRule="auto"/>
        <w:ind w:firstLine="709"/>
        <w:jc w:val="both"/>
      </w:pPr>
      <w:r>
        <w:t xml:space="preserve">В соответствии с Земельным кодексом Российской Федерации, Градостроительным кодексом Российской Федерации, на основании рекомендаций комиссии по отдельным вопросам землепользования </w:t>
      </w:r>
      <w:r>
        <w:br/>
        <w:t xml:space="preserve">на территории Златоустовского городского округа от 28.03.2024 года </w:t>
      </w:r>
      <w:r>
        <w:br/>
        <w:t>(протокол № 6):</w:t>
      </w:r>
    </w:p>
    <w:p w:rsidR="00F26CFF" w:rsidRDefault="00F26CFF" w:rsidP="00F26CFF">
      <w:pPr>
        <w:widowControl w:val="0"/>
        <w:spacing w:line="276" w:lineRule="auto"/>
        <w:ind w:firstLine="709"/>
        <w:jc w:val="both"/>
      </w:pPr>
      <w:r>
        <w:t xml:space="preserve">1. Утвердить схему расположения земельного участка из земель населённых пунктов на кадастровом плане территории (провести </w:t>
      </w:r>
      <w:r>
        <w:br/>
        <w:t xml:space="preserve">аукцион на право заключения договора аренды земельного участка), </w:t>
      </w:r>
      <w:r>
        <w:br/>
        <w:t xml:space="preserve">площадью 15994 кв. метра, расположенного по адресному ориентиру: Челябинская обл., г. Златоуст, севернее земельного участка с кадастровым номером 74:25:0307006:494, тяжелая промышленность (территориальная  </w:t>
      </w:r>
      <w:r>
        <w:br/>
        <w:t>зона П1 - Производственная зона) по заявлению Лысуневского А.И. (приложение).</w:t>
      </w:r>
    </w:p>
    <w:p w:rsidR="00F26CFF" w:rsidRDefault="00F26CFF" w:rsidP="00F26CFF">
      <w:pPr>
        <w:widowControl w:val="0"/>
        <w:spacing w:line="276" w:lineRule="auto"/>
        <w:ind w:firstLine="709"/>
        <w:jc w:val="both"/>
      </w:pPr>
      <w:r>
        <w:t>Лысуневский А.И. вправе обеспечить выполнение кадастровых работ, после чего обратиться без доверенности с заявлением об осуществлении государственного кадастрового учета земельного участка.</w:t>
      </w:r>
    </w:p>
    <w:p w:rsidR="00F26CFF" w:rsidRDefault="00F26CFF" w:rsidP="00F26CFF">
      <w:pPr>
        <w:widowControl w:val="0"/>
        <w:spacing w:line="276" w:lineRule="auto"/>
        <w:ind w:firstLine="709"/>
        <w:jc w:val="both"/>
      </w:pPr>
      <w:r>
        <w:t xml:space="preserve">2. В соответствии с пунктом 1 части 10 статьи 3.5 Федерального закона </w:t>
      </w:r>
      <w:r>
        <w:br/>
        <w:t xml:space="preserve">от 25.10.2001 г. № 137-ФЗ «О введении в действие Земельного кодекса Российской Федерации» согласование схемы расположения земельного участка на кадастровом плане территории с органом исполнительной власти субъекта Российской Федерации, уполномоченным в области лесных отношений, </w:t>
      </w:r>
      <w:r>
        <w:br/>
        <w:t>не требуется.</w:t>
      </w:r>
    </w:p>
    <w:p w:rsidR="00F26CFF" w:rsidRDefault="00F26CFF" w:rsidP="00F26CFF">
      <w:pPr>
        <w:widowControl w:val="0"/>
        <w:spacing w:line="276" w:lineRule="auto"/>
        <w:ind w:firstLine="709"/>
        <w:jc w:val="both"/>
      </w:pPr>
      <w:r>
        <w:lastRenderedPageBreak/>
        <w:t>3. Пресс-службе Администрации Златоустовского городского округа (Валова И.А.) разместить настоящее распоряжение на официальном сайте Златоустовского городского округа в сети «Интернет».</w:t>
      </w:r>
    </w:p>
    <w:p w:rsidR="009416DA" w:rsidRDefault="00F26CFF" w:rsidP="00F26CFF">
      <w:pPr>
        <w:widowControl w:val="0"/>
        <w:spacing w:line="276" w:lineRule="auto"/>
        <w:ind w:firstLine="709"/>
        <w:jc w:val="both"/>
      </w:pPr>
      <w:r>
        <w:t xml:space="preserve">4. Контроль за выполнением настоящего распоряжения оставляю </w:t>
      </w:r>
      <w:r>
        <w:br/>
        <w:t>за собой.</w:t>
      </w:r>
    </w:p>
    <w:p w:rsidR="00406295" w:rsidRPr="00E335AA" w:rsidRDefault="00406295" w:rsidP="008A3BD8">
      <w:pPr>
        <w:widowControl w:val="0"/>
      </w:pPr>
    </w:p>
    <w:p w:rsidR="00763244" w:rsidRPr="00763244" w:rsidRDefault="00763244" w:rsidP="00763244">
      <w:pPr>
        <w:rPr>
          <w:vanish/>
        </w:rPr>
      </w:pPr>
    </w:p>
    <w:tbl>
      <w:tblPr>
        <w:tblpPr w:horzAnchor="margin" w:tblpYSpec="bottom"/>
        <w:tblOverlap w:val="never"/>
        <w:tblW w:w="5000" w:type="pct"/>
        <w:tblCellMar>
          <w:left w:w="0" w:type="dxa"/>
          <w:right w:w="0" w:type="dxa"/>
        </w:tblCellMar>
        <w:tblLook w:val="04A0"/>
      </w:tblPr>
      <w:tblGrid>
        <w:gridCol w:w="9638"/>
      </w:tblGrid>
      <w:tr w:rsidR="00A76872" w:rsidRPr="00E335AA" w:rsidTr="00A76872">
        <w:trPr>
          <w:trHeight w:val="566"/>
        </w:trPr>
        <w:tc>
          <w:tcPr>
            <w:tcW w:w="9637" w:type="dxa"/>
          </w:tcPr>
          <w:p w:rsidR="00A76872" w:rsidRPr="00617BBE" w:rsidRDefault="00A76872" w:rsidP="00F26CFF">
            <w:pPr>
              <w:jc w:val="both"/>
              <w:rPr>
                <w:sz w:val="24"/>
                <w:szCs w:val="24"/>
              </w:rPr>
            </w:pPr>
            <w:r w:rsidRPr="00617BBE">
              <w:rPr>
                <w:sz w:val="24"/>
                <w:szCs w:val="24"/>
              </w:rPr>
              <w:t xml:space="preserve">Рассылка: </w:t>
            </w:r>
            <w:r w:rsidR="00F26CFF" w:rsidRPr="00F26CFF">
              <w:rPr>
                <w:sz w:val="24"/>
                <w:szCs w:val="24"/>
              </w:rPr>
              <w:t xml:space="preserve">Жиганьшин В.Р., ОМС «КУИ ЗГО», ПУ, </w:t>
            </w:r>
            <w:r w:rsidR="00F26CFF">
              <w:rPr>
                <w:sz w:val="24"/>
                <w:szCs w:val="24"/>
              </w:rPr>
              <w:t>п</w:t>
            </w:r>
            <w:r w:rsidR="00F26CFF" w:rsidRPr="00F26CFF">
              <w:rPr>
                <w:sz w:val="24"/>
                <w:szCs w:val="24"/>
              </w:rPr>
              <w:t>рокур</w:t>
            </w:r>
            <w:r w:rsidR="00F26CFF">
              <w:rPr>
                <w:sz w:val="24"/>
                <w:szCs w:val="24"/>
              </w:rPr>
              <w:t>атура</w:t>
            </w:r>
            <w:r w:rsidR="00F26CFF" w:rsidRPr="00F26CFF">
              <w:rPr>
                <w:sz w:val="24"/>
                <w:szCs w:val="24"/>
              </w:rPr>
              <w:t xml:space="preserve">, Росреестр, </w:t>
            </w:r>
            <w:r w:rsidR="00F26CFF">
              <w:rPr>
                <w:sz w:val="24"/>
                <w:szCs w:val="24"/>
              </w:rPr>
              <w:t>п</w:t>
            </w:r>
            <w:r w:rsidR="00F26CFF" w:rsidRPr="00F26CFF">
              <w:rPr>
                <w:sz w:val="24"/>
                <w:szCs w:val="24"/>
              </w:rPr>
              <w:t>ресс-служба</w:t>
            </w:r>
          </w:p>
        </w:tc>
      </w:tr>
    </w:tbl>
    <w:p w:rsidR="00FA3807" w:rsidRPr="00FA3807" w:rsidRDefault="00FA3807" w:rsidP="00FA3807">
      <w:pPr>
        <w:rPr>
          <w:vanish/>
        </w:rPr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1B491C" w:rsidRPr="00E335AA" w:rsidTr="00F26CFF">
        <w:trPr>
          <w:trHeight w:val="1570"/>
        </w:trPr>
        <w:tc>
          <w:tcPr>
            <w:tcW w:w="4253" w:type="dxa"/>
            <w:vAlign w:val="bottom"/>
          </w:tcPr>
          <w:p w:rsidR="001B491C" w:rsidRPr="00E335AA" w:rsidRDefault="001B491C" w:rsidP="00D36310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1B491C" w:rsidRDefault="00EF027D" w:rsidP="00112032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1B491C" w:rsidRPr="00E335AA" w:rsidRDefault="001B491C" w:rsidP="00112032">
            <w:pPr>
              <w:jc w:val="right"/>
            </w:pPr>
            <w:r>
              <w:t>В.Р. Жиганьшин</w:t>
            </w:r>
          </w:p>
        </w:tc>
      </w:tr>
    </w:tbl>
    <w:p w:rsidR="00CF1C4C" w:rsidRDefault="00CF1C4C" w:rsidP="004574CC"/>
    <w:p w:rsidR="00F26CFF" w:rsidRDefault="00F26CFF" w:rsidP="004574CC"/>
    <w:p w:rsidR="00F26CFF" w:rsidRDefault="00F26CFF" w:rsidP="00F26CFF">
      <w:pPr>
        <w:tabs>
          <w:tab w:val="left" w:pos="5529"/>
        </w:tabs>
        <w:suppressAutoHyphens/>
        <w:ind w:left="5103"/>
        <w:jc w:val="center"/>
      </w:pPr>
      <w:r>
        <w:br w:type="column"/>
      </w:r>
      <w:r>
        <w:lastRenderedPageBreak/>
        <w:t>ПРИЛОЖЕНИЕ</w:t>
      </w:r>
    </w:p>
    <w:p w:rsidR="00F26CFF" w:rsidRDefault="00F26CFF" w:rsidP="00F26CFF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F26CFF" w:rsidRDefault="00F26CFF" w:rsidP="00F26CFF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распоряжением Администрации</w:t>
      </w:r>
    </w:p>
    <w:p w:rsidR="00F26CFF" w:rsidRDefault="00F26CFF" w:rsidP="00F26CFF">
      <w:pPr>
        <w:ind w:left="5103"/>
        <w:jc w:val="center"/>
      </w:pPr>
      <w:r>
        <w:t>Златоустовского городского округа</w:t>
      </w:r>
    </w:p>
    <w:p w:rsidR="00F26CFF" w:rsidRDefault="00F26CFF" w:rsidP="00F26CFF">
      <w:pPr>
        <w:pStyle w:val="ac"/>
        <w:suppressAutoHyphens/>
        <w:ind w:left="510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522E2E">
        <w:rPr>
          <w:rFonts w:ascii="Times New Roman" w:hAnsi="Times New Roman"/>
          <w:sz w:val="28"/>
          <w:szCs w:val="28"/>
        </w:rPr>
        <w:t>18.04.2024 г.</w:t>
      </w:r>
      <w:r>
        <w:rPr>
          <w:rFonts w:ascii="Times New Roman" w:hAnsi="Times New Roman"/>
          <w:sz w:val="28"/>
          <w:szCs w:val="28"/>
        </w:rPr>
        <w:t xml:space="preserve"> № </w:t>
      </w:r>
      <w:r w:rsidR="00522E2E">
        <w:rPr>
          <w:rFonts w:ascii="Times New Roman" w:hAnsi="Times New Roman"/>
          <w:sz w:val="28"/>
          <w:szCs w:val="28"/>
        </w:rPr>
        <w:t>922-р/АДМ</w:t>
      </w:r>
      <w:bookmarkStart w:id="0" w:name="_GoBack"/>
      <w:bookmarkEnd w:id="0"/>
    </w:p>
    <w:p w:rsidR="00F26CFF" w:rsidRDefault="00F26CFF" w:rsidP="00F26CFF">
      <w:pPr>
        <w:pStyle w:val="ac"/>
        <w:tabs>
          <w:tab w:val="left" w:pos="8640"/>
        </w:tabs>
        <w:suppressAutoHyphens/>
        <w:ind w:left="510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F26CFF" w:rsidRDefault="00F26CFF" w:rsidP="004574CC"/>
    <w:p w:rsidR="00F26CFF" w:rsidRDefault="00F26CFF" w:rsidP="00F26CFF">
      <w:pPr>
        <w:jc w:val="center"/>
      </w:pPr>
      <w:r>
        <w:rPr>
          <w:noProof/>
          <w:sz w:val="18"/>
          <w:szCs w:val="18"/>
        </w:rPr>
        <w:drawing>
          <wp:inline distT="0" distB="0" distL="0" distR="0">
            <wp:extent cx="4581525" cy="7027586"/>
            <wp:effectExtent l="0" t="0" r="0" b="0"/>
            <wp:docPr id="14" name="Рисунок 14" descr="C:\Users\ashepeleva\AppData\Local\Microsoft\Windows\INetCache\Content.Word\утверж.сх. Лысуневский а.И. 15994 кв.м.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hepeleva\AppData\Local\Microsoft\Windows\INetCache\Content.Word\утверж.сх. Лысуневский а.И. 15994 кв.м. - 000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213" t="4599" r="6499" b="4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544" cy="7033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CFF" w:rsidRPr="00E335AA" w:rsidRDefault="00F26CFF" w:rsidP="00F26CFF">
      <w:pPr>
        <w:jc w:val="center"/>
      </w:pPr>
      <w:r>
        <w:br w:type="column"/>
      </w:r>
      <w:r>
        <w:rPr>
          <w:noProof/>
          <w:sz w:val="18"/>
          <w:szCs w:val="18"/>
        </w:rPr>
        <w:lastRenderedPageBreak/>
        <w:drawing>
          <wp:inline distT="0" distB="0" distL="0" distR="0">
            <wp:extent cx="4667250" cy="6707039"/>
            <wp:effectExtent l="0" t="0" r="0" b="0"/>
            <wp:docPr id="20" name="Рисунок 20" descr="утвер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утверж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974" t="24046" r="10669" b="7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426" cy="6721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6CFF" w:rsidRPr="00E335AA" w:rsidSect="009276A2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4946" w:rsidRDefault="00D24946">
      <w:r>
        <w:separator/>
      </w:r>
    </w:p>
  </w:endnote>
  <w:endnote w:type="continuationSeparator" w:id="1">
    <w:p w:rsidR="00D24946" w:rsidRDefault="00D249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Вр-357003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Вр-357003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4946" w:rsidRDefault="00D24946">
      <w:r>
        <w:separator/>
      </w:r>
    </w:p>
  </w:footnote>
  <w:footnote w:type="continuationSeparator" w:id="1">
    <w:p w:rsidR="00D24946" w:rsidRDefault="00D2494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861071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F563BC">
      <w:rPr>
        <w:noProof/>
      </w:rPr>
      <w:t>4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1D47"/>
    <w:rsid w:val="0007620D"/>
    <w:rsid w:val="000C680A"/>
    <w:rsid w:val="000D23DE"/>
    <w:rsid w:val="000D5B28"/>
    <w:rsid w:val="00110850"/>
    <w:rsid w:val="00121B20"/>
    <w:rsid w:val="00124F7B"/>
    <w:rsid w:val="0012580A"/>
    <w:rsid w:val="001333E0"/>
    <w:rsid w:val="00137AA8"/>
    <w:rsid w:val="001531F1"/>
    <w:rsid w:val="00162B75"/>
    <w:rsid w:val="00165801"/>
    <w:rsid w:val="00177FA2"/>
    <w:rsid w:val="001838ED"/>
    <w:rsid w:val="001868B1"/>
    <w:rsid w:val="001907CB"/>
    <w:rsid w:val="00190EA5"/>
    <w:rsid w:val="001A2C0F"/>
    <w:rsid w:val="001A2CD3"/>
    <w:rsid w:val="001B491C"/>
    <w:rsid w:val="001B5D7C"/>
    <w:rsid w:val="001C1A94"/>
    <w:rsid w:val="001E53B4"/>
    <w:rsid w:val="001F7B51"/>
    <w:rsid w:val="00200670"/>
    <w:rsid w:val="002023C2"/>
    <w:rsid w:val="002141BD"/>
    <w:rsid w:val="0025570C"/>
    <w:rsid w:val="00256E1C"/>
    <w:rsid w:val="00283F4E"/>
    <w:rsid w:val="002935A0"/>
    <w:rsid w:val="00295AF1"/>
    <w:rsid w:val="002A5889"/>
    <w:rsid w:val="002B2446"/>
    <w:rsid w:val="002D62C6"/>
    <w:rsid w:val="002E3A7A"/>
    <w:rsid w:val="00304C55"/>
    <w:rsid w:val="00312884"/>
    <w:rsid w:val="00323C28"/>
    <w:rsid w:val="0033219B"/>
    <w:rsid w:val="00333372"/>
    <w:rsid w:val="00344CA8"/>
    <w:rsid w:val="0034630A"/>
    <w:rsid w:val="0035057F"/>
    <w:rsid w:val="00361EC7"/>
    <w:rsid w:val="003678C6"/>
    <w:rsid w:val="00384F5B"/>
    <w:rsid w:val="0038631A"/>
    <w:rsid w:val="00390123"/>
    <w:rsid w:val="00392A60"/>
    <w:rsid w:val="003A5C1B"/>
    <w:rsid w:val="003A79F7"/>
    <w:rsid w:val="003B43C0"/>
    <w:rsid w:val="003C1DC8"/>
    <w:rsid w:val="003C3D3C"/>
    <w:rsid w:val="003D4297"/>
    <w:rsid w:val="003E30CF"/>
    <w:rsid w:val="003F2713"/>
    <w:rsid w:val="00406295"/>
    <w:rsid w:val="004122F1"/>
    <w:rsid w:val="004140E6"/>
    <w:rsid w:val="00432C1A"/>
    <w:rsid w:val="0045049D"/>
    <w:rsid w:val="0045701A"/>
    <w:rsid w:val="004574CC"/>
    <w:rsid w:val="00466761"/>
    <w:rsid w:val="00475A38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513E4F"/>
    <w:rsid w:val="00522E2E"/>
    <w:rsid w:val="0052371C"/>
    <w:rsid w:val="00527A5C"/>
    <w:rsid w:val="00543CB9"/>
    <w:rsid w:val="00562567"/>
    <w:rsid w:val="00587709"/>
    <w:rsid w:val="005D2904"/>
    <w:rsid w:val="006049CB"/>
    <w:rsid w:val="00610D41"/>
    <w:rsid w:val="00611367"/>
    <w:rsid w:val="00615BE1"/>
    <w:rsid w:val="00616E34"/>
    <w:rsid w:val="00617BBE"/>
    <w:rsid w:val="00621AA5"/>
    <w:rsid w:val="00635691"/>
    <w:rsid w:val="0065508B"/>
    <w:rsid w:val="006562B9"/>
    <w:rsid w:val="006571E1"/>
    <w:rsid w:val="00662C99"/>
    <w:rsid w:val="0067593B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307DD"/>
    <w:rsid w:val="00763244"/>
    <w:rsid w:val="00772510"/>
    <w:rsid w:val="007856A4"/>
    <w:rsid w:val="00790B33"/>
    <w:rsid w:val="007A692C"/>
    <w:rsid w:val="007A7C68"/>
    <w:rsid w:val="007B00F7"/>
    <w:rsid w:val="007B06C8"/>
    <w:rsid w:val="007B1E49"/>
    <w:rsid w:val="007C5489"/>
    <w:rsid w:val="007C6B6A"/>
    <w:rsid w:val="007C7191"/>
    <w:rsid w:val="007F6F0C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61071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E2021"/>
    <w:rsid w:val="008E2153"/>
    <w:rsid w:val="008E711D"/>
    <w:rsid w:val="008F6496"/>
    <w:rsid w:val="009276A2"/>
    <w:rsid w:val="00936B2D"/>
    <w:rsid w:val="009416DA"/>
    <w:rsid w:val="00941FDB"/>
    <w:rsid w:val="00970691"/>
    <w:rsid w:val="00977F4D"/>
    <w:rsid w:val="009A488B"/>
    <w:rsid w:val="009A64D2"/>
    <w:rsid w:val="009A7228"/>
    <w:rsid w:val="009B0E4E"/>
    <w:rsid w:val="009B139A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C2608"/>
    <w:rsid w:val="00AC3339"/>
    <w:rsid w:val="00AD21C5"/>
    <w:rsid w:val="00AD6541"/>
    <w:rsid w:val="00AF3F0F"/>
    <w:rsid w:val="00B07659"/>
    <w:rsid w:val="00B21E55"/>
    <w:rsid w:val="00B30409"/>
    <w:rsid w:val="00B34277"/>
    <w:rsid w:val="00B34585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6548A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E4920"/>
    <w:rsid w:val="00CF1C4C"/>
    <w:rsid w:val="00CF7C54"/>
    <w:rsid w:val="00D04D2C"/>
    <w:rsid w:val="00D218D6"/>
    <w:rsid w:val="00D24946"/>
    <w:rsid w:val="00D30D37"/>
    <w:rsid w:val="00D36310"/>
    <w:rsid w:val="00D425CC"/>
    <w:rsid w:val="00D5364D"/>
    <w:rsid w:val="00D55976"/>
    <w:rsid w:val="00D601DC"/>
    <w:rsid w:val="00D6303B"/>
    <w:rsid w:val="00D650D1"/>
    <w:rsid w:val="00D74830"/>
    <w:rsid w:val="00D82961"/>
    <w:rsid w:val="00D97CF1"/>
    <w:rsid w:val="00DB1693"/>
    <w:rsid w:val="00DB1EF8"/>
    <w:rsid w:val="00DC242D"/>
    <w:rsid w:val="00DC4985"/>
    <w:rsid w:val="00DC562F"/>
    <w:rsid w:val="00DE4528"/>
    <w:rsid w:val="00DE4816"/>
    <w:rsid w:val="00DF657A"/>
    <w:rsid w:val="00E03738"/>
    <w:rsid w:val="00E045E8"/>
    <w:rsid w:val="00E07736"/>
    <w:rsid w:val="00E20771"/>
    <w:rsid w:val="00E26238"/>
    <w:rsid w:val="00E278FA"/>
    <w:rsid w:val="00E30F71"/>
    <w:rsid w:val="00E335AA"/>
    <w:rsid w:val="00E4076D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D1AE3"/>
    <w:rsid w:val="00ED3308"/>
    <w:rsid w:val="00ED3D66"/>
    <w:rsid w:val="00EE79CA"/>
    <w:rsid w:val="00EF027D"/>
    <w:rsid w:val="00EF1225"/>
    <w:rsid w:val="00F02D5B"/>
    <w:rsid w:val="00F123DE"/>
    <w:rsid w:val="00F22728"/>
    <w:rsid w:val="00F26CFF"/>
    <w:rsid w:val="00F26FAC"/>
    <w:rsid w:val="00F30BD1"/>
    <w:rsid w:val="00F3455C"/>
    <w:rsid w:val="00F531B1"/>
    <w:rsid w:val="00F563BC"/>
    <w:rsid w:val="00F61C0E"/>
    <w:rsid w:val="00F643D0"/>
    <w:rsid w:val="00F7651C"/>
    <w:rsid w:val="00F769FC"/>
    <w:rsid w:val="00F77288"/>
    <w:rsid w:val="00FA206B"/>
    <w:rsid w:val="00FA3807"/>
    <w:rsid w:val="00FA4BFA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F26CFF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F26CFF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F26CFF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F26CFF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1.xm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tiff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316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2114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2024-04-19T08:40:00Z</dcterms:created>
  <dcterms:modified xsi:type="dcterms:W3CDTF">2024-04-19T08:40:00Z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