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4A364B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5199343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850"/>
        <w:gridCol w:w="3724"/>
      </w:tblGrid>
      <w:tr w:rsidR="009416DA" w:rsidRPr="00E335AA" w:rsidTr="001958D9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4A364B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24.07.2025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2"/>
            <w:tcBorders>
              <w:bottom w:val="single" w:sz="4" w:space="0" w:color="auto"/>
            </w:tcBorders>
          </w:tcPr>
          <w:p w:rsidR="009416DA" w:rsidRPr="009416DA" w:rsidRDefault="004A364B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2432-р/АДМ</w:t>
            </w:r>
          </w:p>
        </w:tc>
        <w:tc>
          <w:tcPr>
            <w:tcW w:w="3724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2"/>
          </w:tcPr>
          <w:p w:rsidR="009416DA" w:rsidRPr="00E335AA" w:rsidRDefault="009416DA" w:rsidP="0065508B"/>
        </w:tc>
      </w:tr>
      <w:tr w:rsidR="008D4E9E" w:rsidRPr="00E335AA" w:rsidTr="001958D9">
        <w:trPr>
          <w:trHeight w:val="454"/>
        </w:trPr>
        <w:tc>
          <w:tcPr>
            <w:tcW w:w="4536" w:type="dxa"/>
            <w:gridSpan w:val="4"/>
            <w:tcMar>
              <w:left w:w="0" w:type="dxa"/>
            </w:tcMar>
          </w:tcPr>
          <w:p w:rsidR="008D4E9E" w:rsidRDefault="00CA1670" w:rsidP="00CA1670">
            <w:pPr>
              <w:ind w:right="141"/>
              <w:jc w:val="both"/>
            </w:pPr>
            <w:r w:rsidRPr="00CA1670">
              <w:t xml:space="preserve">О внесении изменений </w:t>
            </w:r>
            <w:r>
              <w:br/>
            </w:r>
            <w:r w:rsidRPr="00CA1670">
              <w:t xml:space="preserve">в распоряжение Администрации Златоустовского </w:t>
            </w:r>
            <w:r>
              <w:t>городского округа от 18.09.2024 г. № </w:t>
            </w:r>
            <w:r w:rsidRPr="00CA1670">
              <w:t>2</w:t>
            </w:r>
            <w:r>
              <w:t xml:space="preserve">568-р/АДМ </w:t>
            </w:r>
            <w:r>
              <w:br/>
            </w:r>
            <w:r w:rsidRPr="00CA1670">
              <w:t>«Об утверждении Перечня муниципальных программ Златоустовского городского округа»</w:t>
            </w:r>
            <w:r>
              <w:br/>
            </w:r>
          </w:p>
        </w:tc>
        <w:tc>
          <w:tcPr>
            <w:tcW w:w="3724" w:type="dxa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CA1670" w:rsidRDefault="00CA1670" w:rsidP="00CA1670">
      <w:pPr>
        <w:ind w:firstLine="709"/>
        <w:jc w:val="both"/>
      </w:pPr>
      <w:r>
        <w:t xml:space="preserve">В целях уточнения Перечня муниципальных программ Златоустовского городского округа: </w:t>
      </w:r>
    </w:p>
    <w:p w:rsidR="00CA1670" w:rsidRDefault="00CA1670" w:rsidP="00CA1670">
      <w:pPr>
        <w:ind w:firstLine="709"/>
        <w:jc w:val="both"/>
      </w:pPr>
      <w:r>
        <w:t xml:space="preserve">1. В приложение к распоряжению Администрации Златоустовского городского округа от 18.09.2024 г. № 2568-р/АДМ «Об утверждении </w:t>
      </w:r>
      <w:r>
        <w:br/>
        <w:t xml:space="preserve">Перечня муниципальных программ Златоустовского городского округа» </w:t>
      </w:r>
      <w:r>
        <w:br/>
        <w:t xml:space="preserve">(в редакции от 01.11.2024 г. № 3030-р/АДМ, от 24.02.2025 г. № 543-р/АДМ, </w:t>
      </w:r>
      <w:r>
        <w:br/>
        <w:t>от 25.02.2025 г. № 566-р/АДМ) внести следующие изменения:</w:t>
      </w:r>
    </w:p>
    <w:p w:rsidR="00CA1670" w:rsidRDefault="00CA1670" w:rsidP="00CA1670">
      <w:pPr>
        <w:ind w:firstLine="709"/>
        <w:jc w:val="both"/>
      </w:pPr>
      <w:r>
        <w:t>1) строку 8 Перечня муниципальных программ Златоустовского городского округа изложить в следующей редакции:</w:t>
      </w:r>
    </w:p>
    <w:p w:rsidR="00763244" w:rsidRDefault="00CA1670" w:rsidP="00CA1670">
      <w:pPr>
        <w:ind w:firstLine="709"/>
        <w:jc w:val="both"/>
      </w:pPr>
      <w:r>
        <w:t>«</w:t>
      </w:r>
    </w:p>
    <w:tbl>
      <w:tblPr>
        <w:tblW w:w="986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40"/>
        <w:gridCol w:w="2693"/>
        <w:gridCol w:w="1843"/>
        <w:gridCol w:w="1593"/>
        <w:gridCol w:w="3197"/>
      </w:tblGrid>
      <w:tr w:rsidR="00CA1670" w:rsidRPr="00CA1670" w:rsidTr="00AC1FA5">
        <w:trPr>
          <w:jc w:val="center"/>
        </w:trPr>
        <w:tc>
          <w:tcPr>
            <w:tcW w:w="540" w:type="dxa"/>
          </w:tcPr>
          <w:p w:rsidR="00CA1670" w:rsidRPr="00CA1670" w:rsidRDefault="00CA1670" w:rsidP="00CA167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0"/>
              </w:rPr>
            </w:pPr>
            <w:r w:rsidRPr="00CA1670">
              <w:rPr>
                <w:color w:val="000000" w:themeColor="text1"/>
                <w:sz w:val="24"/>
                <w:szCs w:val="20"/>
              </w:rPr>
              <w:t>8.</w:t>
            </w:r>
          </w:p>
        </w:tc>
        <w:tc>
          <w:tcPr>
            <w:tcW w:w="2693" w:type="dxa"/>
          </w:tcPr>
          <w:p w:rsidR="00CA1670" w:rsidRPr="00CA1670" w:rsidRDefault="00CA1670" w:rsidP="00CA167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0"/>
              </w:rPr>
            </w:pPr>
            <w:r w:rsidRPr="00CA1670">
              <w:rPr>
                <w:color w:val="000000" w:themeColor="text1"/>
                <w:sz w:val="24"/>
                <w:szCs w:val="20"/>
              </w:rPr>
              <w:t xml:space="preserve">Защита населения Златоустовского городского округа </w:t>
            </w:r>
            <w:r>
              <w:rPr>
                <w:color w:val="000000" w:themeColor="text1"/>
                <w:sz w:val="24"/>
                <w:szCs w:val="20"/>
              </w:rPr>
              <w:br/>
            </w:r>
            <w:r w:rsidRPr="00CA1670">
              <w:rPr>
                <w:color w:val="000000" w:themeColor="text1"/>
                <w:sz w:val="24"/>
                <w:szCs w:val="20"/>
              </w:rPr>
              <w:t xml:space="preserve">от чрезвычайных ситуаций, обеспечение пожарной безопасности </w:t>
            </w:r>
            <w:r>
              <w:rPr>
                <w:color w:val="000000" w:themeColor="text1"/>
                <w:sz w:val="24"/>
                <w:szCs w:val="20"/>
              </w:rPr>
              <w:br/>
            </w:r>
            <w:r w:rsidRPr="00CA1670">
              <w:rPr>
                <w:color w:val="000000" w:themeColor="text1"/>
                <w:sz w:val="24"/>
                <w:szCs w:val="20"/>
              </w:rPr>
              <w:t>и безопасности людей</w:t>
            </w:r>
          </w:p>
        </w:tc>
        <w:tc>
          <w:tcPr>
            <w:tcW w:w="1843" w:type="dxa"/>
          </w:tcPr>
          <w:p w:rsidR="00CA1670" w:rsidRPr="00CA1670" w:rsidRDefault="00CA1670" w:rsidP="00CA167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0"/>
              </w:rPr>
            </w:pPr>
            <w:r w:rsidRPr="00CA1670">
              <w:rPr>
                <w:color w:val="000000" w:themeColor="text1"/>
                <w:sz w:val="24"/>
                <w:szCs w:val="20"/>
              </w:rPr>
              <w:t>Администрация</w:t>
            </w:r>
            <w:r w:rsidRPr="00CA1670">
              <w:rPr>
                <w:color w:val="000000" w:themeColor="text1"/>
                <w:sz w:val="24"/>
                <w:szCs w:val="20"/>
              </w:rPr>
              <w:br/>
              <w:t>Златоустовского городского округа</w:t>
            </w:r>
          </w:p>
        </w:tc>
        <w:tc>
          <w:tcPr>
            <w:tcW w:w="1593" w:type="dxa"/>
          </w:tcPr>
          <w:p w:rsidR="00CA1670" w:rsidRPr="00CA1670" w:rsidRDefault="00AD421F" w:rsidP="00CA167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>1. </w:t>
            </w:r>
            <w:r w:rsidR="00CA1670" w:rsidRPr="00CA1670">
              <w:rPr>
                <w:color w:val="000000" w:themeColor="text1"/>
                <w:sz w:val="24"/>
                <w:szCs w:val="20"/>
              </w:rPr>
              <w:t>УСЗН ЗГО.</w:t>
            </w:r>
          </w:p>
          <w:p w:rsidR="00CA1670" w:rsidRPr="00CA1670" w:rsidRDefault="00AD421F" w:rsidP="00CA167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2. </w:t>
            </w:r>
            <w:r w:rsidR="00CA1670" w:rsidRPr="00CA1670">
              <w:rPr>
                <w:color w:val="000000" w:themeColor="text1"/>
                <w:sz w:val="24"/>
                <w:szCs w:val="24"/>
              </w:rPr>
              <w:t>МКУ Управление культуры ЗГО.</w:t>
            </w:r>
          </w:p>
        </w:tc>
        <w:tc>
          <w:tcPr>
            <w:tcW w:w="3197" w:type="dxa"/>
          </w:tcPr>
          <w:p w:rsidR="00CA1670" w:rsidRPr="00CA1670" w:rsidRDefault="00CA1670" w:rsidP="00AD42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0"/>
              </w:rPr>
            </w:pPr>
            <w:r w:rsidRPr="00CA1670">
              <w:rPr>
                <w:color w:val="000000" w:themeColor="text1"/>
                <w:sz w:val="24"/>
                <w:szCs w:val="20"/>
              </w:rPr>
              <w:t xml:space="preserve">1. Организация участия </w:t>
            </w:r>
            <w:r w:rsidR="00AD421F">
              <w:rPr>
                <w:color w:val="000000" w:themeColor="text1"/>
                <w:sz w:val="24"/>
                <w:szCs w:val="20"/>
              </w:rPr>
              <w:br/>
            </w:r>
            <w:r w:rsidRPr="00CA1670">
              <w:rPr>
                <w:color w:val="000000" w:themeColor="text1"/>
                <w:sz w:val="24"/>
                <w:szCs w:val="20"/>
              </w:rPr>
              <w:t xml:space="preserve">в предупреждении </w:t>
            </w:r>
            <w:r w:rsidR="00AD421F">
              <w:rPr>
                <w:color w:val="000000" w:themeColor="text1"/>
                <w:sz w:val="24"/>
                <w:szCs w:val="20"/>
              </w:rPr>
              <w:br/>
            </w:r>
            <w:r w:rsidRPr="00CA1670">
              <w:rPr>
                <w:color w:val="000000" w:themeColor="text1"/>
                <w:sz w:val="24"/>
                <w:szCs w:val="20"/>
              </w:rPr>
              <w:t xml:space="preserve">и ликвидации последствий чрезвычайных ситуаций </w:t>
            </w:r>
            <w:r w:rsidR="00AD421F">
              <w:rPr>
                <w:color w:val="000000" w:themeColor="text1"/>
                <w:sz w:val="24"/>
                <w:szCs w:val="20"/>
              </w:rPr>
              <w:br/>
            </w:r>
            <w:r w:rsidRPr="00CA1670">
              <w:rPr>
                <w:color w:val="000000" w:themeColor="text1"/>
                <w:sz w:val="24"/>
                <w:szCs w:val="20"/>
              </w:rPr>
              <w:t>в границах Златоустовского городского округа.</w:t>
            </w:r>
          </w:p>
          <w:p w:rsidR="00CA1670" w:rsidRPr="00CA1670" w:rsidRDefault="00CA1670" w:rsidP="00AD42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0"/>
              </w:rPr>
            </w:pPr>
            <w:r w:rsidRPr="00CA1670">
              <w:rPr>
                <w:color w:val="000000" w:themeColor="text1"/>
                <w:sz w:val="24"/>
                <w:szCs w:val="20"/>
              </w:rPr>
              <w:t xml:space="preserve">2. Осуществление мероприятий </w:t>
            </w:r>
            <w:r w:rsidR="00AD421F">
              <w:rPr>
                <w:color w:val="000000" w:themeColor="text1"/>
                <w:sz w:val="24"/>
                <w:szCs w:val="20"/>
              </w:rPr>
              <w:br/>
            </w:r>
            <w:r w:rsidRPr="00CA1670">
              <w:rPr>
                <w:color w:val="000000" w:themeColor="text1"/>
                <w:sz w:val="24"/>
                <w:szCs w:val="20"/>
              </w:rPr>
              <w:t>по гражданской обороне.</w:t>
            </w:r>
          </w:p>
          <w:p w:rsidR="00CA1670" w:rsidRPr="00CA1670" w:rsidRDefault="00CA1670" w:rsidP="00AD42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0"/>
              </w:rPr>
            </w:pPr>
            <w:r w:rsidRPr="00CA1670">
              <w:rPr>
                <w:color w:val="000000" w:themeColor="text1"/>
                <w:sz w:val="24"/>
                <w:szCs w:val="20"/>
              </w:rPr>
              <w:t>3. Организация предоставления первичных мер пожарной безопасности на территории Златоустовского городского округа.</w:t>
            </w:r>
          </w:p>
          <w:p w:rsidR="00CA1670" w:rsidRPr="00CA1670" w:rsidRDefault="00CA1670" w:rsidP="00AD42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0"/>
              </w:rPr>
            </w:pPr>
            <w:r w:rsidRPr="00CA1670">
              <w:rPr>
                <w:color w:val="000000" w:themeColor="text1"/>
                <w:sz w:val="24"/>
                <w:szCs w:val="20"/>
              </w:rPr>
              <w:lastRenderedPageBreak/>
              <w:t xml:space="preserve">4. Осуществление мероприятий по обеспечению безопасности людей </w:t>
            </w:r>
            <w:r w:rsidR="00AD421F">
              <w:rPr>
                <w:color w:val="000000" w:themeColor="text1"/>
                <w:sz w:val="24"/>
                <w:szCs w:val="20"/>
              </w:rPr>
              <w:br/>
            </w:r>
            <w:r w:rsidRPr="00CA1670">
              <w:rPr>
                <w:color w:val="000000" w:themeColor="text1"/>
                <w:sz w:val="24"/>
                <w:szCs w:val="20"/>
              </w:rPr>
              <w:t>на водных объектах, охране их жизни и здоровья.</w:t>
            </w:r>
          </w:p>
          <w:p w:rsidR="00CA1670" w:rsidRPr="00CA1670" w:rsidRDefault="00CA1670" w:rsidP="00AD42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0"/>
              </w:rPr>
            </w:pPr>
            <w:r w:rsidRPr="00CA1670">
              <w:rPr>
                <w:color w:val="000000" w:themeColor="text1"/>
                <w:sz w:val="24"/>
                <w:szCs w:val="20"/>
              </w:rPr>
              <w:t xml:space="preserve">5. Улучшение условий охраны труда </w:t>
            </w:r>
            <w:r w:rsidR="00AD421F">
              <w:rPr>
                <w:color w:val="000000" w:themeColor="text1"/>
                <w:sz w:val="24"/>
                <w:szCs w:val="20"/>
              </w:rPr>
              <w:br/>
            </w:r>
            <w:r w:rsidRPr="00CA1670">
              <w:rPr>
                <w:color w:val="000000" w:themeColor="text1"/>
                <w:sz w:val="24"/>
                <w:szCs w:val="20"/>
              </w:rPr>
              <w:t>в Златоустовском городском округе.</w:t>
            </w:r>
          </w:p>
        </w:tc>
      </w:tr>
    </w:tbl>
    <w:p w:rsidR="00AD421F" w:rsidRPr="00AD421F" w:rsidRDefault="00AD421F" w:rsidP="00AD421F">
      <w:pPr>
        <w:ind w:firstLine="709"/>
        <w:jc w:val="both"/>
      </w:pPr>
      <w:r w:rsidRPr="00AD421F">
        <w:lastRenderedPageBreak/>
        <w:t>».</w:t>
      </w:r>
    </w:p>
    <w:p w:rsidR="00AD421F" w:rsidRPr="00AD421F" w:rsidRDefault="00AD421F" w:rsidP="00AD421F">
      <w:pPr>
        <w:ind w:firstLine="709"/>
        <w:jc w:val="both"/>
      </w:pPr>
      <w:r w:rsidRPr="00AD421F">
        <w:t>2</w:t>
      </w:r>
      <w:r>
        <w:t>) </w:t>
      </w:r>
      <w:r w:rsidRPr="00AD421F">
        <w:t>строку 10 Перечня муниципальных программ Златоустовского городского округа изложить в следующей редакции:</w:t>
      </w:r>
    </w:p>
    <w:p w:rsidR="00AD421F" w:rsidRPr="00AD421F" w:rsidRDefault="00AD421F" w:rsidP="00AD421F">
      <w:pPr>
        <w:ind w:firstLine="709"/>
        <w:jc w:val="both"/>
      </w:pPr>
      <w:r w:rsidRPr="00AD421F">
        <w:t>«</w:t>
      </w:r>
    </w:p>
    <w:tbl>
      <w:tblPr>
        <w:tblW w:w="986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40"/>
        <w:gridCol w:w="2268"/>
        <w:gridCol w:w="2126"/>
        <w:gridCol w:w="1735"/>
        <w:gridCol w:w="3197"/>
      </w:tblGrid>
      <w:tr w:rsidR="00AC1FA5" w:rsidRPr="00AD421F" w:rsidTr="00AC1FA5">
        <w:trPr>
          <w:jc w:val="center"/>
        </w:trPr>
        <w:tc>
          <w:tcPr>
            <w:tcW w:w="540" w:type="dxa"/>
          </w:tcPr>
          <w:p w:rsidR="00AD421F" w:rsidRPr="00AD421F" w:rsidRDefault="00AD421F" w:rsidP="00AD421F">
            <w:pPr>
              <w:jc w:val="center"/>
              <w:rPr>
                <w:sz w:val="24"/>
                <w:szCs w:val="24"/>
              </w:rPr>
            </w:pPr>
            <w:r w:rsidRPr="00AD421F">
              <w:rPr>
                <w:sz w:val="24"/>
                <w:szCs w:val="24"/>
              </w:rPr>
              <w:t>10.</w:t>
            </w:r>
          </w:p>
        </w:tc>
        <w:tc>
          <w:tcPr>
            <w:tcW w:w="2268" w:type="dxa"/>
          </w:tcPr>
          <w:p w:rsidR="00AD421F" w:rsidRPr="00AD421F" w:rsidRDefault="00AD421F" w:rsidP="00AD421F">
            <w:pPr>
              <w:suppressAutoHyphens/>
              <w:jc w:val="center"/>
              <w:rPr>
                <w:sz w:val="24"/>
                <w:szCs w:val="24"/>
              </w:rPr>
            </w:pPr>
            <w:r w:rsidRPr="00AD421F">
              <w:rPr>
                <w:sz w:val="24"/>
                <w:szCs w:val="24"/>
              </w:rPr>
              <w:t xml:space="preserve">Профилактика правонарушений </w:t>
            </w:r>
            <w:r w:rsidRPr="00AD421F">
              <w:rPr>
                <w:sz w:val="24"/>
                <w:szCs w:val="24"/>
              </w:rPr>
              <w:br/>
              <w:t xml:space="preserve">и противодействие терроризму </w:t>
            </w:r>
            <w:r w:rsidRPr="00AD421F">
              <w:rPr>
                <w:sz w:val="24"/>
                <w:szCs w:val="24"/>
              </w:rPr>
              <w:br/>
              <w:t>в Златоустовском городском округе</w:t>
            </w:r>
          </w:p>
        </w:tc>
        <w:tc>
          <w:tcPr>
            <w:tcW w:w="2126" w:type="dxa"/>
          </w:tcPr>
          <w:p w:rsidR="00AD421F" w:rsidRPr="00AD421F" w:rsidRDefault="00AD421F" w:rsidP="00AD4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421F">
              <w:rPr>
                <w:sz w:val="24"/>
                <w:szCs w:val="24"/>
              </w:rPr>
              <w:t xml:space="preserve">Администрация Златоустовского городского </w:t>
            </w:r>
            <w:r w:rsidRPr="00AD421F">
              <w:rPr>
                <w:sz w:val="24"/>
                <w:szCs w:val="24"/>
              </w:rPr>
              <w:br/>
              <w:t>округа</w:t>
            </w:r>
          </w:p>
        </w:tc>
        <w:tc>
          <w:tcPr>
            <w:tcW w:w="1735" w:type="dxa"/>
          </w:tcPr>
          <w:p w:rsidR="00AD421F" w:rsidRPr="00AD421F" w:rsidRDefault="00AD421F" w:rsidP="00AD4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421F">
              <w:rPr>
                <w:sz w:val="24"/>
                <w:szCs w:val="24"/>
              </w:rPr>
              <w:t xml:space="preserve">1. МКУ Управление образования </w:t>
            </w:r>
            <w:r w:rsidRPr="00AD421F">
              <w:rPr>
                <w:sz w:val="24"/>
                <w:szCs w:val="24"/>
              </w:rPr>
              <w:br/>
              <w:t>и молодежной политики ЗГО.</w:t>
            </w:r>
          </w:p>
          <w:p w:rsidR="00AD421F" w:rsidRPr="00AD421F" w:rsidRDefault="00AD421F" w:rsidP="00AD4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421F">
              <w:rPr>
                <w:sz w:val="24"/>
                <w:szCs w:val="24"/>
              </w:rPr>
              <w:t>2. МКУ Управление культуры ЗГО.</w:t>
            </w:r>
          </w:p>
          <w:p w:rsidR="00AD421F" w:rsidRPr="00AD421F" w:rsidRDefault="00AD421F" w:rsidP="00AD4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421F">
              <w:rPr>
                <w:sz w:val="24"/>
                <w:szCs w:val="24"/>
              </w:rPr>
              <w:t xml:space="preserve">3. МКУ Управление </w:t>
            </w:r>
            <w:r w:rsidRPr="00AD421F">
              <w:rPr>
                <w:sz w:val="24"/>
                <w:szCs w:val="24"/>
              </w:rPr>
              <w:br/>
              <w:t xml:space="preserve">по физической культуре </w:t>
            </w:r>
            <w:r w:rsidRPr="00AD421F">
              <w:rPr>
                <w:sz w:val="24"/>
                <w:szCs w:val="24"/>
              </w:rPr>
              <w:br/>
              <w:t>и спорту ЗГО.</w:t>
            </w:r>
          </w:p>
          <w:p w:rsidR="00AD421F" w:rsidRPr="00AD421F" w:rsidRDefault="00AD421F" w:rsidP="00AD4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421F">
              <w:rPr>
                <w:sz w:val="24"/>
                <w:szCs w:val="24"/>
              </w:rPr>
              <w:t>4. УСЗН ЗГО.</w:t>
            </w:r>
          </w:p>
          <w:p w:rsidR="00AD421F" w:rsidRPr="00AD421F" w:rsidRDefault="00AD421F" w:rsidP="00AD4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421F">
              <w:rPr>
                <w:sz w:val="24"/>
                <w:szCs w:val="24"/>
              </w:rPr>
              <w:t>5. МКУ ЗГО «Управление жилищно-коммунального хозяйства»</w:t>
            </w:r>
          </w:p>
        </w:tc>
        <w:tc>
          <w:tcPr>
            <w:tcW w:w="3197" w:type="dxa"/>
          </w:tcPr>
          <w:p w:rsidR="00AD421F" w:rsidRPr="00AD421F" w:rsidRDefault="00AD421F" w:rsidP="00AD4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421F">
              <w:rPr>
                <w:sz w:val="24"/>
                <w:szCs w:val="24"/>
              </w:rPr>
              <w:t>1. Формирование действенной системы профилактики программы правонарушений</w:t>
            </w:r>
            <w:r w:rsidR="00461800">
              <w:rPr>
                <w:sz w:val="24"/>
                <w:szCs w:val="24"/>
              </w:rPr>
              <w:t>,</w:t>
            </w:r>
            <w:bookmarkStart w:id="0" w:name="_GoBack"/>
            <w:bookmarkEnd w:id="0"/>
            <w:r w:rsidRPr="00AD421F">
              <w:rPr>
                <w:sz w:val="24"/>
                <w:szCs w:val="24"/>
              </w:rPr>
              <w:t xml:space="preserve"> способствующей созданию условий для повышения уровня безопасности </w:t>
            </w:r>
            <w:r>
              <w:rPr>
                <w:sz w:val="24"/>
                <w:szCs w:val="24"/>
              </w:rPr>
              <w:br/>
            </w:r>
            <w:r w:rsidRPr="00AD421F">
              <w:rPr>
                <w:sz w:val="24"/>
                <w:szCs w:val="24"/>
              </w:rPr>
              <w:t>граждан.</w:t>
            </w:r>
          </w:p>
          <w:p w:rsidR="00AD421F" w:rsidRPr="00AD421F" w:rsidRDefault="00AD421F" w:rsidP="00AD4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421F">
              <w:rPr>
                <w:sz w:val="24"/>
                <w:szCs w:val="24"/>
              </w:rPr>
              <w:t xml:space="preserve">2. Создание условий </w:t>
            </w:r>
            <w:r>
              <w:rPr>
                <w:sz w:val="24"/>
                <w:szCs w:val="24"/>
              </w:rPr>
              <w:br/>
            </w:r>
            <w:r w:rsidRPr="00AD421F">
              <w:rPr>
                <w:sz w:val="24"/>
                <w:szCs w:val="24"/>
              </w:rPr>
              <w:t xml:space="preserve">для приостановления </w:t>
            </w:r>
            <w:r>
              <w:rPr>
                <w:sz w:val="24"/>
                <w:szCs w:val="24"/>
              </w:rPr>
              <w:br/>
            </w:r>
            <w:r w:rsidRPr="00AD421F">
              <w:rPr>
                <w:sz w:val="24"/>
                <w:szCs w:val="24"/>
              </w:rPr>
              <w:t xml:space="preserve">роста злоупотребления наркотиками </w:t>
            </w:r>
            <w:r>
              <w:rPr>
                <w:sz w:val="24"/>
                <w:szCs w:val="24"/>
              </w:rPr>
              <w:br/>
            </w:r>
            <w:r w:rsidRPr="00AD421F">
              <w:rPr>
                <w:sz w:val="24"/>
                <w:szCs w:val="24"/>
              </w:rPr>
              <w:t xml:space="preserve">и их незаконного оборота, сокращения распространения наркомании и связанных </w:t>
            </w:r>
            <w:r>
              <w:rPr>
                <w:sz w:val="24"/>
                <w:szCs w:val="24"/>
              </w:rPr>
              <w:br/>
            </w:r>
            <w:r w:rsidRPr="00AD421F">
              <w:rPr>
                <w:sz w:val="24"/>
                <w:szCs w:val="24"/>
              </w:rPr>
              <w:t xml:space="preserve">с ней правонарушений </w:t>
            </w:r>
            <w:r>
              <w:rPr>
                <w:sz w:val="24"/>
                <w:szCs w:val="24"/>
              </w:rPr>
              <w:br/>
            </w:r>
            <w:r w:rsidRPr="00AD421F">
              <w:rPr>
                <w:sz w:val="24"/>
                <w:szCs w:val="24"/>
              </w:rPr>
              <w:t>до уровня минимальной опасности для общества.</w:t>
            </w:r>
          </w:p>
          <w:p w:rsidR="00AD421F" w:rsidRPr="00AD421F" w:rsidRDefault="00AD421F" w:rsidP="00AD4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421F">
              <w:rPr>
                <w:sz w:val="24"/>
                <w:szCs w:val="24"/>
              </w:rPr>
              <w:t xml:space="preserve">3. Создание условий </w:t>
            </w:r>
            <w:r>
              <w:rPr>
                <w:sz w:val="24"/>
                <w:szCs w:val="24"/>
              </w:rPr>
              <w:br/>
            </w:r>
            <w:r w:rsidRPr="00AD421F">
              <w:rPr>
                <w:sz w:val="24"/>
                <w:szCs w:val="24"/>
              </w:rPr>
              <w:t>для эффективного развития системы профилактики безнадзорности несовершеннолетних.</w:t>
            </w:r>
          </w:p>
          <w:p w:rsidR="00AD421F" w:rsidRPr="00AD421F" w:rsidRDefault="00AD421F" w:rsidP="00AD4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421F">
              <w:rPr>
                <w:sz w:val="24"/>
                <w:szCs w:val="24"/>
              </w:rPr>
              <w:t>4. Организация и техническое обеспечение профилактики терроризма.</w:t>
            </w:r>
          </w:p>
          <w:p w:rsidR="00AD421F" w:rsidRPr="00AD421F" w:rsidRDefault="00AD421F" w:rsidP="00AD4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421F">
              <w:rPr>
                <w:sz w:val="24"/>
                <w:szCs w:val="24"/>
              </w:rPr>
              <w:t>5. Информационно-методическое обеспечение профилактики терроризма.</w:t>
            </w:r>
          </w:p>
        </w:tc>
      </w:tr>
    </w:tbl>
    <w:p w:rsidR="00AD421F" w:rsidRPr="00AD421F" w:rsidRDefault="00AD421F" w:rsidP="00AD421F">
      <w:pPr>
        <w:ind w:firstLine="709"/>
        <w:jc w:val="both"/>
      </w:pPr>
      <w:r w:rsidRPr="00AD421F">
        <w:t>».</w:t>
      </w:r>
    </w:p>
    <w:p w:rsidR="00AD421F" w:rsidRPr="00AD421F" w:rsidRDefault="00AD421F" w:rsidP="00AD421F">
      <w:pPr>
        <w:ind w:firstLine="709"/>
        <w:jc w:val="both"/>
      </w:pPr>
      <w:r w:rsidRPr="00AD421F">
        <w:t>3</w:t>
      </w:r>
      <w:r>
        <w:t>) </w:t>
      </w:r>
      <w:r w:rsidRPr="00AD421F">
        <w:t>Перечень муниципальных программ Златоустовского городского округа дополнить строкой 17 следующего содержания:</w:t>
      </w:r>
    </w:p>
    <w:p w:rsidR="00AD421F" w:rsidRPr="00AD421F" w:rsidRDefault="00AD421F" w:rsidP="00AD421F">
      <w:pPr>
        <w:ind w:firstLine="709"/>
        <w:jc w:val="both"/>
      </w:pPr>
      <w:r w:rsidRPr="00AD421F">
        <w:t>«</w:t>
      </w:r>
    </w:p>
    <w:tbl>
      <w:tblPr>
        <w:tblW w:w="986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40"/>
        <w:gridCol w:w="2693"/>
        <w:gridCol w:w="1896"/>
        <w:gridCol w:w="1540"/>
        <w:gridCol w:w="3197"/>
      </w:tblGrid>
      <w:tr w:rsidR="00AD421F" w:rsidRPr="00AD421F" w:rsidTr="00AC1FA5">
        <w:trPr>
          <w:jc w:val="center"/>
        </w:trPr>
        <w:tc>
          <w:tcPr>
            <w:tcW w:w="540" w:type="dxa"/>
          </w:tcPr>
          <w:p w:rsidR="00AD421F" w:rsidRPr="00AD421F" w:rsidRDefault="00AD421F" w:rsidP="00AD421F">
            <w:pPr>
              <w:jc w:val="center"/>
              <w:rPr>
                <w:sz w:val="24"/>
                <w:szCs w:val="24"/>
              </w:rPr>
            </w:pPr>
            <w:r w:rsidRPr="00AD421F">
              <w:rPr>
                <w:sz w:val="24"/>
                <w:szCs w:val="24"/>
              </w:rPr>
              <w:t>17.</w:t>
            </w:r>
          </w:p>
        </w:tc>
        <w:tc>
          <w:tcPr>
            <w:tcW w:w="2693" w:type="dxa"/>
          </w:tcPr>
          <w:p w:rsidR="00AD421F" w:rsidRPr="00AD421F" w:rsidRDefault="00AD421F" w:rsidP="00AD421F">
            <w:pPr>
              <w:suppressAutoHyphens/>
              <w:jc w:val="center"/>
              <w:rPr>
                <w:sz w:val="24"/>
                <w:szCs w:val="24"/>
              </w:rPr>
            </w:pPr>
            <w:r w:rsidRPr="00AD421F">
              <w:rPr>
                <w:sz w:val="24"/>
                <w:szCs w:val="24"/>
              </w:rPr>
              <w:t xml:space="preserve">Профилактика </w:t>
            </w:r>
            <w:r w:rsidR="00AC1FA5">
              <w:rPr>
                <w:sz w:val="24"/>
                <w:szCs w:val="24"/>
              </w:rPr>
              <w:br/>
            </w:r>
            <w:r w:rsidRPr="00AD421F">
              <w:rPr>
                <w:sz w:val="24"/>
                <w:szCs w:val="24"/>
              </w:rPr>
              <w:t>и противодействие проявлениям э</w:t>
            </w:r>
            <w:r w:rsidR="00AC1FA5">
              <w:rPr>
                <w:sz w:val="24"/>
                <w:szCs w:val="24"/>
              </w:rPr>
              <w:t xml:space="preserve">кстремизма </w:t>
            </w:r>
            <w:r w:rsidR="00AC1FA5">
              <w:rPr>
                <w:sz w:val="24"/>
                <w:szCs w:val="24"/>
              </w:rPr>
              <w:br/>
            </w:r>
            <w:r w:rsidRPr="00AD421F">
              <w:rPr>
                <w:sz w:val="24"/>
                <w:szCs w:val="24"/>
              </w:rPr>
              <w:t xml:space="preserve">в Златоустовском </w:t>
            </w:r>
            <w:r w:rsidRPr="00AD421F">
              <w:rPr>
                <w:sz w:val="24"/>
                <w:szCs w:val="24"/>
              </w:rPr>
              <w:lastRenderedPageBreak/>
              <w:t>городском округе</w:t>
            </w:r>
          </w:p>
        </w:tc>
        <w:tc>
          <w:tcPr>
            <w:tcW w:w="1896" w:type="dxa"/>
          </w:tcPr>
          <w:p w:rsidR="00AD421F" w:rsidRPr="00AD421F" w:rsidRDefault="00AD421F" w:rsidP="00AD4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0"/>
              </w:rPr>
            </w:pPr>
            <w:r w:rsidRPr="00AD421F">
              <w:rPr>
                <w:sz w:val="24"/>
                <w:szCs w:val="20"/>
              </w:rPr>
              <w:lastRenderedPageBreak/>
              <w:t>Администрация Златоустовского городского округа</w:t>
            </w:r>
          </w:p>
        </w:tc>
        <w:tc>
          <w:tcPr>
            <w:tcW w:w="1540" w:type="dxa"/>
          </w:tcPr>
          <w:p w:rsidR="00AD421F" w:rsidRPr="00AD421F" w:rsidRDefault="00AD421F" w:rsidP="00AD4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0"/>
              </w:rPr>
            </w:pPr>
            <w:r w:rsidRPr="00AD421F">
              <w:rPr>
                <w:sz w:val="24"/>
                <w:szCs w:val="20"/>
              </w:rPr>
              <w:t xml:space="preserve">1. МКУ Управление образования </w:t>
            </w:r>
            <w:r w:rsidR="00AC1FA5">
              <w:rPr>
                <w:sz w:val="24"/>
                <w:szCs w:val="20"/>
              </w:rPr>
              <w:br/>
            </w:r>
            <w:r w:rsidRPr="00AD421F">
              <w:rPr>
                <w:sz w:val="24"/>
                <w:szCs w:val="20"/>
              </w:rPr>
              <w:t xml:space="preserve">и молодежной </w:t>
            </w:r>
            <w:r w:rsidRPr="00AD421F">
              <w:rPr>
                <w:sz w:val="24"/>
                <w:szCs w:val="20"/>
              </w:rPr>
              <w:lastRenderedPageBreak/>
              <w:t>политики ЗГО.</w:t>
            </w:r>
          </w:p>
          <w:p w:rsidR="00AD421F" w:rsidRPr="00AD421F" w:rsidRDefault="00AD421F" w:rsidP="00AD4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0"/>
              </w:rPr>
            </w:pPr>
            <w:r w:rsidRPr="00AD421F">
              <w:rPr>
                <w:sz w:val="24"/>
                <w:szCs w:val="20"/>
              </w:rPr>
              <w:t>2. МКУ Управление культуры ЗГО.</w:t>
            </w:r>
          </w:p>
          <w:p w:rsidR="00AD421F" w:rsidRPr="00AD421F" w:rsidRDefault="00AD421F" w:rsidP="00AD4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0"/>
              </w:rPr>
            </w:pPr>
            <w:r w:rsidRPr="00AD421F">
              <w:rPr>
                <w:sz w:val="24"/>
                <w:szCs w:val="20"/>
              </w:rPr>
              <w:t xml:space="preserve">3. МКУ Управление </w:t>
            </w:r>
            <w:r w:rsidRPr="00AD421F">
              <w:rPr>
                <w:sz w:val="24"/>
                <w:szCs w:val="20"/>
              </w:rPr>
              <w:br/>
              <w:t xml:space="preserve">по физической культуре </w:t>
            </w:r>
            <w:r w:rsidRPr="00AD421F">
              <w:rPr>
                <w:sz w:val="24"/>
                <w:szCs w:val="20"/>
              </w:rPr>
              <w:br/>
              <w:t>и спорту ЗГО.</w:t>
            </w:r>
          </w:p>
          <w:p w:rsidR="00AD421F" w:rsidRPr="00AD421F" w:rsidRDefault="00AD421F" w:rsidP="00AD4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0"/>
              </w:rPr>
            </w:pPr>
            <w:r w:rsidRPr="00AD421F">
              <w:rPr>
                <w:sz w:val="24"/>
                <w:szCs w:val="20"/>
              </w:rPr>
              <w:t>4. УСЗН ЗГО.</w:t>
            </w:r>
          </w:p>
        </w:tc>
        <w:tc>
          <w:tcPr>
            <w:tcW w:w="3197" w:type="dxa"/>
          </w:tcPr>
          <w:p w:rsidR="00AD421F" w:rsidRPr="00AD421F" w:rsidRDefault="00AD421F" w:rsidP="00AC1F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0"/>
              </w:rPr>
            </w:pPr>
            <w:r w:rsidRPr="00AD421F">
              <w:rPr>
                <w:sz w:val="24"/>
                <w:szCs w:val="20"/>
              </w:rPr>
              <w:lastRenderedPageBreak/>
              <w:t xml:space="preserve">1. Принятие профилактических мер, направленных </w:t>
            </w:r>
            <w:r w:rsidR="00AC1FA5">
              <w:rPr>
                <w:sz w:val="24"/>
                <w:szCs w:val="20"/>
              </w:rPr>
              <w:br/>
            </w:r>
            <w:r w:rsidRPr="00AD421F">
              <w:rPr>
                <w:sz w:val="24"/>
                <w:szCs w:val="20"/>
              </w:rPr>
              <w:t xml:space="preserve">на предупреждение экстремистской деятельности, </w:t>
            </w:r>
            <w:r w:rsidRPr="00AD421F">
              <w:rPr>
                <w:sz w:val="24"/>
                <w:szCs w:val="20"/>
              </w:rPr>
              <w:lastRenderedPageBreak/>
              <w:t xml:space="preserve">в том числе на выявление </w:t>
            </w:r>
            <w:r w:rsidR="00AC1FA5">
              <w:rPr>
                <w:sz w:val="24"/>
                <w:szCs w:val="20"/>
              </w:rPr>
              <w:br/>
            </w:r>
            <w:r w:rsidRPr="00AD421F">
              <w:rPr>
                <w:sz w:val="24"/>
                <w:szCs w:val="20"/>
              </w:rPr>
              <w:t>и последующ</w:t>
            </w:r>
            <w:r w:rsidR="00AC1FA5">
              <w:rPr>
                <w:sz w:val="24"/>
                <w:szCs w:val="20"/>
              </w:rPr>
              <w:t xml:space="preserve">ее устранение причин и условий, </w:t>
            </w:r>
            <w:r w:rsidRPr="00AD421F">
              <w:rPr>
                <w:sz w:val="24"/>
                <w:szCs w:val="20"/>
              </w:rPr>
              <w:t>способствующих осуществлению экстремистской деятельности.</w:t>
            </w:r>
          </w:p>
          <w:p w:rsidR="00AD421F" w:rsidRPr="00AD421F" w:rsidRDefault="00AC1FA5" w:rsidP="00AC1F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2. </w:t>
            </w:r>
            <w:r w:rsidR="00AD421F" w:rsidRPr="00AD421F">
              <w:rPr>
                <w:sz w:val="24"/>
                <w:szCs w:val="20"/>
              </w:rPr>
              <w:t xml:space="preserve">Выявление, предупреждение </w:t>
            </w:r>
            <w:r>
              <w:rPr>
                <w:sz w:val="24"/>
                <w:szCs w:val="20"/>
              </w:rPr>
              <w:br/>
            </w:r>
            <w:r w:rsidR="00AD421F" w:rsidRPr="00AD421F">
              <w:rPr>
                <w:sz w:val="24"/>
                <w:szCs w:val="20"/>
              </w:rPr>
              <w:t xml:space="preserve">и пресечение экстремистской деятельности общественных и религиозных </w:t>
            </w:r>
            <w:r>
              <w:rPr>
                <w:sz w:val="24"/>
                <w:szCs w:val="20"/>
              </w:rPr>
              <w:br/>
            </w:r>
            <w:r w:rsidR="00AD421F" w:rsidRPr="00AD421F">
              <w:rPr>
                <w:sz w:val="24"/>
                <w:szCs w:val="20"/>
              </w:rPr>
              <w:t>объединений, иных организаций, физических лиц.</w:t>
            </w:r>
          </w:p>
          <w:p w:rsidR="00AD421F" w:rsidRPr="00AD421F" w:rsidRDefault="00AD421F" w:rsidP="00AC1F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0"/>
              </w:rPr>
            </w:pPr>
            <w:r w:rsidRPr="00AD421F">
              <w:rPr>
                <w:sz w:val="24"/>
                <w:szCs w:val="20"/>
              </w:rPr>
              <w:t>3. Организация и техническое обеспечение профилактики экстремизма.</w:t>
            </w:r>
          </w:p>
          <w:p w:rsidR="00AD421F" w:rsidRPr="00AD421F" w:rsidRDefault="00AD421F" w:rsidP="00AC1F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0"/>
              </w:rPr>
            </w:pPr>
            <w:r w:rsidRPr="00AD421F">
              <w:rPr>
                <w:sz w:val="24"/>
                <w:szCs w:val="20"/>
              </w:rPr>
              <w:t>4. Информационно-методическое обеспечение профилактики экстремизма.</w:t>
            </w:r>
          </w:p>
        </w:tc>
      </w:tr>
    </w:tbl>
    <w:p w:rsidR="00AC1FA5" w:rsidRPr="00AC1FA5" w:rsidRDefault="00AC1FA5" w:rsidP="00AC1FA5">
      <w:pPr>
        <w:ind w:firstLine="709"/>
        <w:jc w:val="both"/>
      </w:pPr>
      <w:r w:rsidRPr="00AC1FA5">
        <w:lastRenderedPageBreak/>
        <w:t>».</w:t>
      </w:r>
    </w:p>
    <w:p w:rsidR="00AC1FA5" w:rsidRPr="00AC1FA5" w:rsidRDefault="00AC1FA5" w:rsidP="00AC1FA5">
      <w:pPr>
        <w:ind w:firstLine="709"/>
        <w:jc w:val="both"/>
      </w:pPr>
      <w:r>
        <w:t>2. </w:t>
      </w:r>
      <w:r w:rsidRPr="00AC1FA5">
        <w:t>Пресс-службе Администрации Златоустовского городского округа (Семёнова А.Г.</w:t>
      </w:r>
      <w:r>
        <w:t xml:space="preserve">) </w:t>
      </w:r>
      <w:r w:rsidRPr="00AC1FA5">
        <w:t xml:space="preserve">разместить настоящее распоряжение на официальном сайте Златоустовского городского округа в сети «Интернет». </w:t>
      </w:r>
    </w:p>
    <w:p w:rsidR="00AC1FA5" w:rsidRPr="00AC1FA5" w:rsidRDefault="00AC1FA5" w:rsidP="00AC1FA5">
      <w:pPr>
        <w:ind w:firstLine="709"/>
        <w:jc w:val="both"/>
      </w:pPr>
      <w:r w:rsidRPr="00AC1FA5">
        <w:t>3</w:t>
      </w:r>
      <w:r>
        <w:t>. </w:t>
      </w:r>
      <w:r w:rsidRPr="00AC1FA5">
        <w:t xml:space="preserve">Организацию и контроль </w:t>
      </w:r>
      <w:r>
        <w:t>за выполнением</w:t>
      </w:r>
      <w:r w:rsidRPr="00AC1FA5">
        <w:t xml:space="preserve"> настоящего распоряжения возложить на первого заместителя Главы Златоустовского городского </w:t>
      </w:r>
      <w:r>
        <w:br/>
      </w:r>
      <w:r w:rsidRPr="00AC1FA5">
        <w:t>округа Мусабаева О.Р.</w:t>
      </w:r>
    </w:p>
    <w:p w:rsidR="00CA1670" w:rsidRDefault="00CA1670" w:rsidP="00CA1670">
      <w:pPr>
        <w:ind w:firstLine="709"/>
        <w:jc w:val="both"/>
        <w:rPr>
          <w:vanish/>
        </w:rPr>
      </w:pPr>
    </w:p>
    <w:p w:rsidR="00AD421F" w:rsidRPr="00763244" w:rsidRDefault="00AD421F" w:rsidP="00CA1670">
      <w:pPr>
        <w:ind w:firstLine="709"/>
        <w:jc w:val="both"/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117"/>
        <w:gridCol w:w="2269"/>
      </w:tblGrid>
      <w:tr w:rsidR="001B491C" w:rsidRPr="00E335AA" w:rsidTr="00CA1670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r>
              <w:t xml:space="preserve">Глава </w:t>
            </w:r>
            <w:r w:rsidR="00CA1670">
              <w:br/>
            </w:r>
            <w:r>
              <w:t>Златоустовского городского округа</w:t>
            </w:r>
          </w:p>
        </w:tc>
        <w:tc>
          <w:tcPr>
            <w:tcW w:w="3117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50D9" w:rsidRDefault="00A650D9">
      <w:r>
        <w:separator/>
      </w:r>
    </w:p>
  </w:endnote>
  <w:endnote w:type="continuationSeparator" w:id="1">
    <w:p w:rsidR="00A650D9" w:rsidRDefault="00A650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Вр-437154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Вр-437154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50D9" w:rsidRDefault="00A650D9">
      <w:r>
        <w:separator/>
      </w:r>
    </w:p>
  </w:footnote>
  <w:footnote w:type="continuationSeparator" w:id="1">
    <w:p w:rsidR="00A650D9" w:rsidRDefault="00A650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4A364B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103BA6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03BA6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1800"/>
    <w:rsid w:val="00466761"/>
    <w:rsid w:val="00475A38"/>
    <w:rsid w:val="004933A9"/>
    <w:rsid w:val="00496E14"/>
    <w:rsid w:val="0049722E"/>
    <w:rsid w:val="004A364B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650D9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1FA5"/>
    <w:rsid w:val="00AC2608"/>
    <w:rsid w:val="00AC3339"/>
    <w:rsid w:val="00AD21C5"/>
    <w:rsid w:val="00AD421F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1670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2025-07-24T06:34:00Z</cp:lastPrinted>
  <dcterms:created xsi:type="dcterms:W3CDTF">2025-07-28T04:16:00Z</dcterms:created>
  <dcterms:modified xsi:type="dcterms:W3CDTF">2025-07-28T04:16:00Z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