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776D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3889799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992"/>
        <w:gridCol w:w="3595"/>
        <w:gridCol w:w="992"/>
      </w:tblGrid>
      <w:tr w:rsidR="009416DA" w:rsidRPr="00E335AA" w:rsidTr="00A15BB7">
        <w:trPr>
          <w:gridAfter w:val="1"/>
          <w:wAfter w:w="99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776DF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18.03.2025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776D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98-П/АДМ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15BB7">
        <w:trPr>
          <w:gridAfter w:val="1"/>
          <w:wAfter w:w="99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15BB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A15BB7">
            <w:pPr>
              <w:jc w:val="both"/>
            </w:pPr>
            <w:r>
              <w:t xml:space="preserve">Об организации деятельности Межведомственного координационного совета по духовно-нравственному </w:t>
            </w:r>
            <w:r w:rsidR="00A15BB7">
              <w:br/>
            </w:r>
            <w:r>
              <w:t xml:space="preserve">и гражданско-патриотическому воспитанию населения Златоустовского городского округа, признании некоторых муниципальных актов </w:t>
            </w:r>
            <w:proofErr w:type="gramStart"/>
            <w:r>
              <w:t>утратившими</w:t>
            </w:r>
            <w:proofErr w:type="gramEnd"/>
            <w:r>
              <w:t xml:space="preserve"> силу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15BB7" w:rsidRDefault="00A15BB7" w:rsidP="009416DA">
      <w:pPr>
        <w:widowControl w:val="0"/>
        <w:ind w:firstLine="709"/>
        <w:jc w:val="both"/>
      </w:pPr>
    </w:p>
    <w:p w:rsidR="009416DA" w:rsidRPr="00E4076D" w:rsidRDefault="00A15BB7" w:rsidP="009416DA">
      <w:pPr>
        <w:widowControl w:val="0"/>
        <w:ind w:firstLine="709"/>
        <w:jc w:val="both"/>
      </w:pPr>
      <w:r w:rsidRPr="00A15BB7">
        <w:t xml:space="preserve">В целях координации деятельности органов местного самоуправления Златоустовского городского округа, муниципальных учреждений, общественных и религиозных организаций, иных организаций в сфере </w:t>
      </w:r>
      <w:r w:rsidR="00123F2D">
        <w:br/>
      </w:r>
      <w:r w:rsidRPr="00A15BB7">
        <w:t>духовно-нравственного и гражданско-патриотического воспитания населения Златоустовского городского округа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15BB7" w:rsidRDefault="00123F2D" w:rsidP="00A15BB7">
      <w:pPr>
        <w:widowControl w:val="0"/>
        <w:ind w:firstLine="709"/>
        <w:jc w:val="both"/>
      </w:pPr>
      <w:r>
        <w:t>1. </w:t>
      </w:r>
      <w:r w:rsidR="00A15BB7">
        <w:t>Утвердить Положение о Межведомственном координационном совете по духовно-нравственному и гражданско-патриотическому воспитанию населения Златоустовского городского округа (приложение 1).</w:t>
      </w:r>
    </w:p>
    <w:p w:rsidR="00A15BB7" w:rsidRDefault="00123F2D" w:rsidP="00A15BB7">
      <w:pPr>
        <w:widowControl w:val="0"/>
        <w:ind w:firstLine="709"/>
        <w:jc w:val="both"/>
      </w:pPr>
      <w:r>
        <w:t>2. </w:t>
      </w:r>
      <w:r w:rsidR="00A15BB7">
        <w:t xml:space="preserve">Утвердить состав Межведомственного координационного совета </w:t>
      </w:r>
      <w:r>
        <w:br/>
      </w:r>
      <w:r w:rsidR="00A15BB7">
        <w:t>по духовно-нравственному и гражданско-патриотическому воспитанию населения Златоустовского городского округа (приложение 2).</w:t>
      </w:r>
    </w:p>
    <w:p w:rsidR="00A15BB7" w:rsidRDefault="00123F2D" w:rsidP="00A15BB7">
      <w:pPr>
        <w:widowControl w:val="0"/>
        <w:ind w:firstLine="709"/>
        <w:jc w:val="both"/>
      </w:pPr>
      <w:r>
        <w:t>3. </w:t>
      </w:r>
      <w:r w:rsidR="00A15BB7">
        <w:t xml:space="preserve">Муниципальному казенному учреждению Управление образования </w:t>
      </w:r>
      <w:r>
        <w:br/>
      </w:r>
      <w:r w:rsidR="00A15BB7">
        <w:t xml:space="preserve">и молодежной политики Златоустовского городского округа </w:t>
      </w:r>
      <w:r>
        <w:br/>
        <w:t>(Рогов </w:t>
      </w:r>
      <w:r w:rsidR="00A15BB7">
        <w:t xml:space="preserve">С.Ю.) организовывать и координировать деятельности Межведомственного координационного совета по духовно-нравственному </w:t>
      </w:r>
      <w:r>
        <w:br/>
      </w:r>
      <w:r w:rsidR="00A15BB7">
        <w:t>и гражданско-патриотическому воспитанию населения Златоустовского городского округа.</w:t>
      </w:r>
    </w:p>
    <w:p w:rsidR="00A15BB7" w:rsidRDefault="00123F2D" w:rsidP="00A15BB7">
      <w:pPr>
        <w:widowControl w:val="0"/>
        <w:ind w:firstLine="709"/>
        <w:jc w:val="both"/>
      </w:pPr>
      <w:r>
        <w:t>4. </w:t>
      </w:r>
      <w:r w:rsidR="00A15BB7">
        <w:t xml:space="preserve">Признать </w:t>
      </w:r>
      <w:r>
        <w:t>утратившими силу постановление а</w:t>
      </w:r>
      <w:r w:rsidR="00A15BB7">
        <w:t>дминистрации Златоустовского городского округа от 19.01.2</w:t>
      </w:r>
      <w:r>
        <w:t>024 г. № </w:t>
      </w:r>
      <w:r w:rsidR="00A15BB7">
        <w:t>7-П/</w:t>
      </w:r>
      <w:proofErr w:type="gramStart"/>
      <w:r w:rsidR="00A15BB7">
        <w:t>АДМ</w:t>
      </w:r>
      <w:proofErr w:type="gramEnd"/>
      <w:r w:rsidR="00A15BB7">
        <w:t xml:space="preserve"> </w:t>
      </w:r>
      <w:r>
        <w:br/>
      </w:r>
      <w:r w:rsidR="00A15BB7">
        <w:t xml:space="preserve">«Об утверждении Положения о Межведомственном координационном совете </w:t>
      </w:r>
      <w:r w:rsidR="00A15BB7">
        <w:lastRenderedPageBreak/>
        <w:t>по духовно-нравственному и гражданско-патриотическому воспитанию населения Златоустовского городского округа, признании некоторых муниципальных правовых актов утратившими силу».</w:t>
      </w:r>
    </w:p>
    <w:p w:rsidR="00A15BB7" w:rsidRDefault="00123F2D" w:rsidP="00A15BB7">
      <w:pPr>
        <w:widowControl w:val="0"/>
        <w:ind w:firstLine="709"/>
        <w:jc w:val="both"/>
      </w:pPr>
      <w:r>
        <w:t>5. Пресс-</w:t>
      </w:r>
      <w:r w:rsidR="00A15BB7">
        <w:t xml:space="preserve">службе администрации Златоустовского городского округа (Валова И.А.) </w:t>
      </w:r>
      <w:proofErr w:type="gramStart"/>
      <w:r w:rsidR="00A15BB7">
        <w:t>разместить</w:t>
      </w:r>
      <w:proofErr w:type="gramEnd"/>
      <w:r w:rsidR="00A15BB7">
        <w:t xml:space="preserve"> настоящее постановление на официальном сайте Златоустовского городского округа в сети «Интернет».</w:t>
      </w:r>
    </w:p>
    <w:p w:rsidR="00A15BB7" w:rsidRDefault="00123F2D" w:rsidP="00123F2D">
      <w:pPr>
        <w:widowControl w:val="0"/>
        <w:ind w:firstLine="709"/>
        <w:jc w:val="both"/>
      </w:pPr>
      <w:r>
        <w:t>6. </w:t>
      </w:r>
      <w:r w:rsidR="00A15BB7">
        <w:t xml:space="preserve">Организацию выполнения настоящего постановления возложить </w:t>
      </w:r>
      <w:r>
        <w:br/>
      </w:r>
      <w:r w:rsidR="00A15BB7">
        <w:t xml:space="preserve">на начальника </w:t>
      </w:r>
      <w:r>
        <w:t xml:space="preserve">муниципального казенного учреждения Управление образования и молодежной политики Златоустовского городского округа </w:t>
      </w:r>
      <w:r w:rsidR="00A15BB7">
        <w:t>Рогова С.Ю.</w:t>
      </w:r>
    </w:p>
    <w:p w:rsidR="009416DA" w:rsidRDefault="00123F2D" w:rsidP="00A15BB7">
      <w:pPr>
        <w:widowControl w:val="0"/>
        <w:ind w:firstLine="709"/>
        <w:jc w:val="both"/>
      </w:pPr>
      <w:r>
        <w:t>7. </w:t>
      </w:r>
      <w:proofErr w:type="gramStart"/>
      <w:r w:rsidR="00A15BB7">
        <w:t xml:space="preserve">Контроль </w:t>
      </w:r>
      <w:r>
        <w:t>за</w:t>
      </w:r>
      <w:proofErr w:type="gramEnd"/>
      <w:r>
        <w:t xml:space="preserve"> выполнением</w:t>
      </w:r>
      <w:r w:rsidR="00A15BB7">
        <w:t xml:space="preserve"> настоящего постановления возложить </w:t>
      </w:r>
      <w:r>
        <w:br/>
      </w:r>
      <w:r w:rsidR="00A15BB7">
        <w:t xml:space="preserve">на заместителя главы Златоустовского городского округа по социальным вопросам </w:t>
      </w:r>
      <w:proofErr w:type="spellStart"/>
      <w:r w:rsidR="00A15BB7">
        <w:t>Ширкову</w:t>
      </w:r>
      <w:proofErr w:type="spellEnd"/>
      <w:r w:rsidR="00A15BB7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A15BB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E01CBA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52B526" wp14:editId="17FC5E1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E01CBA" w:rsidP="00112032">
            <w:pPr>
              <w:jc w:val="right"/>
            </w:pPr>
            <w:r>
              <w:t>А.А. Дьячков</w:t>
            </w:r>
          </w:p>
        </w:tc>
      </w:tr>
    </w:tbl>
    <w:p w:rsidR="00A15BB7" w:rsidRDefault="00A15BB7" w:rsidP="004574CC"/>
    <w:p w:rsidR="00A15BB7" w:rsidRDefault="00A15BB7">
      <w:r>
        <w:br w:type="page"/>
      </w:r>
    </w:p>
    <w:p w:rsidR="00A15BB7" w:rsidRPr="00A15BB7" w:rsidRDefault="00A15BB7" w:rsidP="00A15BB7">
      <w:pPr>
        <w:ind w:left="5103"/>
        <w:jc w:val="center"/>
      </w:pPr>
      <w:r w:rsidRPr="00A15BB7">
        <w:lastRenderedPageBreak/>
        <w:t>ПРИЛОЖЕНИЕ</w:t>
      </w:r>
      <w:r w:rsidR="00B86F63">
        <w:t xml:space="preserve"> 1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>Утверждено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>постановлением администрации</w:t>
      </w:r>
    </w:p>
    <w:p w:rsidR="00A15BB7" w:rsidRPr="00A15BB7" w:rsidRDefault="00A15BB7" w:rsidP="00A15BB7">
      <w:pPr>
        <w:ind w:left="5103"/>
        <w:jc w:val="center"/>
      </w:pPr>
      <w:r w:rsidRPr="00A15BB7">
        <w:t>Златоустовского городского округа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 xml:space="preserve">от </w:t>
      </w:r>
      <w:r w:rsidR="00D776DF">
        <w:rPr>
          <w:lang w:eastAsia="ar-SA"/>
        </w:rPr>
        <w:t>18.03.2025 г.</w:t>
      </w:r>
      <w:r w:rsidRPr="00A15BB7">
        <w:rPr>
          <w:lang w:eastAsia="ar-SA"/>
        </w:rPr>
        <w:t xml:space="preserve"> № </w:t>
      </w:r>
      <w:r w:rsidR="00D776DF">
        <w:rPr>
          <w:lang w:eastAsia="ar-SA"/>
        </w:rPr>
        <w:t>98-П/</w:t>
      </w:r>
      <w:proofErr w:type="gramStart"/>
      <w:r w:rsidR="00D776DF">
        <w:rPr>
          <w:lang w:eastAsia="ar-SA"/>
        </w:rPr>
        <w:t>АДМ</w:t>
      </w:r>
      <w:proofErr w:type="gramEnd"/>
    </w:p>
    <w:p w:rsidR="00A15BB7" w:rsidRPr="00A15BB7" w:rsidRDefault="00A15BB7" w:rsidP="00A15BB7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A15BB7" w:rsidRDefault="00A15BB7" w:rsidP="00AC2AC6">
      <w:pPr>
        <w:jc w:val="center"/>
      </w:pPr>
      <w:r>
        <w:t>Положение</w:t>
      </w:r>
    </w:p>
    <w:p w:rsidR="00A15BB7" w:rsidRDefault="00A15BB7" w:rsidP="00AC2AC6">
      <w:pPr>
        <w:jc w:val="center"/>
      </w:pPr>
      <w:r>
        <w:t>о Межведомственном координационном совете</w:t>
      </w:r>
    </w:p>
    <w:p w:rsidR="00A15BB7" w:rsidRDefault="00A15BB7" w:rsidP="00AC2AC6">
      <w:pPr>
        <w:jc w:val="center"/>
      </w:pPr>
      <w:r>
        <w:t>по духовно-нравственному и гражданско-патриотическому воспитанию населения Златоустовского городского округа</w:t>
      </w:r>
    </w:p>
    <w:p w:rsidR="00A15BB7" w:rsidRDefault="00A15BB7" w:rsidP="00A15BB7">
      <w:pPr>
        <w:jc w:val="both"/>
      </w:pPr>
    </w:p>
    <w:p w:rsidR="00A15BB7" w:rsidRDefault="009D3AA4" w:rsidP="009D3AA4">
      <w:pPr>
        <w:pStyle w:val="ac"/>
        <w:ind w:left="1080"/>
        <w:jc w:val="center"/>
      </w:pPr>
      <w:r>
        <w:rPr>
          <w:lang w:val="en-US"/>
        </w:rPr>
        <w:t>I</w:t>
      </w:r>
      <w:r w:rsidR="008B35E1" w:rsidRPr="008B35E1">
        <w:t>.</w:t>
      </w:r>
      <w:r>
        <w:t> </w:t>
      </w:r>
      <w:r w:rsidR="00A15BB7">
        <w:t>Общие положения</w:t>
      </w:r>
    </w:p>
    <w:p w:rsidR="009D3AA4" w:rsidRDefault="009D3AA4" w:rsidP="009D3AA4">
      <w:pPr>
        <w:pStyle w:val="ac"/>
        <w:ind w:left="1080"/>
      </w:pPr>
    </w:p>
    <w:p w:rsidR="00AC2AC6" w:rsidRDefault="00AC2AC6" w:rsidP="00AC2AC6">
      <w:pPr>
        <w:ind w:firstLine="709"/>
        <w:jc w:val="both"/>
      </w:pPr>
      <w:r>
        <w:t>1. </w:t>
      </w:r>
      <w:r w:rsidR="00A15BB7">
        <w:t xml:space="preserve">Целью Межведомственного координационного совета </w:t>
      </w:r>
      <w:r>
        <w:br/>
      </w:r>
      <w:r w:rsidR="00A15BB7">
        <w:t xml:space="preserve">по духовно-нравственному и гражданско-патриотическому воспитанию населения Златоустовского городского округа (далее - Совет) является координация деятельности органов местного самоуправления </w:t>
      </w:r>
      <w:r>
        <w:br/>
      </w:r>
      <w:r w:rsidR="00A15BB7">
        <w:t>Златоустовского городского округа, муниципальных учреждений, общественных и религиозных объединений, иных организаций в сфере духовно-нравственного и гражданско-патриотического воспитания населения Златоустовского городского округа.</w:t>
      </w:r>
    </w:p>
    <w:p w:rsidR="00A15BB7" w:rsidRDefault="00AC2AC6" w:rsidP="00AC2AC6">
      <w:pPr>
        <w:ind w:firstLine="709"/>
        <w:jc w:val="both"/>
      </w:pPr>
      <w:r>
        <w:t>2. </w:t>
      </w:r>
      <w:r w:rsidR="00A15BB7">
        <w:t>Совет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Челябинской области, Уставом Златоустовского городского округа, а также настоящим Положением.</w:t>
      </w:r>
    </w:p>
    <w:p w:rsidR="009D3AA4" w:rsidRDefault="009D3AA4" w:rsidP="00AC2AC6">
      <w:pPr>
        <w:ind w:firstLine="709"/>
        <w:jc w:val="both"/>
      </w:pPr>
    </w:p>
    <w:p w:rsidR="00A15BB7" w:rsidRDefault="009D3AA4" w:rsidP="009D3AA4">
      <w:pPr>
        <w:pStyle w:val="ac"/>
        <w:ind w:left="1080"/>
        <w:jc w:val="center"/>
      </w:pPr>
      <w:r>
        <w:rPr>
          <w:lang w:val="en-US"/>
        </w:rPr>
        <w:t>II</w:t>
      </w:r>
      <w:r w:rsidR="008B35E1" w:rsidRPr="008B35E1">
        <w:t>.</w:t>
      </w:r>
      <w:r>
        <w:t> </w:t>
      </w:r>
      <w:r w:rsidR="00A15BB7">
        <w:t>Основные задачи и функции Совета</w:t>
      </w:r>
    </w:p>
    <w:p w:rsidR="009D3AA4" w:rsidRDefault="009D3AA4" w:rsidP="009D3AA4">
      <w:pPr>
        <w:pStyle w:val="ac"/>
        <w:ind w:left="1080"/>
      </w:pPr>
    </w:p>
    <w:p w:rsidR="00AC2AC6" w:rsidRDefault="00AC2AC6" w:rsidP="00AC2AC6">
      <w:pPr>
        <w:ind w:firstLine="709"/>
        <w:jc w:val="both"/>
      </w:pPr>
      <w:r>
        <w:t>3. </w:t>
      </w:r>
      <w:r w:rsidR="00A15BB7">
        <w:t>Основными задачами Совета являются:</w:t>
      </w:r>
    </w:p>
    <w:p w:rsidR="00AC2AC6" w:rsidRDefault="00AC2AC6" w:rsidP="00AC2AC6">
      <w:pPr>
        <w:ind w:firstLine="709"/>
        <w:jc w:val="both"/>
      </w:pPr>
      <w:r>
        <w:t>1) </w:t>
      </w:r>
      <w:r w:rsidR="00A15BB7">
        <w:t xml:space="preserve">мониторинг процессов, протекающих на территории Златоустовского городского округа и оказывающих влияние на духовно-нравственное </w:t>
      </w:r>
      <w:r>
        <w:br/>
      </w:r>
      <w:r w:rsidR="00A15BB7">
        <w:t>и гражданско-патриотическое состояние населения;</w:t>
      </w:r>
    </w:p>
    <w:p w:rsidR="00AC2AC6" w:rsidRDefault="00AC2AC6" w:rsidP="00AC2AC6">
      <w:pPr>
        <w:ind w:firstLine="709"/>
        <w:jc w:val="both"/>
      </w:pPr>
      <w:r>
        <w:t>2) </w:t>
      </w:r>
      <w:r w:rsidR="00A15BB7">
        <w:t xml:space="preserve">содействие реализации мер, направленных на духовно-нравственное </w:t>
      </w:r>
      <w:r>
        <w:br/>
      </w:r>
      <w:r w:rsidR="00A15BB7">
        <w:t>и гражданско-патриотическое воспитание населения Златоустовского городского округа, устранение причин и условий, влияющих на снижение уровня духовности, нравственности и патриотизма населения.</w:t>
      </w:r>
    </w:p>
    <w:p w:rsidR="00AC2AC6" w:rsidRDefault="00AC2AC6" w:rsidP="00AC2AC6">
      <w:pPr>
        <w:ind w:firstLine="709"/>
        <w:jc w:val="both"/>
      </w:pPr>
      <w:r>
        <w:t>4. </w:t>
      </w:r>
      <w:r w:rsidR="00A15BB7">
        <w:t>Совет в целях решения стоящих перед ним задач, осуществляет следующие функции:</w:t>
      </w:r>
    </w:p>
    <w:p w:rsidR="00AC2AC6" w:rsidRDefault="00AC2AC6" w:rsidP="00AC2AC6">
      <w:pPr>
        <w:ind w:firstLine="709"/>
        <w:jc w:val="both"/>
      </w:pPr>
      <w:r>
        <w:t>1) </w:t>
      </w:r>
      <w:r w:rsidR="00A15BB7">
        <w:t>координирует реализацию Плана мероприятий по духовно-нравственному и гражданско-патриотическому воспитанию населения Златоустовского городского округа, организует контроль его исполнения;</w:t>
      </w:r>
    </w:p>
    <w:p w:rsidR="00AC2AC6" w:rsidRDefault="00AC2AC6" w:rsidP="00AC2AC6">
      <w:pPr>
        <w:ind w:firstLine="709"/>
        <w:jc w:val="both"/>
      </w:pPr>
      <w:r>
        <w:t>2) </w:t>
      </w:r>
      <w:r w:rsidR="00A15BB7">
        <w:t xml:space="preserve">осуществляет анализ эффективности реализуемых мер </w:t>
      </w:r>
      <w:r>
        <w:br/>
      </w:r>
      <w:r w:rsidR="00A15BB7">
        <w:t>по духовно-нравственному и гражданско-патриотическому воспитанию населения Златоустовского городского округа;</w:t>
      </w:r>
    </w:p>
    <w:p w:rsidR="00AC2AC6" w:rsidRDefault="00AC2AC6" w:rsidP="00AC2AC6">
      <w:pPr>
        <w:ind w:firstLine="709"/>
        <w:jc w:val="both"/>
      </w:pPr>
      <w:r>
        <w:t>3) </w:t>
      </w:r>
      <w:r w:rsidR="00A15BB7">
        <w:t xml:space="preserve">рассматривает предложения органов местного самоуправления Златоустовского городского округа, муниципальных учреждений, общественных и религиозных объединений, иных организаций, </w:t>
      </w:r>
      <w:r>
        <w:br/>
      </w:r>
      <w:r w:rsidR="00A15BB7">
        <w:t xml:space="preserve">а также граждан по совершенствованию системы духовно-нравственного </w:t>
      </w:r>
      <w:r>
        <w:br/>
      </w:r>
      <w:r w:rsidR="00A15BB7">
        <w:t>и гражданско-патриотического воспитания населения Златоустовского городского округа;</w:t>
      </w:r>
    </w:p>
    <w:p w:rsidR="00AC2AC6" w:rsidRDefault="00AC2AC6" w:rsidP="00AC2AC6">
      <w:pPr>
        <w:ind w:firstLine="709"/>
        <w:jc w:val="both"/>
      </w:pPr>
      <w:r>
        <w:t>4) </w:t>
      </w:r>
      <w:r w:rsidR="00A15BB7">
        <w:t xml:space="preserve">вносит предложения главе Златоустовского городского округа </w:t>
      </w:r>
      <w:r>
        <w:br/>
      </w:r>
      <w:r w:rsidR="00A15BB7">
        <w:t xml:space="preserve">по повышению эффективности мер по духовно-нравственному </w:t>
      </w:r>
      <w:r>
        <w:br/>
      </w:r>
      <w:r w:rsidR="00A15BB7">
        <w:t>и гражданско-патриотическому воспитанию населения Златоустовского городского округа;</w:t>
      </w:r>
    </w:p>
    <w:p w:rsidR="00AC2AC6" w:rsidRDefault="00AC2AC6" w:rsidP="00AC2AC6">
      <w:pPr>
        <w:ind w:firstLine="709"/>
        <w:jc w:val="both"/>
      </w:pPr>
      <w:r>
        <w:t>5) </w:t>
      </w:r>
      <w:r w:rsidR="00A15BB7">
        <w:t xml:space="preserve">изучает положительный опыт деятельности в сфере </w:t>
      </w:r>
      <w:r>
        <w:br/>
      </w:r>
      <w:r w:rsidR="00A15BB7">
        <w:t>духовно-нравственного и гражданско-патриотического воспитания населения аналогичных комиссий, иных муниципальных образований Челябинской области и Российской Федерации;</w:t>
      </w:r>
    </w:p>
    <w:p w:rsidR="009934A8" w:rsidRDefault="00AC2AC6" w:rsidP="009934A8">
      <w:pPr>
        <w:ind w:firstLine="709"/>
        <w:jc w:val="both"/>
      </w:pPr>
      <w:r>
        <w:t>6) </w:t>
      </w:r>
      <w:r w:rsidR="00A15BB7">
        <w:t>осуществляет мониторинг, анализ и прогнозирование процессов, происходящих в духовно-нравственной и гражданско-патриотической сфере Златоустовского городского округа, а также выявление и устранение факторов, способствующих негативным п</w:t>
      </w:r>
      <w:r w:rsidR="009934A8">
        <w:t xml:space="preserve">роявлениям в сфере духовности, </w:t>
      </w:r>
      <w:r w:rsidR="00A15BB7">
        <w:t>нравственности и патриотизма, разрабатывает и направляет рекомендации органам местного самоуправления Златоустовского городского округа, муниципальным учреждениям, организациям по участию в осуществлении указанного мониторинга;</w:t>
      </w:r>
    </w:p>
    <w:p w:rsidR="009934A8" w:rsidRDefault="009934A8" w:rsidP="009934A8">
      <w:pPr>
        <w:ind w:firstLine="709"/>
        <w:jc w:val="both"/>
      </w:pPr>
      <w:r>
        <w:t>7) </w:t>
      </w:r>
      <w:r w:rsidR="00A15BB7">
        <w:t>участвует в региональных и российских научно-практических конференциях, семинарах и совещаниях, и иных мероприятиях, посвященных вопросам духовности, нравственности и патриотизма; организует по мере необходимости аналогичные мероприятия в Златоустовском городском округе;</w:t>
      </w:r>
    </w:p>
    <w:p w:rsidR="009934A8" w:rsidRDefault="009934A8" w:rsidP="009934A8">
      <w:pPr>
        <w:ind w:firstLine="709"/>
        <w:jc w:val="both"/>
      </w:pPr>
      <w:r>
        <w:t>8) </w:t>
      </w:r>
      <w:r w:rsidR="00A15BB7">
        <w:t>оказывает организационно-методическое и информационное содействие общественным, национально-культурным и религиозным объединениям, предоставляя подборку информационно-аналитических материалов по вопросам духовно-нравственного и гражданско-патриотического воспитания;</w:t>
      </w:r>
    </w:p>
    <w:p w:rsidR="009934A8" w:rsidRDefault="009934A8" w:rsidP="009934A8">
      <w:pPr>
        <w:ind w:firstLine="709"/>
        <w:jc w:val="both"/>
      </w:pPr>
      <w:r>
        <w:t>9) </w:t>
      </w:r>
      <w:r w:rsidR="00A15BB7">
        <w:t xml:space="preserve">оказывает содействие в проведении конкурсов среди преподавателей </w:t>
      </w:r>
      <w:r>
        <w:br/>
      </w:r>
      <w:r w:rsidR="00A15BB7">
        <w:t xml:space="preserve">и учащихся организаций среднего и высшего профессионального образования, общественных объединений, журналистов средств массовой информации </w:t>
      </w:r>
      <w:r>
        <w:br/>
      </w:r>
      <w:r w:rsidR="00A15BB7">
        <w:t>на лучшую научно-исследовательскую работу или публикацию, посвященную вопросам духовно-нравственного и гражданско-патриотического воспитания населения Златоустовского городского округа;</w:t>
      </w:r>
    </w:p>
    <w:p w:rsidR="00A15BB7" w:rsidRDefault="009934A8" w:rsidP="009934A8">
      <w:pPr>
        <w:ind w:firstLine="709"/>
        <w:jc w:val="both"/>
      </w:pPr>
      <w:r>
        <w:t>10) </w:t>
      </w:r>
      <w:r w:rsidR="00A15BB7">
        <w:t>укрепляет сотрудничество между институтами гражданского общества Златоустовского городского округа, священнослужителями местных православных религиозных организаций Митрополии и Региональным духовным управлением мусульман Челябинской области при Центральном духовном управлении мусульман России.</w:t>
      </w:r>
    </w:p>
    <w:p w:rsidR="00A15BB7" w:rsidRPr="00E01CBA" w:rsidRDefault="009934A8" w:rsidP="009934A8">
      <w:pPr>
        <w:jc w:val="center"/>
      </w:pPr>
      <w:r>
        <w:t>III. </w:t>
      </w:r>
      <w:r w:rsidR="00A15BB7">
        <w:t>Полномочия Совета</w:t>
      </w:r>
    </w:p>
    <w:p w:rsidR="005E1209" w:rsidRPr="00E01CBA" w:rsidRDefault="005E1209" w:rsidP="009934A8">
      <w:pPr>
        <w:jc w:val="center"/>
      </w:pPr>
    </w:p>
    <w:p w:rsidR="009934A8" w:rsidRDefault="009934A8" w:rsidP="009934A8">
      <w:pPr>
        <w:ind w:firstLine="709"/>
        <w:jc w:val="both"/>
      </w:pPr>
      <w:r>
        <w:t>5. </w:t>
      </w:r>
      <w:r w:rsidR="00A15BB7">
        <w:t>Для осуществления своих задач Совет имеет право:</w:t>
      </w:r>
    </w:p>
    <w:p w:rsidR="009934A8" w:rsidRDefault="009934A8" w:rsidP="009934A8">
      <w:pPr>
        <w:ind w:firstLine="709"/>
        <w:jc w:val="both"/>
      </w:pPr>
      <w:r>
        <w:t>1) </w:t>
      </w:r>
      <w:r w:rsidR="00A15BB7">
        <w:t xml:space="preserve">запрашивать и получать в установленном порядке необходимые материалы и информацию от органов местного самоуправления Златоустовского городского округа и должностных лиц, общественных </w:t>
      </w:r>
      <w:r>
        <w:br/>
      </w:r>
      <w:r w:rsidR="00A15BB7">
        <w:t>и религиозных объединений и иных организаций;</w:t>
      </w:r>
    </w:p>
    <w:p w:rsidR="009934A8" w:rsidRDefault="009934A8" w:rsidP="009934A8">
      <w:pPr>
        <w:ind w:firstLine="709"/>
        <w:jc w:val="both"/>
      </w:pPr>
      <w:r>
        <w:t>2) </w:t>
      </w:r>
      <w:r w:rsidR="00A15BB7">
        <w:t xml:space="preserve">заслушивает на заседании Совета отчеты и сообщения </w:t>
      </w:r>
      <w:r>
        <w:br/>
      </w:r>
      <w:r w:rsidR="00A15BB7">
        <w:t xml:space="preserve">по вопросам духовно-нравственного и гражданско-патриотического воспитания населения представителей органов местного самоуправления Златоустовского городского округа, муниципальных учреждений, организаций, независимо </w:t>
      </w:r>
      <w:r>
        <w:br/>
      </w:r>
      <w:r w:rsidR="00A15BB7">
        <w:t>от ведомственной принадлежности и организационно-правовых форм, общественных и религиозных объединений, расположенных на территории Златоустовского городского округа;</w:t>
      </w:r>
    </w:p>
    <w:p w:rsidR="009934A8" w:rsidRDefault="009934A8" w:rsidP="009934A8">
      <w:pPr>
        <w:ind w:firstLine="709"/>
        <w:jc w:val="both"/>
      </w:pPr>
      <w:r>
        <w:t>3) </w:t>
      </w:r>
      <w:r w:rsidR="00A15BB7">
        <w:t>создавать рабочие (экспертные) группы для изучения вопросов, относящихся к компетенции Совета;</w:t>
      </w:r>
    </w:p>
    <w:p w:rsidR="009934A8" w:rsidRDefault="009934A8" w:rsidP="009934A8">
      <w:pPr>
        <w:ind w:firstLine="709"/>
        <w:jc w:val="both"/>
      </w:pPr>
      <w:proofErr w:type="gramStart"/>
      <w:r>
        <w:t>4) </w:t>
      </w:r>
      <w:r w:rsidR="00A15BB7">
        <w:t>привлекать в установленном порядке для участия в работе Совета должностных лиц и специалистов органов местного самоуправления Златоустовского городского округа, представителей муниципальных учреждений, институтов гражданского общества, средства массовой информации, а также религиозных объединений, иных организаций с целью внесения в установленном порядке предложений о разработке и изменении федеральных, региональных и муниципальных нормативных правовых актов, регулирующих сферу духовно-нравственного и гражданско-патриотического воспитания;</w:t>
      </w:r>
      <w:proofErr w:type="gramEnd"/>
    </w:p>
    <w:p w:rsidR="009934A8" w:rsidRDefault="009934A8" w:rsidP="009934A8">
      <w:pPr>
        <w:ind w:firstLine="709"/>
        <w:jc w:val="both"/>
      </w:pPr>
      <w:r>
        <w:t>5) </w:t>
      </w:r>
      <w:r w:rsidR="00A15BB7">
        <w:t>взаимодействовать в установленном порядке с органами местного самоуправления Златоустовского городского округа, муниципальными учреждениями, организациями независимо от ведомственной принадлежности и организационно-правовых форм, общественными и религиозными объединениями, расположенными на территории Златоустовского городского округа, по вопросам, входящим в его компетенцию;</w:t>
      </w:r>
    </w:p>
    <w:p w:rsidR="009934A8" w:rsidRDefault="009934A8" w:rsidP="009934A8">
      <w:pPr>
        <w:ind w:firstLine="709"/>
        <w:jc w:val="both"/>
      </w:pPr>
      <w:r>
        <w:t>6) </w:t>
      </w:r>
      <w:r w:rsidR="00A15BB7">
        <w:t>взаимодействовать с аналогичными структурами других муниципальных образований;</w:t>
      </w:r>
    </w:p>
    <w:p w:rsidR="009934A8" w:rsidRDefault="009934A8" w:rsidP="009934A8">
      <w:pPr>
        <w:ind w:firstLine="709"/>
        <w:jc w:val="both"/>
      </w:pPr>
      <w:r>
        <w:t>7) </w:t>
      </w:r>
      <w:r w:rsidR="00A15BB7">
        <w:t>взаимодействовать с комиссией по вопросам профилактики правонарушений и преступлений Златоустовского городского округа;</w:t>
      </w:r>
    </w:p>
    <w:p w:rsidR="009934A8" w:rsidRDefault="009934A8" w:rsidP="009934A8">
      <w:pPr>
        <w:ind w:firstLine="709"/>
        <w:jc w:val="both"/>
      </w:pPr>
      <w:r>
        <w:t>8) </w:t>
      </w:r>
      <w:r w:rsidR="00A15BB7">
        <w:t>взаимодействовать со средствами массовой информации Златоустовского городского округа;</w:t>
      </w:r>
    </w:p>
    <w:p w:rsidR="00A15BB7" w:rsidRPr="00E01CBA" w:rsidRDefault="009934A8" w:rsidP="009934A8">
      <w:pPr>
        <w:ind w:firstLine="709"/>
        <w:jc w:val="both"/>
      </w:pPr>
      <w:r>
        <w:t>9) </w:t>
      </w:r>
      <w:r w:rsidR="00A15BB7">
        <w:t>принимать участие в областных, всероссийских научно-практических конференциях, семинарах, совещаниях и других мероприятиях, посвященных вопросам духовности, нравственности и патриотизма.</w:t>
      </w:r>
    </w:p>
    <w:p w:rsidR="002C1349" w:rsidRPr="00E01CBA" w:rsidRDefault="002C1349" w:rsidP="009934A8">
      <w:pPr>
        <w:ind w:firstLine="709"/>
        <w:jc w:val="both"/>
      </w:pPr>
    </w:p>
    <w:p w:rsidR="00A15BB7" w:rsidRPr="00E01CBA" w:rsidRDefault="009934A8" w:rsidP="009934A8">
      <w:pPr>
        <w:jc w:val="center"/>
      </w:pPr>
      <w:r>
        <w:t>IV. </w:t>
      </w:r>
      <w:r w:rsidR="00A15BB7">
        <w:t>Организация работы Совета</w:t>
      </w:r>
    </w:p>
    <w:p w:rsidR="002C1349" w:rsidRPr="00E01CBA" w:rsidRDefault="002C1349" w:rsidP="009934A8">
      <w:pPr>
        <w:jc w:val="center"/>
      </w:pPr>
    </w:p>
    <w:p w:rsidR="009934A8" w:rsidRDefault="009934A8" w:rsidP="009934A8">
      <w:pPr>
        <w:ind w:firstLine="709"/>
        <w:jc w:val="both"/>
      </w:pPr>
      <w:r>
        <w:t>6. </w:t>
      </w:r>
      <w:r w:rsidR="00A15BB7">
        <w:t>Совет формируется в составе председателя, заместителя председателя, секретаря, членов Совета.</w:t>
      </w:r>
    </w:p>
    <w:p w:rsidR="009934A8" w:rsidRDefault="009934A8" w:rsidP="009934A8">
      <w:pPr>
        <w:ind w:firstLine="709"/>
        <w:jc w:val="both"/>
      </w:pPr>
      <w:r>
        <w:t>7. </w:t>
      </w:r>
      <w:r w:rsidR="00A15BB7">
        <w:t>Состав Совета утверждается главой Златоустовского городского округа.</w:t>
      </w:r>
    </w:p>
    <w:p w:rsidR="009934A8" w:rsidRDefault="009934A8" w:rsidP="009934A8">
      <w:pPr>
        <w:ind w:firstLine="709"/>
        <w:jc w:val="both"/>
      </w:pPr>
      <w:r>
        <w:t>8. </w:t>
      </w:r>
      <w:r w:rsidR="00A15BB7">
        <w:t>Руководство деятельностью Совета осуществляет председатель Совета.</w:t>
      </w:r>
    </w:p>
    <w:p w:rsidR="009934A8" w:rsidRDefault="009934A8" w:rsidP="009934A8">
      <w:pPr>
        <w:ind w:firstLine="709"/>
        <w:jc w:val="both"/>
      </w:pPr>
      <w:r>
        <w:t>9. </w:t>
      </w:r>
      <w:r w:rsidR="00A15BB7">
        <w:t>Председателем Совета является глава Златоустовского городского округа.</w:t>
      </w:r>
    </w:p>
    <w:p w:rsidR="009934A8" w:rsidRDefault="009934A8" w:rsidP="009934A8">
      <w:pPr>
        <w:ind w:firstLine="709"/>
        <w:jc w:val="both"/>
      </w:pPr>
      <w:r>
        <w:t>10. </w:t>
      </w:r>
      <w:r w:rsidR="00A15BB7">
        <w:t>Заместителем председателя Совета является заместитель главы Златоустовского городского округа по социальным вопросам.</w:t>
      </w:r>
    </w:p>
    <w:p w:rsidR="009934A8" w:rsidRDefault="009934A8" w:rsidP="009934A8">
      <w:pPr>
        <w:ind w:firstLine="709"/>
        <w:jc w:val="both"/>
      </w:pPr>
      <w:r>
        <w:t>11. </w:t>
      </w:r>
      <w:r w:rsidR="00A15BB7">
        <w:t>Председатель Совета:</w:t>
      </w:r>
    </w:p>
    <w:p w:rsidR="009934A8" w:rsidRDefault="009934A8" w:rsidP="009934A8">
      <w:pPr>
        <w:ind w:firstLine="709"/>
        <w:jc w:val="both"/>
      </w:pPr>
      <w:r>
        <w:t>1) </w:t>
      </w:r>
      <w:r w:rsidR="00A15BB7">
        <w:t>руководит работой Совета и несет ответственность за выполнение возложенных на него задач;</w:t>
      </w:r>
    </w:p>
    <w:p w:rsidR="009934A8" w:rsidRDefault="009934A8" w:rsidP="009934A8">
      <w:pPr>
        <w:ind w:firstLine="709"/>
        <w:jc w:val="both"/>
      </w:pPr>
      <w:r>
        <w:t>2) </w:t>
      </w:r>
      <w:r w:rsidR="00A15BB7">
        <w:t>ведет заседание Совета;</w:t>
      </w:r>
    </w:p>
    <w:p w:rsidR="009934A8" w:rsidRDefault="009934A8" w:rsidP="009934A8">
      <w:pPr>
        <w:ind w:firstLine="709"/>
        <w:jc w:val="both"/>
      </w:pPr>
      <w:r>
        <w:t>3) </w:t>
      </w:r>
      <w:r w:rsidR="00A15BB7">
        <w:t>утверждает План работы Совета.</w:t>
      </w:r>
    </w:p>
    <w:p w:rsidR="009934A8" w:rsidRDefault="009934A8" w:rsidP="009934A8">
      <w:pPr>
        <w:ind w:firstLine="709"/>
        <w:jc w:val="both"/>
      </w:pPr>
      <w:r>
        <w:t>12. </w:t>
      </w:r>
      <w:r w:rsidR="00A15BB7">
        <w:t>Организацию проведения заседания и ведение делопроизводства осуществляет секретарь Совета.</w:t>
      </w:r>
    </w:p>
    <w:p w:rsidR="009934A8" w:rsidRDefault="009934A8" w:rsidP="009934A8">
      <w:pPr>
        <w:ind w:firstLine="709"/>
        <w:jc w:val="both"/>
      </w:pPr>
      <w:r>
        <w:t>13. </w:t>
      </w:r>
      <w:r w:rsidR="00A15BB7">
        <w:t>Члены Совета ведут работу по реализации принятых решений. Ответственные за выполнение решений предоставляют информацию об итогах выполнения решений.</w:t>
      </w:r>
    </w:p>
    <w:p w:rsidR="009934A8" w:rsidRDefault="009934A8" w:rsidP="009934A8">
      <w:pPr>
        <w:ind w:firstLine="709"/>
        <w:jc w:val="both"/>
      </w:pPr>
      <w:r>
        <w:t>14. </w:t>
      </w:r>
      <w:r w:rsidR="00A15BB7">
        <w:t>Заседания Совета проводятся не реже одного раза в квартал. В случае необходимости по решению председателя Совета могут проводиться внеочередные заседания Совета.</w:t>
      </w:r>
    </w:p>
    <w:p w:rsidR="009934A8" w:rsidRDefault="009934A8" w:rsidP="009934A8">
      <w:pPr>
        <w:ind w:firstLine="709"/>
        <w:jc w:val="both"/>
      </w:pPr>
      <w:r>
        <w:t>15. </w:t>
      </w:r>
      <w:r w:rsidR="00A15BB7">
        <w:t>Решения об изменении утвержденного Плана работы Совета, рассмотрение на заседаниях внеплановых вопросов принимаются председателем Совета.</w:t>
      </w:r>
    </w:p>
    <w:p w:rsidR="009934A8" w:rsidRDefault="009934A8" w:rsidP="009934A8">
      <w:pPr>
        <w:ind w:firstLine="709"/>
        <w:jc w:val="both"/>
      </w:pPr>
      <w:r>
        <w:t>16. </w:t>
      </w:r>
      <w:r w:rsidR="00A15BB7">
        <w:t xml:space="preserve">При рассмотрении вопросов духовно-нравственного </w:t>
      </w:r>
      <w:r>
        <w:br/>
      </w:r>
      <w:r w:rsidR="00A15BB7">
        <w:t xml:space="preserve">и гражданско-патриотического воспитания населения Златоустовского городского округа для участия в работе Совета могут привлекаться </w:t>
      </w:r>
      <w:r>
        <w:br/>
      </w:r>
      <w:r w:rsidR="00A15BB7">
        <w:t xml:space="preserve">с правом совещательного голоса руководители органов местного самоуправления или их полномочные представители, руководители муниципальных учреждений, общественных и религиозных объединений, </w:t>
      </w:r>
      <w:r>
        <w:br/>
      </w:r>
      <w:r w:rsidR="00A15BB7">
        <w:t>иных организаций.</w:t>
      </w:r>
    </w:p>
    <w:p w:rsidR="009934A8" w:rsidRDefault="009934A8" w:rsidP="009934A8">
      <w:pPr>
        <w:ind w:firstLine="709"/>
        <w:jc w:val="both"/>
      </w:pPr>
      <w:r>
        <w:t>17. </w:t>
      </w:r>
      <w:r w:rsidR="00A15BB7">
        <w:t>Заседание Совета считается правомочным, если на нем присутствует более половины ее членов.</w:t>
      </w:r>
    </w:p>
    <w:p w:rsidR="009934A8" w:rsidRDefault="009934A8" w:rsidP="009934A8">
      <w:pPr>
        <w:ind w:firstLine="709"/>
        <w:jc w:val="both"/>
      </w:pPr>
      <w:r>
        <w:t>18. </w:t>
      </w:r>
      <w:r w:rsidR="00A15BB7">
        <w:t>Решения Совета принимаются открытым голосование простым большинством голосов, присутствующих на заседании членов Совета.</w:t>
      </w:r>
    </w:p>
    <w:p w:rsidR="00A15BB7" w:rsidRDefault="009934A8" w:rsidP="009934A8">
      <w:pPr>
        <w:ind w:firstLine="709"/>
        <w:jc w:val="both"/>
      </w:pPr>
      <w:r>
        <w:t>19. </w:t>
      </w:r>
      <w:r w:rsidR="00A15BB7">
        <w:t>Решения Совета оформляются протоколом, который подписывает председатель Совета и секретарь Совета.</w:t>
      </w:r>
    </w:p>
    <w:p w:rsidR="00A15BB7" w:rsidRDefault="00A15BB7">
      <w:r>
        <w:br w:type="page"/>
      </w:r>
    </w:p>
    <w:p w:rsidR="00A15BB7" w:rsidRPr="00A15BB7" w:rsidRDefault="00A15BB7" w:rsidP="00A15BB7">
      <w:pPr>
        <w:ind w:left="5103"/>
        <w:jc w:val="center"/>
      </w:pPr>
      <w:r w:rsidRPr="00A15BB7">
        <w:t>ПРИЛОЖЕНИЕ</w:t>
      </w:r>
      <w:r>
        <w:t xml:space="preserve"> 2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>Утверждено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>постановлением администрации</w:t>
      </w:r>
    </w:p>
    <w:p w:rsidR="00A15BB7" w:rsidRPr="00A15BB7" w:rsidRDefault="00A15BB7" w:rsidP="00A15BB7">
      <w:pPr>
        <w:ind w:left="5103"/>
        <w:jc w:val="center"/>
      </w:pPr>
      <w:r w:rsidRPr="00A15BB7">
        <w:t>Златоустовского городского округа</w:t>
      </w:r>
    </w:p>
    <w:p w:rsidR="00A15BB7" w:rsidRPr="00A15BB7" w:rsidRDefault="00A15BB7" w:rsidP="00A15BB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15BB7">
        <w:rPr>
          <w:lang w:eastAsia="ar-SA"/>
        </w:rPr>
        <w:t xml:space="preserve">от </w:t>
      </w:r>
      <w:r w:rsidR="00D776DF">
        <w:rPr>
          <w:lang w:eastAsia="ar-SA"/>
        </w:rPr>
        <w:t>18.03.2025 г.</w:t>
      </w:r>
      <w:r w:rsidRPr="00A15BB7">
        <w:rPr>
          <w:lang w:eastAsia="ar-SA"/>
        </w:rPr>
        <w:t xml:space="preserve"> № </w:t>
      </w:r>
      <w:r w:rsidR="00D776DF">
        <w:rPr>
          <w:lang w:eastAsia="ar-SA"/>
        </w:rPr>
        <w:t>98-П/АДМ</w:t>
      </w:r>
      <w:bookmarkStart w:id="0" w:name="_GoBack"/>
      <w:bookmarkEnd w:id="0"/>
    </w:p>
    <w:p w:rsidR="00A15BB7" w:rsidRPr="00A15BB7" w:rsidRDefault="00A15BB7" w:rsidP="00A15BB7">
      <w:pPr>
        <w:tabs>
          <w:tab w:val="left" w:pos="5529"/>
        </w:tabs>
        <w:suppressAutoHyphens/>
        <w:ind w:left="5103"/>
        <w:jc w:val="center"/>
      </w:pPr>
    </w:p>
    <w:p w:rsidR="00A15BB7" w:rsidRDefault="00A15BB7" w:rsidP="00A15BB7">
      <w:pPr>
        <w:jc w:val="both"/>
      </w:pPr>
    </w:p>
    <w:p w:rsidR="00A15BB7" w:rsidRDefault="00A15BB7" w:rsidP="00A15BB7">
      <w:pPr>
        <w:jc w:val="center"/>
      </w:pPr>
      <w:r>
        <w:t>Состав</w:t>
      </w:r>
    </w:p>
    <w:p w:rsidR="00A15BB7" w:rsidRDefault="00A15BB7" w:rsidP="00A15BB7">
      <w:pPr>
        <w:jc w:val="center"/>
      </w:pPr>
      <w:r>
        <w:t xml:space="preserve">Межведомственного координационного совета </w:t>
      </w:r>
    </w:p>
    <w:p w:rsidR="00A15BB7" w:rsidRDefault="00A15BB7" w:rsidP="00A15BB7">
      <w:pPr>
        <w:jc w:val="center"/>
      </w:pPr>
      <w:r>
        <w:t xml:space="preserve">по духовно-нравственному и гражданско-патриотическому воспитанию населения Златоустовского городского округа </w:t>
      </w:r>
    </w:p>
    <w:p w:rsidR="00A15BB7" w:rsidRDefault="00A15BB7" w:rsidP="00A15BB7">
      <w:pPr>
        <w:jc w:val="center"/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660"/>
        <w:gridCol w:w="425"/>
        <w:gridCol w:w="6769"/>
      </w:tblGrid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Решетников О.Ю.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глава Златоустовского городского округа, председатель Совета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proofErr w:type="spellStart"/>
            <w:r w:rsidRPr="00A15BB7">
              <w:rPr>
                <w:rFonts w:eastAsia="Calibri"/>
                <w:szCs w:val="22"/>
                <w:lang w:eastAsia="ar-SA"/>
              </w:rPr>
              <w:t>Ширкова</w:t>
            </w:r>
            <w:proofErr w:type="spellEnd"/>
            <w:r w:rsidRPr="00A15BB7">
              <w:rPr>
                <w:rFonts w:eastAsia="Calibri"/>
                <w:szCs w:val="22"/>
                <w:lang w:eastAsia="ar-SA"/>
              </w:rPr>
              <w:t xml:space="preserve"> Н.А.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заместитель главы Златоустовского городского округа по социальным вопросам, заместитель председателя Совета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lang w:eastAsia="ar-SA"/>
              </w:rPr>
              <w:t>Басамыкина</w:t>
            </w:r>
            <w:proofErr w:type="spellEnd"/>
            <w:r w:rsidRPr="00A15BB7">
              <w:rPr>
                <w:rFonts w:eastAsia="Calibri"/>
                <w:lang w:eastAsia="ar-SA"/>
              </w:rPr>
              <w:t xml:space="preserve"> Т.В.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н</w:t>
            </w:r>
            <w:r w:rsidR="0068007E">
              <w:rPr>
                <w:rFonts w:eastAsia="Calibri"/>
                <w:szCs w:val="22"/>
                <w:lang w:eastAsia="ar-SA"/>
              </w:rPr>
              <w:t xml:space="preserve">ачальник </w:t>
            </w:r>
            <w:proofErr w:type="gramStart"/>
            <w:r w:rsidR="0068007E">
              <w:rPr>
                <w:rFonts w:eastAsia="Calibri"/>
                <w:szCs w:val="22"/>
                <w:lang w:eastAsia="ar-SA"/>
              </w:rPr>
              <w:t>о</w:t>
            </w:r>
            <w:r w:rsidRPr="00A15BB7">
              <w:rPr>
                <w:rFonts w:eastAsia="Calibri"/>
                <w:szCs w:val="22"/>
                <w:lang w:eastAsia="ar-SA"/>
              </w:rPr>
              <w:t>тдела записи актов гражданского состояния администрации Златоустовского городского округа</w:t>
            </w:r>
            <w:proofErr w:type="gramEnd"/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szCs w:val="22"/>
                <w:lang w:eastAsia="en-US"/>
              </w:rPr>
              <w:t>Брейкина</w:t>
            </w:r>
            <w:proofErr w:type="spellEnd"/>
            <w:r w:rsidRPr="00A15BB7">
              <w:rPr>
                <w:rFonts w:eastAsia="Calibri"/>
                <w:szCs w:val="22"/>
                <w:lang w:eastAsia="en-US"/>
              </w:rPr>
              <w:t xml:space="preserve"> И.Б.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Буров Ю.Б.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 xml:space="preserve">директор Государственного бюджетного профессионального образовательного учреждения «Златоустовский педагогический колледж» </w:t>
            </w:r>
            <w:r w:rsidR="0068007E">
              <w:rPr>
                <w:rFonts w:eastAsia="Calibri"/>
                <w:szCs w:val="22"/>
                <w:lang w:eastAsia="ar-SA"/>
              </w:rPr>
              <w:br/>
            </w:r>
            <w:r w:rsidRPr="00A15BB7">
              <w:rPr>
                <w:rFonts w:eastAsia="Calibri"/>
                <w:szCs w:val="22"/>
                <w:lang w:eastAsia="ar-SA"/>
              </w:rPr>
              <w:t>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Герасимов Д.Г.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председатель Златоустовского городского совета ветеранов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szCs w:val="22"/>
                <w:lang w:eastAsia="en-US"/>
              </w:rPr>
              <w:t>Дильдин</w:t>
            </w:r>
            <w:proofErr w:type="spellEnd"/>
            <w:r w:rsidRPr="00A15BB7">
              <w:rPr>
                <w:rFonts w:eastAsia="Calibri"/>
                <w:szCs w:val="22"/>
                <w:lang w:eastAsia="en-US"/>
              </w:rPr>
              <w:t xml:space="preserve"> А.Н. 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Федерального государственного автономного образовательного учреждения высшего образования «Южно-Уральский государственный университет» 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Епископ Петр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 xml:space="preserve">епископ Златоустовский и </w:t>
            </w:r>
            <w:proofErr w:type="spellStart"/>
            <w:r w:rsidRPr="00A15BB7">
              <w:rPr>
                <w:rFonts w:eastAsia="Calibri"/>
                <w:szCs w:val="22"/>
                <w:lang w:eastAsia="ar-SA"/>
              </w:rPr>
              <w:t>Саткинский</w:t>
            </w:r>
            <w:proofErr w:type="spellEnd"/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Завьялова Е.К.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председатель Совета местного отделения Златоустовского городского округа Движения Первых</w:t>
            </w:r>
          </w:p>
        </w:tc>
      </w:tr>
      <w:tr w:rsidR="00242758" w:rsidRPr="00A15BB7" w:rsidTr="00F10BCC">
        <w:trPr>
          <w:jc w:val="center"/>
        </w:trPr>
        <w:tc>
          <w:tcPr>
            <w:tcW w:w="2660" w:type="dxa"/>
          </w:tcPr>
          <w:p w:rsidR="00242758" w:rsidRPr="00A15BB7" w:rsidRDefault="00242758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242758">
              <w:rPr>
                <w:rFonts w:eastAsia="Calibri"/>
                <w:szCs w:val="22"/>
                <w:lang w:eastAsia="en-US"/>
              </w:rPr>
              <w:t>Закиров Д.Д.</w:t>
            </w:r>
          </w:p>
        </w:tc>
        <w:tc>
          <w:tcPr>
            <w:tcW w:w="425" w:type="dxa"/>
          </w:tcPr>
          <w:p w:rsidR="00242758" w:rsidRDefault="00242758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</w:p>
        </w:tc>
        <w:tc>
          <w:tcPr>
            <w:tcW w:w="6769" w:type="dxa"/>
          </w:tcPr>
          <w:p w:rsidR="00242758" w:rsidRPr="00A15BB7" w:rsidRDefault="00242758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242758">
              <w:rPr>
                <w:rFonts w:eastAsia="Calibri"/>
                <w:szCs w:val="22"/>
                <w:lang w:eastAsia="ar-SA"/>
              </w:rPr>
              <w:t>начальник штаба Всероссийского военно-патриотического общественного движения «</w:t>
            </w:r>
            <w:proofErr w:type="spellStart"/>
            <w:r w:rsidRPr="00242758">
              <w:rPr>
                <w:rFonts w:eastAsia="Calibri"/>
                <w:szCs w:val="22"/>
                <w:lang w:eastAsia="ar-SA"/>
              </w:rPr>
              <w:t>Юнармия</w:t>
            </w:r>
            <w:proofErr w:type="spellEnd"/>
            <w:r w:rsidRPr="00242758">
              <w:rPr>
                <w:rFonts w:eastAsia="Calibri"/>
                <w:szCs w:val="22"/>
                <w:lang w:eastAsia="ar-SA"/>
              </w:rPr>
              <w:t>» в городе Златоусте 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Иванова Ю.В.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Государственного бюджетного профессионального образовательного учреждения</w:t>
            </w:r>
            <w:r w:rsidR="00723FE8">
              <w:rPr>
                <w:rFonts w:eastAsia="Calibri"/>
                <w:szCs w:val="22"/>
                <w:lang w:val="en-US" w:eastAsia="ar-SA"/>
              </w:rPr>
              <w:t> </w:t>
            </w:r>
            <w:proofErr w:type="gramStart"/>
            <w:r>
              <w:rPr>
                <w:rFonts w:eastAsia="Calibri"/>
                <w:szCs w:val="22"/>
                <w:lang w:eastAsia="ar-SA"/>
              </w:rPr>
              <w:t>-</w:t>
            </w:r>
            <w:r w:rsidRPr="00A15BB7">
              <w:rPr>
                <w:rFonts w:eastAsia="Calibri"/>
                <w:szCs w:val="22"/>
                <w:lang w:eastAsia="ar-SA"/>
              </w:rPr>
              <w:t>«</w:t>
            </w:r>
            <w:proofErr w:type="gramEnd"/>
            <w:r w:rsidRPr="00A15BB7">
              <w:rPr>
                <w:rFonts w:eastAsia="Calibri"/>
                <w:szCs w:val="22"/>
                <w:lang w:eastAsia="ar-SA"/>
              </w:rPr>
              <w:t xml:space="preserve">Златоустовский медицинский техникум» </w:t>
            </w:r>
            <w:r w:rsidR="00723FE8" w:rsidRPr="00723FE8">
              <w:rPr>
                <w:rFonts w:eastAsia="Calibri"/>
                <w:szCs w:val="22"/>
                <w:lang w:eastAsia="ar-SA"/>
              </w:rPr>
              <w:br/>
            </w:r>
            <w:r w:rsidRPr="00A15BB7">
              <w:rPr>
                <w:rFonts w:eastAsia="Calibri"/>
                <w:szCs w:val="22"/>
                <w:lang w:eastAsia="ar-SA"/>
              </w:rPr>
              <w:t>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szCs w:val="22"/>
                <w:lang w:eastAsia="en-US"/>
              </w:rPr>
              <w:t>Ионова</w:t>
            </w:r>
            <w:proofErr w:type="spellEnd"/>
            <w:r w:rsidRPr="00A15BB7">
              <w:rPr>
                <w:rFonts w:eastAsia="Calibri"/>
                <w:szCs w:val="22"/>
                <w:lang w:eastAsia="en-US"/>
              </w:rPr>
              <w:t xml:space="preserve"> Н.В.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0C380F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заместитель начальника м</w:t>
            </w:r>
            <w:r w:rsidR="00F10BCC" w:rsidRPr="00A15BB7">
              <w:rPr>
                <w:rFonts w:eastAsia="Calibri"/>
                <w:szCs w:val="22"/>
                <w:lang w:eastAsia="ar-SA"/>
              </w:rPr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Махно В.В.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руководитель филиала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0C380F">
            <w:pPr>
              <w:jc w:val="both"/>
              <w:rPr>
                <w:rFonts w:eastAsia="Calibri"/>
                <w:szCs w:val="22"/>
                <w:lang w:eastAsia="ar-SA"/>
              </w:rPr>
            </w:pPr>
            <w:proofErr w:type="spellStart"/>
            <w:r w:rsidRPr="00A15BB7">
              <w:rPr>
                <w:rFonts w:eastAsia="Calibri"/>
                <w:szCs w:val="22"/>
                <w:lang w:eastAsia="ar-SA"/>
              </w:rPr>
              <w:t>Минигалиев</w:t>
            </w:r>
            <w:proofErr w:type="spellEnd"/>
            <w:r w:rsidRPr="00A15BB7">
              <w:rPr>
                <w:rFonts w:eastAsia="Calibri"/>
                <w:szCs w:val="22"/>
                <w:lang w:eastAsia="ar-SA"/>
              </w:rPr>
              <w:t xml:space="preserve"> М.Х.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contextualSpacing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contextualSpacing/>
              <w:jc w:val="both"/>
              <w:rPr>
                <w:rFonts w:eastAsia="Calibri"/>
                <w:szCs w:val="22"/>
                <w:lang w:eastAsia="ar-SA"/>
              </w:rPr>
            </w:pPr>
            <w:proofErr w:type="gramStart"/>
            <w:r w:rsidRPr="00A15BB7">
              <w:rPr>
                <w:rFonts w:eastAsia="Calibri"/>
                <w:szCs w:val="22"/>
                <w:lang w:eastAsia="ar-SA"/>
              </w:rPr>
              <w:t>главный</w:t>
            </w:r>
            <w:proofErr w:type="gramEnd"/>
            <w:r w:rsidRPr="00A15BB7">
              <w:rPr>
                <w:rFonts w:eastAsia="Calibri"/>
                <w:szCs w:val="22"/>
                <w:lang w:eastAsia="ar-SA"/>
              </w:rPr>
              <w:t xml:space="preserve"> имам-</w:t>
            </w:r>
            <w:proofErr w:type="spellStart"/>
            <w:r w:rsidRPr="00A15BB7">
              <w:rPr>
                <w:rFonts w:eastAsia="Calibri"/>
                <w:szCs w:val="22"/>
                <w:lang w:eastAsia="ar-SA"/>
              </w:rPr>
              <w:t>мухтасиб</w:t>
            </w:r>
            <w:proofErr w:type="spellEnd"/>
            <w:r w:rsidRPr="00A15BB7">
              <w:rPr>
                <w:rFonts w:eastAsia="Calibri"/>
                <w:szCs w:val="22"/>
                <w:lang w:eastAsia="ar-SA"/>
              </w:rPr>
              <w:t xml:space="preserve"> горнозаводской зоны Челябинской области (по согласованию)</w:t>
            </w:r>
          </w:p>
        </w:tc>
      </w:tr>
      <w:tr w:rsidR="0068007E" w:rsidRPr="00A15BB7" w:rsidTr="00F10BCC">
        <w:trPr>
          <w:jc w:val="center"/>
        </w:trPr>
        <w:tc>
          <w:tcPr>
            <w:tcW w:w="2660" w:type="dxa"/>
          </w:tcPr>
          <w:p w:rsidR="0068007E" w:rsidRPr="00A15BB7" w:rsidRDefault="0068007E" w:rsidP="00A15BB7">
            <w:pPr>
              <w:jc w:val="both"/>
              <w:rPr>
                <w:rFonts w:eastAsia="Calibri"/>
                <w:szCs w:val="22"/>
                <w:lang w:eastAsia="ar-SA"/>
              </w:rPr>
            </w:pPr>
            <w:r w:rsidRPr="0068007E">
              <w:rPr>
                <w:rFonts w:eastAsia="Calibri"/>
                <w:szCs w:val="22"/>
                <w:lang w:eastAsia="ar-SA"/>
              </w:rPr>
              <w:t>Мыльникова Л.С.</w:t>
            </w:r>
          </w:p>
        </w:tc>
        <w:tc>
          <w:tcPr>
            <w:tcW w:w="425" w:type="dxa"/>
          </w:tcPr>
          <w:p w:rsidR="0068007E" w:rsidRDefault="0068007E" w:rsidP="00A15BB7">
            <w:pPr>
              <w:ind w:right="33"/>
              <w:contextualSpacing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68007E" w:rsidRPr="00A15BB7" w:rsidRDefault="0068007E" w:rsidP="00A15BB7">
            <w:pPr>
              <w:ind w:right="33"/>
              <w:contextualSpacing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ведущий специалист м</w:t>
            </w:r>
            <w:r w:rsidRPr="0068007E">
              <w:rPr>
                <w:rFonts w:eastAsia="Calibri"/>
                <w:szCs w:val="22"/>
                <w:lang w:eastAsia="ar-SA"/>
              </w:rPr>
              <w:t>униципального автономного учреждения «Центр методического и хозяйственного обеспечения» Златоустовского городского округа, секретарь межведомственного координационного совета по духовно-нравственному и гражданско-патриотическому воспитанию населения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szCs w:val="22"/>
                <w:lang w:eastAsia="en-US"/>
              </w:rPr>
              <w:t>Накоряков</w:t>
            </w:r>
            <w:proofErr w:type="spellEnd"/>
            <w:r w:rsidRPr="00A15BB7">
              <w:rPr>
                <w:rFonts w:eastAsia="Calibri"/>
                <w:szCs w:val="22"/>
                <w:lang w:eastAsia="en-US"/>
              </w:rPr>
              <w:t xml:space="preserve"> П.М.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 xml:space="preserve">начальник </w:t>
            </w:r>
            <w:r w:rsidR="00F40B5B">
              <w:rPr>
                <w:rFonts w:eastAsia="Calibri"/>
                <w:szCs w:val="22"/>
                <w:lang w:eastAsia="ar-SA"/>
              </w:rPr>
              <w:t>м</w:t>
            </w:r>
            <w:r w:rsidRPr="00A15BB7">
              <w:rPr>
                <w:rFonts w:eastAsia="Calibri"/>
                <w:szCs w:val="22"/>
                <w:lang w:eastAsia="ar-SA"/>
              </w:rPr>
              <w:t>униципального казенного учреждения Управление по физической культуре и спорту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Пономарева М.Н.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Государственного бюджетного образовательного учреждения профессиональная образовательная организация «Златоустовский техникум технологии и экономики», почетный гражданин г.</w:t>
            </w:r>
            <w:r w:rsidR="00D222FA">
              <w:rPr>
                <w:rFonts w:eastAsia="Calibri"/>
                <w:szCs w:val="22"/>
                <w:lang w:eastAsia="ar-SA"/>
              </w:rPr>
              <w:t xml:space="preserve"> </w:t>
            </w:r>
            <w:r w:rsidRPr="00A15BB7">
              <w:rPr>
                <w:rFonts w:eastAsia="Calibri"/>
                <w:szCs w:val="22"/>
                <w:lang w:eastAsia="ar-SA"/>
              </w:rPr>
              <w:t>Златоуста 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Прокопьева Ю.В.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общества с ограниченной ответственностью «Злат-ТВ»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proofErr w:type="spellStart"/>
            <w:r w:rsidRPr="00A15BB7">
              <w:rPr>
                <w:rFonts w:eastAsia="Calibri"/>
                <w:szCs w:val="22"/>
                <w:lang w:eastAsia="en-US"/>
              </w:rPr>
              <w:t>Прокощенкова</w:t>
            </w:r>
            <w:proofErr w:type="spellEnd"/>
            <w:r w:rsidRPr="00A15BB7">
              <w:rPr>
                <w:rFonts w:eastAsia="Calibri"/>
                <w:szCs w:val="22"/>
                <w:lang w:eastAsia="en-US"/>
              </w:rPr>
              <w:t xml:space="preserve"> С.В.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 xml:space="preserve">директор </w:t>
            </w:r>
            <w:r w:rsidR="00080B98">
              <w:rPr>
                <w:rFonts w:eastAsia="Calibri"/>
                <w:szCs w:val="22"/>
                <w:lang w:eastAsia="ar-SA"/>
              </w:rPr>
              <w:t>м</w:t>
            </w:r>
            <w:r w:rsidRPr="00A15BB7">
              <w:rPr>
                <w:rFonts w:eastAsia="Calibri"/>
                <w:szCs w:val="22"/>
                <w:lang w:eastAsia="ar-SA"/>
              </w:rPr>
              <w:t>униципального бюджетного учреждения культуры «Центральная библиотечная система Златоустовского городского округа»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suppressAutoHyphens/>
              <w:ind w:right="33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Протоиерей Андрей Фоменко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suppressAutoHyphens/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секретарь Златоустовского епархиального управления 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Рогов С.Ю.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0405FE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начальник м</w:t>
            </w:r>
            <w:r w:rsidR="00F10BCC" w:rsidRPr="00A15BB7">
              <w:rPr>
                <w:rFonts w:eastAsia="Calibri"/>
                <w:szCs w:val="22"/>
                <w:lang w:eastAsia="ar-SA"/>
              </w:rPr>
              <w:t>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Романов А.С.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Государственного учреждения культуры Златоустовский Государственный драматический театр «Омнибус», почетный гражданин г.</w:t>
            </w:r>
            <w:r w:rsidR="000405FE">
              <w:rPr>
                <w:rFonts w:eastAsia="Calibri"/>
                <w:szCs w:val="22"/>
                <w:lang w:eastAsia="ar-SA"/>
              </w:rPr>
              <w:t xml:space="preserve"> </w:t>
            </w:r>
            <w:r w:rsidRPr="00A15BB7">
              <w:rPr>
                <w:rFonts w:eastAsia="Calibri"/>
                <w:szCs w:val="22"/>
                <w:lang w:eastAsia="ar-SA"/>
              </w:rPr>
              <w:t>Златоуста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Сидоров В.В.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директор Государственного бюджетного образовательного учреждения среднего профессионального образования «Златоустовский ин</w:t>
            </w:r>
            <w:r w:rsidR="004761AB">
              <w:rPr>
                <w:rFonts w:eastAsia="Calibri"/>
                <w:szCs w:val="22"/>
                <w:lang w:eastAsia="ar-SA"/>
              </w:rPr>
              <w:t>дустриальный колледж имени П.П.</w:t>
            </w:r>
            <w:r w:rsidR="004761AB">
              <w:rPr>
                <w:rFonts w:eastAsia="Calibri"/>
                <w:szCs w:val="22"/>
                <w:lang w:val="en-US" w:eastAsia="ar-SA"/>
              </w:rPr>
              <w:t> </w:t>
            </w:r>
            <w:r w:rsidRPr="00A15BB7">
              <w:rPr>
                <w:rFonts w:eastAsia="Calibri"/>
                <w:szCs w:val="22"/>
                <w:lang w:eastAsia="ar-SA"/>
              </w:rPr>
              <w:t xml:space="preserve">Аносова» </w:t>
            </w:r>
            <w:r w:rsidR="00726C4A">
              <w:rPr>
                <w:rFonts w:eastAsia="Calibri"/>
                <w:szCs w:val="22"/>
                <w:lang w:eastAsia="ar-SA"/>
              </w:rPr>
              <w:br/>
            </w:r>
            <w:r w:rsidRPr="00A15BB7">
              <w:rPr>
                <w:rFonts w:eastAsia="Calibri"/>
                <w:szCs w:val="22"/>
                <w:lang w:eastAsia="ar-SA"/>
              </w:rPr>
              <w:t>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Соловьева О.Ю.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 xml:space="preserve">начальник </w:t>
            </w:r>
            <w:r w:rsidR="00E23D1C">
              <w:rPr>
                <w:rFonts w:eastAsia="Calibri"/>
                <w:szCs w:val="22"/>
                <w:lang w:eastAsia="ar-SA"/>
              </w:rPr>
              <w:t>м</w:t>
            </w:r>
            <w:r w:rsidRPr="00A15BB7">
              <w:rPr>
                <w:rFonts w:eastAsia="Calibri"/>
                <w:spacing w:val="-2"/>
                <w:szCs w:val="22"/>
                <w:lang w:eastAsia="ar-SA"/>
              </w:rPr>
              <w:t xml:space="preserve">униципального казенного учреждения Управление культуры </w:t>
            </w:r>
            <w:r w:rsidRPr="00A15BB7">
              <w:rPr>
                <w:rFonts w:eastAsia="Calibri"/>
                <w:szCs w:val="22"/>
                <w:lang w:eastAsia="ar-SA"/>
              </w:rPr>
              <w:t>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Упит М.И.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ar-SA"/>
              </w:rPr>
              <w:t>председатель Общественной палаты Златоустовского городского округа (по согласованию)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>Хан А.А.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 w:rsidRPr="00A15BB7">
              <w:rPr>
                <w:rFonts w:eastAsia="Calibri"/>
                <w:lang w:eastAsia="en-US"/>
              </w:rPr>
              <w:t xml:space="preserve">главный специалист по молодежной политике </w:t>
            </w:r>
            <w:r w:rsidR="00E23D1C">
              <w:rPr>
                <w:rFonts w:eastAsia="Calibri"/>
                <w:szCs w:val="22"/>
                <w:lang w:eastAsia="ar-SA"/>
              </w:rPr>
              <w:t>м</w:t>
            </w:r>
            <w:r w:rsidRPr="00A15BB7">
              <w:rPr>
                <w:rFonts w:eastAsia="Calibri"/>
                <w:szCs w:val="22"/>
                <w:lang w:eastAsia="ar-SA"/>
              </w:rPr>
              <w:t>униципального казенного учреждения</w:t>
            </w:r>
            <w:r w:rsidRPr="00A15BB7">
              <w:rPr>
                <w:rFonts w:eastAsia="Calibri"/>
                <w:lang w:eastAsia="en-US"/>
              </w:rPr>
              <w:t xml:space="preserve"> Управление образования и молодежной политики Златоустовского городского округа</w:t>
            </w:r>
          </w:p>
        </w:tc>
      </w:tr>
      <w:tr w:rsidR="00F10BCC" w:rsidRPr="00A15BB7" w:rsidTr="00F10BCC">
        <w:trPr>
          <w:jc w:val="center"/>
        </w:trPr>
        <w:tc>
          <w:tcPr>
            <w:tcW w:w="2660" w:type="dxa"/>
          </w:tcPr>
          <w:p w:rsidR="00F10BCC" w:rsidRPr="00A15BB7" w:rsidRDefault="00F10BCC" w:rsidP="00A15BB7">
            <w:pPr>
              <w:spacing w:line="360" w:lineRule="auto"/>
              <w:ind w:right="33"/>
              <w:rPr>
                <w:rFonts w:eastAsia="Calibri"/>
                <w:szCs w:val="22"/>
                <w:lang w:eastAsia="en-US"/>
              </w:rPr>
            </w:pPr>
            <w:r w:rsidRPr="00A15BB7">
              <w:rPr>
                <w:rFonts w:eastAsia="Calibri"/>
                <w:szCs w:val="22"/>
                <w:lang w:eastAsia="en-US"/>
              </w:rPr>
              <w:t xml:space="preserve">Чернов М.Н. </w:t>
            </w:r>
          </w:p>
        </w:tc>
        <w:tc>
          <w:tcPr>
            <w:tcW w:w="425" w:type="dxa"/>
          </w:tcPr>
          <w:p w:rsidR="00F10BCC" w:rsidRPr="00A15BB7" w:rsidRDefault="00F10BCC" w:rsidP="00A15BB7">
            <w:pPr>
              <w:ind w:right="33"/>
              <w:jc w:val="both"/>
              <w:rPr>
                <w:rFonts w:eastAsia="Calibri"/>
                <w:szCs w:val="22"/>
                <w:lang w:eastAsia="ar-SA"/>
              </w:rPr>
            </w:pPr>
            <w:r>
              <w:rPr>
                <w:rFonts w:eastAsia="Calibri"/>
                <w:szCs w:val="22"/>
                <w:lang w:eastAsia="ar-SA"/>
              </w:rPr>
              <w:t>-</w:t>
            </w:r>
          </w:p>
        </w:tc>
        <w:tc>
          <w:tcPr>
            <w:tcW w:w="6769" w:type="dxa"/>
          </w:tcPr>
          <w:p w:rsidR="00F10BCC" w:rsidRPr="00A15BB7" w:rsidRDefault="00E426C9" w:rsidP="00A15BB7">
            <w:pPr>
              <w:ind w:right="33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ar-SA"/>
              </w:rPr>
              <w:t>п</w:t>
            </w:r>
            <w:r w:rsidR="00F10BCC" w:rsidRPr="00A15BB7">
              <w:rPr>
                <w:rFonts w:eastAsia="Calibri"/>
                <w:szCs w:val="22"/>
                <w:lang w:eastAsia="ar-SA"/>
              </w:rPr>
              <w:t xml:space="preserve">редседатель общественной организации </w:t>
            </w:r>
            <w:r>
              <w:rPr>
                <w:rFonts w:eastAsia="Calibri"/>
                <w:szCs w:val="22"/>
                <w:lang w:eastAsia="ar-SA"/>
              </w:rPr>
              <w:br/>
            </w:r>
            <w:r w:rsidR="00F10BCC" w:rsidRPr="00A15BB7">
              <w:rPr>
                <w:rFonts w:eastAsia="Calibri"/>
                <w:szCs w:val="22"/>
                <w:lang w:eastAsia="ar-SA"/>
              </w:rPr>
              <w:t>«Союз ветеранов Афганистана, Чечни и локальных конфликтов» Златоустовского городского округа</w:t>
            </w:r>
          </w:p>
        </w:tc>
      </w:tr>
    </w:tbl>
    <w:p w:rsidR="00A15BB7" w:rsidRPr="00E335AA" w:rsidRDefault="00A15BB7" w:rsidP="00A15BB7">
      <w:pPr>
        <w:jc w:val="both"/>
      </w:pPr>
    </w:p>
    <w:sectPr w:rsidR="00A15BB7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4FE" w:rsidRDefault="00F204FE">
      <w:r>
        <w:separator/>
      </w:r>
    </w:p>
  </w:endnote>
  <w:endnote w:type="continuationSeparator" w:id="0">
    <w:p w:rsidR="00F204FE" w:rsidRDefault="00F2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Вр-414120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Вр-414120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4FE" w:rsidRDefault="00F204FE">
      <w:r>
        <w:separator/>
      </w:r>
    </w:p>
  </w:footnote>
  <w:footnote w:type="continuationSeparator" w:id="0">
    <w:p w:rsidR="00F204FE" w:rsidRDefault="00F20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76DF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5A80"/>
    <w:multiLevelType w:val="hybridMultilevel"/>
    <w:tmpl w:val="C03E9680"/>
    <w:lvl w:ilvl="0" w:tplc="B4B65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05FE"/>
    <w:rsid w:val="00060FF0"/>
    <w:rsid w:val="0007620D"/>
    <w:rsid w:val="00080B98"/>
    <w:rsid w:val="00094B71"/>
    <w:rsid w:val="000B17AD"/>
    <w:rsid w:val="000C380F"/>
    <w:rsid w:val="000C680A"/>
    <w:rsid w:val="000D23DE"/>
    <w:rsid w:val="000F1E06"/>
    <w:rsid w:val="000F397F"/>
    <w:rsid w:val="00110850"/>
    <w:rsid w:val="00121B20"/>
    <w:rsid w:val="00123F2D"/>
    <w:rsid w:val="00124F7B"/>
    <w:rsid w:val="0012580A"/>
    <w:rsid w:val="001333E0"/>
    <w:rsid w:val="00137AA8"/>
    <w:rsid w:val="00141B1C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2758"/>
    <w:rsid w:val="002532AF"/>
    <w:rsid w:val="0025570C"/>
    <w:rsid w:val="00256E1C"/>
    <w:rsid w:val="00283F4E"/>
    <w:rsid w:val="00295AF1"/>
    <w:rsid w:val="002A5889"/>
    <w:rsid w:val="002B2446"/>
    <w:rsid w:val="002C0003"/>
    <w:rsid w:val="002C134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2D35"/>
    <w:rsid w:val="00384F5B"/>
    <w:rsid w:val="00390123"/>
    <w:rsid w:val="00392A60"/>
    <w:rsid w:val="00392DA7"/>
    <w:rsid w:val="003A4712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1AB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12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007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4F0C"/>
    <w:rsid w:val="006F0602"/>
    <w:rsid w:val="006F54F4"/>
    <w:rsid w:val="00702791"/>
    <w:rsid w:val="00705CC3"/>
    <w:rsid w:val="00717977"/>
    <w:rsid w:val="00721E76"/>
    <w:rsid w:val="00723FE8"/>
    <w:rsid w:val="00726C4A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00EE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35E1"/>
    <w:rsid w:val="008C32B7"/>
    <w:rsid w:val="008C7E69"/>
    <w:rsid w:val="008D09CF"/>
    <w:rsid w:val="008D0B4E"/>
    <w:rsid w:val="008D3FF4"/>
    <w:rsid w:val="008D448F"/>
    <w:rsid w:val="008E2021"/>
    <w:rsid w:val="008E711D"/>
    <w:rsid w:val="008F6496"/>
    <w:rsid w:val="00932267"/>
    <w:rsid w:val="009341F4"/>
    <w:rsid w:val="00936B2D"/>
    <w:rsid w:val="009416DA"/>
    <w:rsid w:val="00941FDB"/>
    <w:rsid w:val="00954AFE"/>
    <w:rsid w:val="00970691"/>
    <w:rsid w:val="00975C03"/>
    <w:rsid w:val="00977F4D"/>
    <w:rsid w:val="009934A8"/>
    <w:rsid w:val="009A488B"/>
    <w:rsid w:val="009A4C5A"/>
    <w:rsid w:val="009A64D2"/>
    <w:rsid w:val="009A7228"/>
    <w:rsid w:val="009B139A"/>
    <w:rsid w:val="009B47F1"/>
    <w:rsid w:val="009C6040"/>
    <w:rsid w:val="009C7CCB"/>
    <w:rsid w:val="009D0171"/>
    <w:rsid w:val="009D0542"/>
    <w:rsid w:val="009D3AA4"/>
    <w:rsid w:val="009D6D74"/>
    <w:rsid w:val="009D7E33"/>
    <w:rsid w:val="00A030CE"/>
    <w:rsid w:val="00A04D7A"/>
    <w:rsid w:val="00A113F9"/>
    <w:rsid w:val="00A12568"/>
    <w:rsid w:val="00A13FAB"/>
    <w:rsid w:val="00A15BB7"/>
    <w:rsid w:val="00A17287"/>
    <w:rsid w:val="00A307C5"/>
    <w:rsid w:val="00A32B7B"/>
    <w:rsid w:val="00A45F88"/>
    <w:rsid w:val="00A56DF8"/>
    <w:rsid w:val="00A6182D"/>
    <w:rsid w:val="00A669C9"/>
    <w:rsid w:val="00A70879"/>
    <w:rsid w:val="00A7459F"/>
    <w:rsid w:val="00A81394"/>
    <w:rsid w:val="00A90265"/>
    <w:rsid w:val="00A916EE"/>
    <w:rsid w:val="00A92410"/>
    <w:rsid w:val="00A94FC2"/>
    <w:rsid w:val="00A95797"/>
    <w:rsid w:val="00AA4632"/>
    <w:rsid w:val="00AC2608"/>
    <w:rsid w:val="00AC2AC6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86F63"/>
    <w:rsid w:val="00BA2223"/>
    <w:rsid w:val="00BC1A1B"/>
    <w:rsid w:val="00BC386A"/>
    <w:rsid w:val="00BD1361"/>
    <w:rsid w:val="00BF6A03"/>
    <w:rsid w:val="00C07F44"/>
    <w:rsid w:val="00C20EF1"/>
    <w:rsid w:val="00C27902"/>
    <w:rsid w:val="00C30FF0"/>
    <w:rsid w:val="00C5783D"/>
    <w:rsid w:val="00C84197"/>
    <w:rsid w:val="00C86700"/>
    <w:rsid w:val="00C9340B"/>
    <w:rsid w:val="00C948E3"/>
    <w:rsid w:val="00C96F5F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22FA"/>
    <w:rsid w:val="00D30D37"/>
    <w:rsid w:val="00D425CC"/>
    <w:rsid w:val="00D43709"/>
    <w:rsid w:val="00D47CBD"/>
    <w:rsid w:val="00D5364D"/>
    <w:rsid w:val="00D55976"/>
    <w:rsid w:val="00D650D1"/>
    <w:rsid w:val="00D74830"/>
    <w:rsid w:val="00D776DF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CBA"/>
    <w:rsid w:val="00E03738"/>
    <w:rsid w:val="00E045E8"/>
    <w:rsid w:val="00E07736"/>
    <w:rsid w:val="00E16222"/>
    <w:rsid w:val="00E20771"/>
    <w:rsid w:val="00E23D1C"/>
    <w:rsid w:val="00E26238"/>
    <w:rsid w:val="00E278FA"/>
    <w:rsid w:val="00E30F71"/>
    <w:rsid w:val="00E335AA"/>
    <w:rsid w:val="00E34893"/>
    <w:rsid w:val="00E4076D"/>
    <w:rsid w:val="00E426C9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0BCC"/>
    <w:rsid w:val="00F123DE"/>
    <w:rsid w:val="00F12903"/>
    <w:rsid w:val="00F204FE"/>
    <w:rsid w:val="00F22728"/>
    <w:rsid w:val="00F26FAC"/>
    <w:rsid w:val="00F30BD1"/>
    <w:rsid w:val="00F3455C"/>
    <w:rsid w:val="00F40B5B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3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9D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2279</Words>
  <Characters>12995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2025-03-19T06:42:00Z</dcterms:created>
  <dcterms:modified xsi:type="dcterms:W3CDTF">2025-03-19T06:42:00Z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