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201F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29036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142"/>
        <w:gridCol w:w="4304"/>
        <w:gridCol w:w="141"/>
        <w:gridCol w:w="142"/>
      </w:tblGrid>
      <w:tr w:rsidR="009416DA" w:rsidRPr="00E335AA" w:rsidTr="00E201F4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bookmarkStart w:id="0" w:name="_GoBack" w:colFirst="2" w:colLast="3"/>
          <w:p w:rsidR="009416DA" w:rsidRPr="009416DA" w:rsidRDefault="00E201F4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04.04.2025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E201F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127-П/АДМ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C73DBD">
        <w:trPr>
          <w:gridAfter w:val="2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C73DBD">
        <w:trPr>
          <w:trHeight w:val="446"/>
        </w:trPr>
        <w:tc>
          <w:tcPr>
            <w:tcW w:w="4111" w:type="dxa"/>
            <w:gridSpan w:val="5"/>
            <w:tcMar>
              <w:left w:w="0" w:type="dxa"/>
            </w:tcMar>
          </w:tcPr>
          <w:p w:rsidR="00D96BA1" w:rsidRDefault="00D96BA1" w:rsidP="00C73DBD">
            <w:pPr>
              <w:jc w:val="both"/>
            </w:pPr>
            <w:r>
              <w:t xml:space="preserve">О внесении изменений </w:t>
            </w:r>
            <w:r w:rsidR="00C73DBD">
              <w:br/>
            </w:r>
            <w:r>
              <w:t xml:space="preserve">в постановление администрации Златоустовского </w:t>
            </w:r>
            <w:r w:rsidR="00C73DBD">
              <w:t>городского округа от 04.03.2011 г. № </w:t>
            </w:r>
            <w:r>
              <w:t xml:space="preserve">86-п </w:t>
            </w:r>
            <w:r w:rsidR="00C73DBD">
              <w:br/>
            </w:r>
            <w:r>
              <w:t>«О порядке исключения из числа служебных жилых помещений специализированного жилищного фонда в Златоустовском городском округе»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73DBD" w:rsidRDefault="00C73DBD" w:rsidP="009416DA">
      <w:pPr>
        <w:widowControl w:val="0"/>
        <w:ind w:firstLine="709"/>
        <w:jc w:val="both"/>
      </w:pPr>
    </w:p>
    <w:p w:rsidR="009416DA" w:rsidRPr="00E4076D" w:rsidRDefault="00C73DBD" w:rsidP="009416DA">
      <w:pPr>
        <w:widowControl w:val="0"/>
        <w:ind w:firstLine="709"/>
        <w:jc w:val="both"/>
      </w:pPr>
      <w:r w:rsidRPr="00C73DBD">
        <w:t>В целях уточнения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73DBD" w:rsidRDefault="00C73DBD" w:rsidP="00C73DBD">
      <w:pPr>
        <w:widowControl w:val="0"/>
        <w:ind w:firstLine="709"/>
        <w:jc w:val="both"/>
      </w:pPr>
      <w:r>
        <w:t xml:space="preserve">1. Пункт 2 приложения к постановлению администрации Златоустовского городского округа от 04.03.2011 г. № 86-п «О порядке исключения из числа служебных жилых помещений специализированного жилищного фонда                            в Златоустовском городском округе» (в редакции от 14.02.2019 г. № 63-П, </w:t>
      </w:r>
      <w:r>
        <w:br/>
        <w:t>от 08.10.2024 г. № 410-П/</w:t>
      </w:r>
      <w:proofErr w:type="gramStart"/>
      <w:r>
        <w:t>АДМ</w:t>
      </w:r>
      <w:proofErr w:type="gramEnd"/>
      <w:r>
        <w:t>) изложить в следующей редакции:</w:t>
      </w:r>
    </w:p>
    <w:p w:rsidR="00C73DBD" w:rsidRDefault="00C73DBD" w:rsidP="00C73DBD">
      <w:pPr>
        <w:widowControl w:val="0"/>
        <w:ind w:firstLine="709"/>
        <w:jc w:val="both"/>
      </w:pPr>
      <w:r>
        <w:t>«2. В соответствии с настоящим Порядком служебное жилое помещение может быть исключено из числа служебных жилых помещений по заявлению нанимателя при одновременном соблюдении следующих условий:</w:t>
      </w:r>
    </w:p>
    <w:p w:rsidR="00C73DBD" w:rsidRDefault="00C73DBD" w:rsidP="00C73DBD">
      <w:pPr>
        <w:widowControl w:val="0"/>
        <w:ind w:firstLine="709"/>
        <w:jc w:val="both"/>
      </w:pPr>
      <w:proofErr w:type="gramStart"/>
      <w:r>
        <w:t xml:space="preserve">1) наниматель имеет совокупный стаж работы не менее 15 лет </w:t>
      </w:r>
      <w:r>
        <w:br/>
        <w:t xml:space="preserve">в организациях, указанных в решении Собрания депутатов Златоустовского городского округа от 28.09.2009 г. № 70-ЗГО «О категориях граждан, </w:t>
      </w:r>
      <w:r>
        <w:br/>
        <w:t xml:space="preserve">имеющих право на обеспечение муниципальными служебными жилыми помещениями», и осуществляющих свою деятельность на территории Златоустовского городского округа (в том числе в случае, если наниматель после предоставления служебного жилого помещения перешел на работу </w:t>
      </w:r>
      <w:r>
        <w:br/>
        <w:t>в</w:t>
      </w:r>
      <w:proofErr w:type="gramEnd"/>
      <w:r>
        <w:t xml:space="preserve"> иную организацию, осуществляющую деятельность на территории Златоустовского городского округа и входящую в перечень организаций, указанных в решении Собрания депутатов Златоустовского городского округа </w:t>
      </w:r>
      <w:r>
        <w:lastRenderedPageBreak/>
        <w:t xml:space="preserve">от 28.09.2009 г. № 70-ЗГО «О категориях граждан, имеющих право </w:t>
      </w:r>
      <w:r>
        <w:br/>
        <w:t>на обеспечение муниципальными служебными жилыми помещениями»);</w:t>
      </w:r>
    </w:p>
    <w:p w:rsidR="00C73DBD" w:rsidRDefault="00C73DBD" w:rsidP="00C73DBD">
      <w:pPr>
        <w:widowControl w:val="0"/>
        <w:ind w:firstLine="709"/>
        <w:jc w:val="both"/>
      </w:pPr>
      <w:r>
        <w:t xml:space="preserve">2) наниматель проживает в служебном жилом помещении более 7 лет </w:t>
      </w:r>
      <w:r>
        <w:br/>
        <w:t>на основании договора найма служебного жилого помещения</w:t>
      </w:r>
      <w:proofErr w:type="gramStart"/>
      <w:r>
        <w:t>.».</w:t>
      </w:r>
      <w:proofErr w:type="gramEnd"/>
    </w:p>
    <w:p w:rsidR="00C73DBD" w:rsidRDefault="00C73DBD" w:rsidP="00C73DBD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</w:t>
      </w:r>
      <w:r w:rsidR="001D6C5E">
        <w:t>округа (</w:t>
      </w:r>
      <w:proofErr w:type="spellStart"/>
      <w:r w:rsidR="001D6C5E">
        <w:t>Семёнова</w:t>
      </w:r>
      <w:proofErr w:type="spellEnd"/>
      <w:r w:rsidR="001D6C5E">
        <w:t> </w:t>
      </w:r>
      <w:r>
        <w:t>А.Г.) опубликовать настоящее постановление в газете «Златоустовский рабочий» и на официальном сайте Златоустовского городского округа в сети «Интернет».</w:t>
      </w:r>
    </w:p>
    <w:p w:rsidR="00C73DBD" w:rsidRDefault="001D6C5E" w:rsidP="00C73DBD">
      <w:pPr>
        <w:widowControl w:val="0"/>
        <w:ind w:firstLine="709"/>
        <w:jc w:val="both"/>
      </w:pPr>
      <w:r>
        <w:t>3. </w:t>
      </w:r>
      <w:r w:rsidR="00C73DBD">
        <w:t xml:space="preserve">Организацию выполнения настоящего постановления возложить </w:t>
      </w:r>
      <w:r>
        <w:br/>
      </w:r>
      <w:r w:rsidR="00C73DBD">
        <w:t>на руководителя</w:t>
      </w:r>
      <w:r>
        <w:t xml:space="preserve"> о</w:t>
      </w:r>
      <w:r w:rsidR="00C73DBD">
        <w:t>ргана местного самоуправления «Комитет по управлению имуществом Златоус</w:t>
      </w:r>
      <w:r>
        <w:t xml:space="preserve">товского городского округа» </w:t>
      </w:r>
      <w:r w:rsidR="00C73DBD">
        <w:t>Турову</w:t>
      </w:r>
      <w:r>
        <w:t xml:space="preserve"> Е.В</w:t>
      </w:r>
      <w:r w:rsidR="00C73DBD">
        <w:t>.</w:t>
      </w:r>
    </w:p>
    <w:p w:rsidR="009416DA" w:rsidRDefault="001D6C5E" w:rsidP="00C73DBD">
      <w:pPr>
        <w:widowControl w:val="0"/>
        <w:ind w:firstLine="709"/>
        <w:jc w:val="both"/>
      </w:pPr>
      <w:r>
        <w:t>4. </w:t>
      </w:r>
      <w:proofErr w:type="gramStart"/>
      <w:r w:rsidR="00C73DBD">
        <w:t>Контроль за</w:t>
      </w:r>
      <w:proofErr w:type="gramEnd"/>
      <w:r w:rsidR="00C73DBD">
        <w:t xml:space="preserve"> выполнением настоящего постановления возложить </w:t>
      </w:r>
      <w:r>
        <w:br/>
      </w:r>
      <w:r w:rsidR="00C73DBD">
        <w:t xml:space="preserve">на заместителя главы Златоустовского городского округа по имуществу </w:t>
      </w:r>
      <w:r>
        <w:br/>
      </w:r>
      <w:r w:rsidR="00C73DBD">
        <w:t>и ф</w:t>
      </w:r>
      <w:r>
        <w:t xml:space="preserve">инансам </w:t>
      </w:r>
      <w:proofErr w:type="spellStart"/>
      <w:r w:rsidR="00C73DBD">
        <w:t>Дьячкова</w:t>
      </w:r>
      <w:proofErr w:type="spellEnd"/>
      <w:r>
        <w:t xml:space="preserve"> А.А</w:t>
      </w:r>
      <w:r w:rsidR="00C73DBD"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73DB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C73DBD" w:rsidP="00392DA7">
            <w:proofErr w:type="gramStart"/>
            <w:r w:rsidRPr="00C73DBD">
              <w:t>Исполняющий</w:t>
            </w:r>
            <w:proofErr w:type="gramEnd"/>
            <w:r w:rsidRPr="00C73DBD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73DB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893508C" wp14:editId="2685EBE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C73DBD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DBD" w:rsidRDefault="00C73DBD">
      <w:r>
        <w:separator/>
      </w:r>
    </w:p>
  </w:endnote>
  <w:endnote w:type="continuationSeparator" w:id="0">
    <w:p w:rsidR="00C73DBD" w:rsidRDefault="00C7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BD" w:rsidRPr="00FF7009" w:rsidRDefault="00C73DB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Вр-408810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BD" w:rsidRPr="00C9340B" w:rsidRDefault="00C73DB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Вр-408810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DBD" w:rsidRDefault="00C73DBD">
      <w:r>
        <w:separator/>
      </w:r>
    </w:p>
  </w:footnote>
  <w:footnote w:type="continuationSeparator" w:id="0">
    <w:p w:rsidR="00C73DBD" w:rsidRDefault="00C73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BD" w:rsidRPr="00FF7009" w:rsidRDefault="00C73DBD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201F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BD" w:rsidRPr="00E045E8" w:rsidRDefault="00C73DB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6C5E"/>
    <w:rsid w:val="001E53B4"/>
    <w:rsid w:val="00200670"/>
    <w:rsid w:val="002141BD"/>
    <w:rsid w:val="00225356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3DB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1F4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2025-04-04T11:45:00Z</dcterms:created>
  <dcterms:modified xsi:type="dcterms:W3CDTF">2025-04-04T11:45:00Z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