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C057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89859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C057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FC057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C77AC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1C77AC">
            <w:pPr>
              <w:jc w:val="both"/>
            </w:pPr>
            <w:r>
              <w:t xml:space="preserve">О внесении изменений </w:t>
            </w:r>
            <w:r w:rsidR="001C77AC">
              <w:br/>
            </w:r>
            <w:r>
              <w:t>в распоряжение Администрации Златоустовского городского округа от 05.06.2025 г. № 1897-р/АДМ</w:t>
            </w:r>
            <w:r w:rsidR="001C77AC">
              <w:br/>
            </w:r>
            <w:r>
              <w:t xml:space="preserve">«Об установлении тарифа на услуги по размещению оборудования связи и иного имущества сторонних организаций и частных лиц </w:t>
            </w:r>
            <w:r w:rsidR="001C77AC">
              <w:br/>
            </w:r>
            <w:r>
              <w:t xml:space="preserve">на опорах линий электроснабжения наружного освещения и городского электротранспорта, находящихся </w:t>
            </w:r>
            <w:r w:rsidR="001C77AC">
              <w:br/>
            </w:r>
            <w:r>
              <w:t>в хозяйственном ведении муниципального унитарного предприятия «Автохозяйство администрации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C77A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C77AC" w:rsidRDefault="001C77AC" w:rsidP="009416DA">
      <w:pPr>
        <w:widowControl w:val="0"/>
        <w:ind w:firstLine="709"/>
        <w:jc w:val="both"/>
      </w:pPr>
    </w:p>
    <w:p w:rsidR="00901A16" w:rsidRDefault="00901A16" w:rsidP="00901A16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округа», в целях уточнения муниципального правового акта:</w:t>
      </w:r>
    </w:p>
    <w:p w:rsidR="00901A16" w:rsidRDefault="00901A16" w:rsidP="00901A16">
      <w:pPr>
        <w:widowControl w:val="0"/>
        <w:ind w:firstLine="709"/>
        <w:jc w:val="both"/>
      </w:pPr>
      <w:r>
        <w:t xml:space="preserve">1. Пункт 1 распоряжения Администрации Златоустовского городского округа от 05.06.2025 г. № 1897-р/АДМ ««Об установлении тарифа на услуги </w:t>
      </w:r>
      <w:r>
        <w:br/>
        <w:t xml:space="preserve">по размещению оборудования связи и иного имущества сторонних организаций и частных лиц на опорах линий электроснабжения наружного освещения </w:t>
      </w:r>
      <w:r>
        <w:br/>
        <w:t xml:space="preserve">и городского электротранспорта, находящихся в хозяйственном ведении </w:t>
      </w:r>
      <w:r>
        <w:lastRenderedPageBreak/>
        <w:t>муниципального унитарного предприятия «Автохозяйство администрации Златоустовского городского округа» изложить в следующей редакции:</w:t>
      </w:r>
    </w:p>
    <w:p w:rsidR="00901A16" w:rsidRDefault="00901A16" w:rsidP="00901A16">
      <w:pPr>
        <w:widowControl w:val="0"/>
        <w:ind w:firstLine="709"/>
        <w:jc w:val="both"/>
      </w:pPr>
      <w:r>
        <w:t xml:space="preserve">«1. Установить тариф на услуги по размещению оборудования связи </w:t>
      </w:r>
      <w:r>
        <w:br/>
        <w:t>и иного имущества сторонних организаций и частных лиц на опорах линий электроснабжения наружного освещения и городского электротранспорта, находящемся в хозяйственном ведении муниципального унитарного предприятия «Автохозяйство администрации Златоустовского городского округа» в размере 167,81 рублей в месяц (с учетом НДС) за одну точку подвеса».</w:t>
      </w:r>
    </w:p>
    <w:p w:rsidR="00901A16" w:rsidRDefault="00901A16" w:rsidP="00901A16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01A16" w:rsidRDefault="00901A16" w:rsidP="00901A1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01A16" w:rsidRDefault="00901A16" w:rsidP="00901A16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01A16" w:rsidP="00901A16">
      <w:pPr>
        <w:widowControl w:val="0"/>
        <w:ind w:firstLine="709"/>
        <w:jc w:val="both"/>
      </w:pPr>
      <w:r>
        <w:t>5. Действие настоящего распоряжения распространить с 01.01.2026 г.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01A16">
        <w:trPr>
          <w:trHeight w:val="1570"/>
        </w:trPr>
        <w:tc>
          <w:tcPr>
            <w:tcW w:w="4254" w:type="dxa"/>
            <w:vAlign w:val="bottom"/>
          </w:tcPr>
          <w:p w:rsidR="00E83227" w:rsidRDefault="00E83227" w:rsidP="00E83227">
            <w:r>
              <w:t xml:space="preserve">Исполняющий обязанности Главы </w:t>
            </w:r>
          </w:p>
          <w:p w:rsidR="001B491C" w:rsidRPr="00E335AA" w:rsidRDefault="00E83227" w:rsidP="00E83227">
            <w:r>
              <w:t>Златоустовского городского округа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5E0" w:rsidRDefault="005425E0">
      <w:r>
        <w:separator/>
      </w:r>
    </w:p>
  </w:endnote>
  <w:endnote w:type="continuationSeparator" w:id="1">
    <w:p w:rsidR="005425E0" w:rsidRDefault="00542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Вр-473123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Вр-473123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5E0" w:rsidRDefault="005425E0">
      <w:r>
        <w:separator/>
      </w:r>
    </w:p>
  </w:footnote>
  <w:footnote w:type="continuationSeparator" w:id="1">
    <w:p w:rsidR="005425E0" w:rsidRDefault="00542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C057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558B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C77AC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25E0"/>
    <w:rsid w:val="00543CB9"/>
    <w:rsid w:val="005558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1A1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3227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2328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057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2026-02-06T10:57:00Z</dcterms:created>
  <dcterms:modified xsi:type="dcterms:W3CDTF">2026-02-06T10:57:00Z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