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3464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32965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993"/>
        <w:gridCol w:w="3453"/>
      </w:tblGrid>
      <w:tr w:rsidR="009416DA" w:rsidRPr="00E335AA" w:rsidTr="00E3464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20D4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820D4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662-П/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3464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45700E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45700E">
            <w:pPr>
              <w:ind w:right="142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45700E">
              <w:t>городского округа от 06.12.2023 </w:t>
            </w:r>
            <w:r>
              <w:t xml:space="preserve">г. </w:t>
            </w:r>
            <w:r w:rsidR="0045700E">
              <w:t>№ </w:t>
            </w:r>
            <w:r>
              <w:t>462-П/</w:t>
            </w:r>
            <w:proofErr w:type="gramStart"/>
            <w:r>
              <w:t>АДМ</w:t>
            </w:r>
            <w:proofErr w:type="gramEnd"/>
            <w:r>
              <w:t xml:space="preserve"> О подготовке </w:t>
            </w:r>
            <w:r w:rsidR="0045700E">
              <w:br/>
            </w:r>
            <w:r>
              <w:t xml:space="preserve">и реализации бюджетных инвестиций </w:t>
            </w:r>
            <w:r w:rsidR="0045700E">
              <w:br/>
            </w:r>
            <w:r>
              <w:t xml:space="preserve">в приобретение в муниципальную собственность Златоустовского городского округа объектов недвижимого имущества </w:t>
            </w:r>
            <w:r w:rsidR="0045700E">
              <w:t>-</w:t>
            </w:r>
            <w:r>
              <w:t xml:space="preserve"> помещений многоквартирных домов, признанных непригодными для проживания»</w:t>
            </w:r>
            <w:r w:rsidR="0045700E">
              <w:br/>
            </w:r>
          </w:p>
        </w:tc>
        <w:tc>
          <w:tcPr>
            <w:tcW w:w="3453" w:type="dxa"/>
            <w:tcMar>
              <w:left w:w="0" w:type="dxa"/>
            </w:tcMar>
          </w:tcPr>
          <w:p w:rsidR="00D96BA1" w:rsidRDefault="00D96BA1" w:rsidP="0045700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5700E" w:rsidRDefault="0045700E" w:rsidP="0045700E">
      <w:pPr>
        <w:widowControl w:val="0"/>
        <w:ind w:firstLine="709"/>
        <w:jc w:val="both"/>
      </w:pPr>
      <w:r>
        <w:t>В целях уточнения муниципального правового акта,</w:t>
      </w:r>
    </w:p>
    <w:p w:rsidR="0045700E" w:rsidRDefault="0045700E" w:rsidP="0045700E">
      <w:pPr>
        <w:widowControl w:val="0"/>
        <w:ind w:firstLine="709"/>
        <w:jc w:val="both"/>
      </w:pPr>
      <w:r>
        <w:t xml:space="preserve">ПОСТАНОВЛЯЮ: </w:t>
      </w:r>
    </w:p>
    <w:p w:rsidR="0045700E" w:rsidRDefault="0045700E" w:rsidP="0045700E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06.12.2023 г. № 462-П/</w:t>
      </w:r>
      <w:proofErr w:type="gramStart"/>
      <w:r>
        <w:t>АДМ</w:t>
      </w:r>
      <w:proofErr w:type="gramEnd"/>
      <w:r>
        <w:t xml:space="preserve">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 - помещений многоквартирных домов, признанных непригодными </w:t>
      </w:r>
      <w:r>
        <w:br/>
        <w:t>для проживания» изложить в новой редакции (приложение).</w:t>
      </w:r>
    </w:p>
    <w:p w:rsidR="0045700E" w:rsidRDefault="0045700E" w:rsidP="0045700E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45700E" w:rsidRDefault="0045700E" w:rsidP="0045700E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5700E" w:rsidRDefault="0045700E" w:rsidP="0045700E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45700E">
        <w:trPr>
          <w:trHeight w:val="1570"/>
        </w:trPr>
        <w:tc>
          <w:tcPr>
            <w:tcW w:w="4254" w:type="dxa"/>
            <w:vAlign w:val="bottom"/>
          </w:tcPr>
          <w:p w:rsidR="0045700E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75030F0" wp14:editId="5A72552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45700E" w:rsidRDefault="0045700E" w:rsidP="004574CC">
      <w:pPr>
        <w:sectPr w:rsidR="0045700E" w:rsidSect="0045700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45700E" w:rsidRDefault="0045700E" w:rsidP="0045700E">
      <w:pPr>
        <w:ind w:left="10206"/>
        <w:jc w:val="center"/>
      </w:pPr>
      <w:r>
        <w:lastRenderedPageBreak/>
        <w:t>ПРИЛОЖЕНИЕ</w:t>
      </w:r>
    </w:p>
    <w:p w:rsidR="0045700E" w:rsidRDefault="0045700E" w:rsidP="0045700E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5700E" w:rsidRDefault="0045700E" w:rsidP="0045700E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министрации</w:t>
      </w:r>
    </w:p>
    <w:p w:rsidR="0045700E" w:rsidRDefault="0045700E" w:rsidP="0045700E">
      <w:pPr>
        <w:ind w:left="10206"/>
        <w:jc w:val="center"/>
      </w:pPr>
      <w:r>
        <w:t>Златоустовского городского округа</w:t>
      </w:r>
    </w:p>
    <w:p w:rsidR="0045700E" w:rsidRDefault="0045700E" w:rsidP="0045700E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4649">
        <w:rPr>
          <w:rFonts w:ascii="Times New Roman" w:hAnsi="Times New Roman" w:cs="Times New Roman"/>
          <w:sz w:val="28"/>
          <w:szCs w:val="28"/>
        </w:rPr>
        <w:t>09.12.2024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34649">
        <w:rPr>
          <w:rFonts w:ascii="Times New Roman" w:hAnsi="Times New Roman" w:cs="Times New Roman"/>
          <w:sz w:val="28"/>
          <w:szCs w:val="28"/>
        </w:rPr>
        <w:t>662-П/</w:t>
      </w:r>
      <w:proofErr w:type="gramStart"/>
      <w:r w:rsidR="00E34649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45700E" w:rsidRDefault="0045700E" w:rsidP="0045700E">
      <w:pPr>
        <w:tabs>
          <w:tab w:val="left" w:pos="5529"/>
        </w:tabs>
        <w:suppressAutoHyphens/>
        <w:ind w:left="5103"/>
        <w:jc w:val="center"/>
      </w:pPr>
    </w:p>
    <w:p w:rsidR="0045700E" w:rsidRPr="0045700E" w:rsidRDefault="0045700E" w:rsidP="0045700E">
      <w:pPr>
        <w:jc w:val="center"/>
      </w:pPr>
      <w:r w:rsidRPr="0045700E">
        <w:t>Информация в отношении объектов недвижимого имущества - жилых и нежилых помещений</w:t>
      </w:r>
    </w:p>
    <w:p w:rsidR="00CF1C4C" w:rsidRPr="0045700E" w:rsidRDefault="00CF1C4C" w:rsidP="004574CC">
      <w:pPr>
        <w:rPr>
          <w:sz w:val="16"/>
          <w:szCs w:val="16"/>
        </w:rPr>
      </w:pPr>
    </w:p>
    <w:tbl>
      <w:tblPr>
        <w:tblW w:w="16106" w:type="dxa"/>
        <w:jc w:val="center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977"/>
        <w:gridCol w:w="1984"/>
        <w:gridCol w:w="1985"/>
        <w:gridCol w:w="1275"/>
        <w:gridCol w:w="1560"/>
        <w:gridCol w:w="1417"/>
        <w:gridCol w:w="1559"/>
        <w:gridCol w:w="1419"/>
        <w:gridCol w:w="1445"/>
      </w:tblGrid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№ </w:t>
            </w:r>
            <w:proofErr w:type="gramStart"/>
            <w:r w:rsidRPr="0045700E">
              <w:rPr>
                <w:sz w:val="22"/>
                <w:szCs w:val="22"/>
              </w:rPr>
              <w:t>п</w:t>
            </w:r>
            <w:proofErr w:type="gramEnd"/>
            <w:r w:rsidRPr="0045700E">
              <w:rPr>
                <w:sz w:val="22"/>
                <w:szCs w:val="22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Наименование объекта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Направление инвестирования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Общая площадь жилого помещения (кв. метров)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Срок приобретения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Стоимость приобретения (рыночная стоимость) 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proofErr w:type="gramStart"/>
            <w:r w:rsidRPr="0045700E">
              <w:rPr>
                <w:sz w:val="22"/>
                <w:szCs w:val="22"/>
              </w:rPr>
              <w:t>Общий (предельный) объем инвестиций рублей)</w:t>
            </w:r>
            <w:proofErr w:type="gram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45700E">
              <w:rPr>
                <w:sz w:val="22"/>
                <w:szCs w:val="22"/>
              </w:rPr>
              <w:br/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им. И.Н. Бушуева, </w:t>
            </w:r>
            <w:r w:rsidRPr="0045700E">
              <w:rPr>
                <w:sz w:val="22"/>
                <w:szCs w:val="22"/>
              </w:rPr>
              <w:br/>
              <w:t xml:space="preserve">дом 7, квартира 21 </w:t>
            </w:r>
            <w:r w:rsidR="0016243B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(комната, общей площадью 11,6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45700E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Март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223 100,36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г.- </w:t>
            </w:r>
            <w:r w:rsidRPr="0045700E">
              <w:rPr>
                <w:sz w:val="22"/>
                <w:szCs w:val="22"/>
              </w:rPr>
              <w:br/>
              <w:t xml:space="preserve"> 223 100,36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223 100,36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-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223 100,36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16243B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16243B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ул. Генераторная, дом 7, квартира 16 (трехкомнатная квартира, общей площадью 69,9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45700E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Март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1 241 900,00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1 241 900,00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1 241 900,00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1 241 900,00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16243B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Дворцовая, дом 6, </w:t>
            </w:r>
            <w:r w:rsidR="0016243B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комната 7А (комната, общей площадью 22,2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45700E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Март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446 500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446 500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446 500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446 500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45700E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Спортивная, </w:t>
            </w:r>
            <w:r w:rsidRPr="0045700E">
              <w:rPr>
                <w:sz w:val="22"/>
                <w:szCs w:val="22"/>
              </w:rPr>
              <w:br/>
              <w:t xml:space="preserve">дом 101, квартира 1 (двухкомнатная квартира, общей площадью </w:t>
            </w:r>
            <w:r w:rsidR="0016243B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42,3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45700E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Май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1 627 500,00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г.- </w:t>
            </w:r>
            <w:r w:rsidRPr="0045700E">
              <w:rPr>
                <w:sz w:val="22"/>
                <w:szCs w:val="22"/>
              </w:rPr>
              <w:br/>
              <w:t xml:space="preserve"> 1 627 500,00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1 627 500,00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-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1 627 500,00</w:t>
            </w:r>
          </w:p>
        </w:tc>
      </w:tr>
      <w:tr w:rsidR="0045700E" w:rsidRPr="0045700E" w:rsidTr="0016243B">
        <w:trPr>
          <w:trHeight w:val="209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45700E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Спортивная, дом 101, квартира 2 (однокомнатная квартира, общей площадью 25,2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45700E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Май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978 500,00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- </w:t>
            </w:r>
            <w:r w:rsidRPr="0045700E">
              <w:rPr>
                <w:sz w:val="22"/>
                <w:szCs w:val="22"/>
              </w:rPr>
              <w:br/>
              <w:t>978 500,00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978 500,00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г.-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978 500,00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bookmarkStart w:id="1" w:name="_Hlk31207741"/>
            <w:r w:rsidRPr="0045700E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16243B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16243B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ул. Спортивная, дом 101, квартира 4 (однокомнатная квартира, общей площадью 22,8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45700E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Май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664 800,00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664 800,00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664 800,00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664 800,00</w:t>
            </w:r>
          </w:p>
        </w:tc>
      </w:tr>
      <w:bookmarkEnd w:id="1"/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Помещение, назначение: жилое, расположенное</w:t>
            </w:r>
            <w:r w:rsidR="0016243B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 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Спортивная, дом 101, квартира 6 (двухкомнатная квартира, общей площадью 40,2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Май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1 547 500,00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- </w:t>
            </w:r>
            <w:r w:rsidRPr="0045700E">
              <w:rPr>
                <w:sz w:val="22"/>
                <w:szCs w:val="22"/>
              </w:rPr>
              <w:br/>
              <w:t xml:space="preserve"> 1 547 500,00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1 547 500,00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-  </w:t>
            </w:r>
            <w:r w:rsidRPr="0045700E">
              <w:rPr>
                <w:sz w:val="22"/>
                <w:szCs w:val="22"/>
              </w:rPr>
              <w:br/>
              <w:t>1 547 500,00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16243B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Спортивная, дом 101, квартира 7 (трехкомнатная квартира, общей площадью 42,9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Май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1 661 500,00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1 661 500,00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1 661 500,00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1 661 500,00</w:t>
            </w:r>
          </w:p>
        </w:tc>
      </w:tr>
      <w:tr w:rsidR="0045700E" w:rsidRPr="0045700E" w:rsidTr="00033CE0">
        <w:trPr>
          <w:trHeight w:val="168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033CE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Спортивная, дом 101, комната 8 (комната, общей площадью 25,7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Май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997 000,00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997 000,00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997 000,00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997 000,00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</w:t>
            </w:r>
            <w:r w:rsidRPr="00033CE0"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им. И.Н. Бушуева, д. 7,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кв. 18 (однокомнатная квартира, общей площадью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24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524 465,00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524 465,00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524 465,00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524 465,00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</w:t>
            </w:r>
            <w:r w:rsidRPr="00033CE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Дворцовая, д. 6, ком. 1 (комната, общей площадью 21,5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430 000,00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430 000,00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430 000,00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</w:t>
            </w:r>
            <w:r w:rsidRPr="00033CE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им. И.Н. Бушуева, д. 5,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кв. 15, ком. 3 (комната, общей площадью 14,3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264 000,00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264 000,00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264 000,00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264 000,00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</w:t>
            </w:r>
            <w:r w:rsidRPr="00033CE0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</w:r>
            <w:proofErr w:type="spellStart"/>
            <w:r w:rsidRPr="0045700E">
              <w:rPr>
                <w:sz w:val="22"/>
                <w:szCs w:val="22"/>
              </w:rPr>
              <w:t>Кусинское</w:t>
            </w:r>
            <w:proofErr w:type="spellEnd"/>
            <w:r w:rsidRPr="0045700E">
              <w:rPr>
                <w:sz w:val="22"/>
                <w:szCs w:val="22"/>
              </w:rPr>
              <w:t xml:space="preserve"> шоссе, д. 7, кв. 11 (двухкомнатная квартира, общей площадью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42,2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900 000,00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900 000,00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900 000,00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</w:t>
            </w:r>
            <w:r w:rsidRPr="00033CE0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Генераторная, д. 45, кв. 8 (однокомнатная квартира, общей площадью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30,9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683 500,00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683 500,00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683 500,00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683 500,00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</w:t>
            </w:r>
            <w:r w:rsidRPr="00033CE0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</w:r>
            <w:proofErr w:type="spellStart"/>
            <w:r w:rsidRPr="0045700E">
              <w:rPr>
                <w:sz w:val="22"/>
                <w:szCs w:val="22"/>
              </w:rPr>
              <w:t>Кусинское</w:t>
            </w:r>
            <w:proofErr w:type="spellEnd"/>
            <w:r w:rsidRPr="0045700E">
              <w:rPr>
                <w:sz w:val="22"/>
                <w:szCs w:val="22"/>
              </w:rPr>
              <w:t xml:space="preserve"> шоссе, д. 10, кв. 7 (двухкомнатная квартира, общей площадью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41,1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803 800,00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803 800,00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803 800,00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803 800,00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</w:t>
            </w:r>
            <w:r w:rsidRPr="00033CE0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им. И.Н. Бушуева, д. 5,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кв. 1А (однокомнатная квартира, общей площадью 19,6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451 900,00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451 900,00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451 900,00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451 900,00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</w:t>
            </w:r>
            <w:r w:rsidRPr="00033CE0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им. В.</w:t>
            </w:r>
            <w:r w:rsidR="00033CE0">
              <w:rPr>
                <w:sz w:val="22"/>
                <w:szCs w:val="22"/>
              </w:rPr>
              <w:t xml:space="preserve"> </w:t>
            </w:r>
            <w:r w:rsidRPr="0045700E">
              <w:rPr>
                <w:sz w:val="22"/>
                <w:szCs w:val="22"/>
              </w:rPr>
              <w:t xml:space="preserve">Ковшова, д. 23,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кв. 21 (комната, общей площадью 11,3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329 000,00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329 000,00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329 000,00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329 000,00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</w:t>
            </w:r>
            <w:r w:rsidRPr="00033CE0"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им.</w:t>
            </w:r>
            <w:r w:rsidR="00033CE0">
              <w:rPr>
                <w:sz w:val="22"/>
                <w:szCs w:val="22"/>
              </w:rPr>
              <w:t xml:space="preserve"> </w:t>
            </w:r>
            <w:r w:rsidRPr="0045700E">
              <w:rPr>
                <w:sz w:val="22"/>
                <w:szCs w:val="22"/>
              </w:rPr>
              <w:t xml:space="preserve">И.Н. Бушуева, д. 5,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кв. 4, ком. 5,</w:t>
            </w:r>
            <w:r w:rsidR="00033CE0">
              <w:rPr>
                <w:sz w:val="22"/>
                <w:szCs w:val="22"/>
              </w:rPr>
              <w:t> </w:t>
            </w:r>
            <w:r w:rsidRPr="0045700E">
              <w:rPr>
                <w:sz w:val="22"/>
                <w:szCs w:val="22"/>
              </w:rPr>
              <w:t xml:space="preserve">6 (две комнаты, общей площадью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24,5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499 000,00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499 000,00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499 000,00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499 000,00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им.</w:t>
            </w:r>
            <w:r w:rsidR="00033CE0">
              <w:rPr>
                <w:sz w:val="22"/>
                <w:szCs w:val="22"/>
              </w:rPr>
              <w:t xml:space="preserve"> </w:t>
            </w:r>
            <w:r w:rsidRPr="0045700E">
              <w:rPr>
                <w:sz w:val="22"/>
                <w:szCs w:val="22"/>
              </w:rPr>
              <w:t>В.</w:t>
            </w:r>
            <w:r w:rsidR="00033CE0">
              <w:rPr>
                <w:sz w:val="22"/>
                <w:szCs w:val="22"/>
              </w:rPr>
              <w:t xml:space="preserve"> </w:t>
            </w:r>
            <w:r w:rsidRPr="0045700E">
              <w:rPr>
                <w:sz w:val="22"/>
                <w:szCs w:val="22"/>
              </w:rPr>
              <w:t xml:space="preserve">Ковшова, д. 23,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кв. 13 (две комнаты, общей площадью 65,8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2 524 000,00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0" w:rsidRDefault="0045700E" w:rsidP="00033CE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</w:t>
            </w:r>
            <w:r w:rsidR="00033CE0">
              <w:rPr>
                <w:sz w:val="22"/>
                <w:szCs w:val="22"/>
              </w:rPr>
              <w:t>–</w:t>
            </w:r>
          </w:p>
          <w:p w:rsidR="0045700E" w:rsidRPr="0045700E" w:rsidRDefault="0045700E" w:rsidP="00033CE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2 524 000,00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2 524 000,00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</w:t>
            </w:r>
            <w:r w:rsidR="00033CE0">
              <w:rPr>
                <w:sz w:val="22"/>
                <w:szCs w:val="22"/>
              </w:rPr>
              <w:t>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2 524 000,00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им.</w:t>
            </w:r>
            <w:r w:rsidR="00033CE0">
              <w:rPr>
                <w:sz w:val="22"/>
                <w:szCs w:val="22"/>
              </w:rPr>
              <w:t xml:space="preserve"> </w:t>
            </w:r>
            <w:r w:rsidRPr="0045700E">
              <w:rPr>
                <w:sz w:val="22"/>
                <w:szCs w:val="22"/>
              </w:rPr>
              <w:t>В.</w:t>
            </w:r>
            <w:r w:rsidR="00033CE0">
              <w:rPr>
                <w:sz w:val="22"/>
                <w:szCs w:val="22"/>
              </w:rPr>
              <w:t xml:space="preserve"> </w:t>
            </w:r>
            <w:r w:rsidRPr="0045700E">
              <w:rPr>
                <w:sz w:val="22"/>
                <w:szCs w:val="22"/>
              </w:rPr>
              <w:t xml:space="preserve">Ковшова, д. 23,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кв. 3, ком. 3,4 (две комнаты, общей площадью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29,7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1 114 500,00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1 114 500,00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1 114 500,00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1 114 500,00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</w:r>
            <w:proofErr w:type="spellStart"/>
            <w:r w:rsidRPr="0045700E">
              <w:rPr>
                <w:sz w:val="22"/>
                <w:szCs w:val="22"/>
              </w:rPr>
              <w:t>Кусинское</w:t>
            </w:r>
            <w:proofErr w:type="spellEnd"/>
            <w:r w:rsidRPr="0045700E">
              <w:rPr>
                <w:sz w:val="22"/>
                <w:szCs w:val="22"/>
              </w:rPr>
              <w:t xml:space="preserve"> шоссе, д. 10, кв. 5, (двухкомнатная квартира, общей площадью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39,8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1 108 100,00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1 108 100,00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1 108 100,00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1 108 100,00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0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им. В.</w:t>
            </w:r>
            <w:r w:rsidR="00033CE0">
              <w:rPr>
                <w:sz w:val="22"/>
                <w:szCs w:val="22"/>
              </w:rPr>
              <w:t xml:space="preserve"> </w:t>
            </w:r>
            <w:r w:rsidRPr="0045700E">
              <w:rPr>
                <w:sz w:val="22"/>
                <w:szCs w:val="22"/>
              </w:rPr>
              <w:t xml:space="preserve">Ковшова, д. 23,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кв. 1А, (двухкомнатная квартира, общей площадью 43,4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Сентябрь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1 708 500,00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1 708 500,00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1 708 500,00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1 708 500,00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033CE0">
              <w:rPr>
                <w:sz w:val="22"/>
                <w:szCs w:val="22"/>
              </w:rPr>
              <w:t>2</w:t>
            </w:r>
            <w:r w:rsidRPr="0045700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5-я Нижне-Вокзальная,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д. 131, кв. 6, (одна комната, общей площадью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25,2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2024 года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1 114 000,00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1 114 000,00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1 114 000,00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1 114 000,00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700E" w:rsidRPr="0045700E" w:rsidTr="00033CE0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033CE0">
              <w:rPr>
                <w:sz w:val="22"/>
                <w:szCs w:val="22"/>
              </w:rPr>
              <w:t>2</w:t>
            </w:r>
            <w:r w:rsidRPr="0045700E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Спортивная, д. 101, кв. 5, (одна комната, общей площадью 25,2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33CE0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2024 года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977 500,00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977 500,00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033CE0">
            <w:pPr>
              <w:ind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977 500,00</w:t>
            </w:r>
          </w:p>
          <w:p w:rsidR="0045700E" w:rsidRPr="0045700E" w:rsidRDefault="0045700E" w:rsidP="00033CE0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977 500,00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033CE0">
              <w:rPr>
                <w:sz w:val="22"/>
                <w:szCs w:val="22"/>
              </w:rPr>
              <w:t>2</w:t>
            </w:r>
            <w:r w:rsidRPr="0045700E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Дворцовая, д. 6, ком. 14, (одна комната, общей площадью 23,5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2024 года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918 500,00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918 500,00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918 500,00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918 500,00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820D4A">
              <w:rPr>
                <w:sz w:val="22"/>
                <w:szCs w:val="22"/>
              </w:rPr>
              <w:t>2</w:t>
            </w:r>
            <w:r w:rsidRPr="0045700E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820D4A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  <w:t>п</w:t>
            </w:r>
            <w:r w:rsidRPr="0045700E">
              <w:rPr>
                <w:sz w:val="22"/>
                <w:szCs w:val="22"/>
              </w:rPr>
              <w:t xml:space="preserve">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Дворцовая, д. 6, ком. 15, (одна комната, общей площадью 20,9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20,9</w:t>
            </w:r>
          </w:p>
          <w:p w:rsidR="0045700E" w:rsidRPr="00820D4A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2024 года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822 500,00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822 500,00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822 500,00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822 500,00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820D4A">
              <w:rPr>
                <w:sz w:val="22"/>
                <w:szCs w:val="22"/>
              </w:rPr>
              <w:t>2</w:t>
            </w:r>
            <w:r w:rsidRPr="0045700E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Спортивная, д. 101, кв. 18, (однокомнатная квартира, общей площадью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23,9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2024 года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939 500,00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939 500,00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939 500,00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939 500,00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820D4A">
              <w:rPr>
                <w:sz w:val="22"/>
                <w:szCs w:val="22"/>
              </w:rPr>
              <w:t>2</w:t>
            </w:r>
            <w:r w:rsidRPr="0045700E"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им. И.С. Тургенева, д. 3, ком. 28, (одна комната, общей площадью 15,1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2024 года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240 000,00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240 000,00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240 000,00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–       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240 000,00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45700E">
              <w:rPr>
                <w:sz w:val="22"/>
                <w:szCs w:val="22"/>
              </w:rPr>
              <w:br/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им. И.Н. Бушуева, </w:t>
            </w:r>
            <w:r w:rsidRPr="0045700E">
              <w:rPr>
                <w:sz w:val="22"/>
                <w:szCs w:val="22"/>
              </w:rPr>
              <w:br/>
              <w:t>дом 5, квартира 15, ком. 1, 2 (комната, общей площадью 24,5 кв. метра)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45700E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494 500,00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г.- </w:t>
            </w:r>
            <w:r w:rsidRPr="0045700E">
              <w:rPr>
                <w:sz w:val="22"/>
                <w:szCs w:val="22"/>
              </w:rPr>
              <w:br/>
              <w:t xml:space="preserve"> 494 500,00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494 500,00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-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494 500,00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45700E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>ул. Дворцовая, дом 6, комната 49 (комната, общей площадью 21,7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45700E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611 500,00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- </w:t>
            </w:r>
            <w:r w:rsidRPr="0045700E">
              <w:rPr>
                <w:sz w:val="22"/>
                <w:szCs w:val="22"/>
              </w:rPr>
              <w:br/>
              <w:t>611 500,00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611 500,00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- </w:t>
            </w:r>
            <w:r w:rsidRPr="0045700E">
              <w:rPr>
                <w:sz w:val="22"/>
                <w:szCs w:val="22"/>
              </w:rPr>
              <w:br/>
              <w:t>611 500,00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  <w:lang w:val="en-US"/>
              </w:rPr>
              <w:t>3</w:t>
            </w:r>
            <w:r w:rsidRPr="0045700E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ул. Генераторная, дом 5, квартира 6 (трехкомнатная квартира, общей площадью 70,4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45700E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2 752 500,00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2 752 500,00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2 752 500,00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2 752 500,00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 Парижской Коммуны,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дом 8, квартира 7 (двухкомнатная квартира, общей площадью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47,3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1 517 300,00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- </w:t>
            </w:r>
            <w:r w:rsidRPr="0045700E">
              <w:rPr>
                <w:sz w:val="22"/>
                <w:szCs w:val="22"/>
              </w:rPr>
              <w:br/>
              <w:t>1 517 300,00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1 517 300,00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2024 г. -  </w:t>
            </w:r>
            <w:r w:rsidRPr="0045700E">
              <w:rPr>
                <w:sz w:val="22"/>
                <w:szCs w:val="22"/>
              </w:rPr>
              <w:br/>
              <w:t>1 517 300,00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Дворцовая, дом 6,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комната 7 (комната, общей площадью 22,7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874 500,00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874 500,00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874 500,00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874 500,00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tabs>
                <w:tab w:val="center" w:pos="125"/>
              </w:tabs>
              <w:ind w:left="-85" w:right="-85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 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45700E">
              <w:rPr>
                <w:sz w:val="22"/>
                <w:szCs w:val="22"/>
              </w:rPr>
              <w:br/>
              <w:t xml:space="preserve">ул. Дворцовая, дом 6,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комната 42 (комната, общей площадью 22,8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881 500,00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881 500,00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881 500,00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881 500,00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ул. Генераторная, дом 35, квартира 6 (трехкомнатная квартира, общей площадью 66,9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66,9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2 657 400,00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2 657 400,00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2 657 400,00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2 657 400,00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ул. Генераторная, дом 7, квартира 12 (трехкомнатная квартира, общей площадью 68,9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68,9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2 766 900,00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2 766 900,00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2 766 900,00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2 766 900,00</w:t>
            </w: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ул. Генераторная, дом 7, квартира 5 (комната, общей площадью 23 кв. метра)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897 500,00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897 500,00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897 500,00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897 500,00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700E" w:rsidRPr="0045700E" w:rsidTr="0045700E">
        <w:trPr>
          <w:trHeight w:val="1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820D4A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45700E">
              <w:rPr>
                <w:sz w:val="22"/>
                <w:szCs w:val="22"/>
              </w:rPr>
              <w:t xml:space="preserve">Челябинская область, г. Златоуст,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ул. им. Виталия Ковшова,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 xml:space="preserve">дом 23, квартира 11 (комнаты, общей площадью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30 кв. метр</w:t>
            </w:r>
            <w:r w:rsidR="00820D4A">
              <w:rPr>
                <w:sz w:val="22"/>
                <w:szCs w:val="22"/>
              </w:rPr>
              <w:t>ов</w:t>
            </w:r>
            <w:r w:rsidRPr="0045700E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45700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0D4A">
              <w:rPr>
                <w:sz w:val="22"/>
                <w:szCs w:val="22"/>
              </w:rPr>
              <w:br/>
            </w:r>
            <w:r w:rsidRPr="0045700E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Декабрь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1 163 000,00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1 163 000,00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1 163 000,00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2024 г. –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 xml:space="preserve"> 1 163 000,00</w:t>
            </w: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45700E" w:rsidRPr="0045700E" w:rsidTr="0045700E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485" w:type="dxa"/>
          </w:tcPr>
          <w:p w:rsidR="0045700E" w:rsidRPr="0045700E" w:rsidRDefault="0045700E" w:rsidP="0045700E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5700E" w:rsidRPr="0045700E" w:rsidRDefault="0045700E" w:rsidP="0045700E">
            <w:pPr>
              <w:ind w:left="-85" w:right="-85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Итого</w:t>
            </w:r>
          </w:p>
        </w:tc>
        <w:tc>
          <w:tcPr>
            <w:tcW w:w="1984" w:type="dxa"/>
            <w:shd w:val="clear" w:color="auto" w:fill="auto"/>
          </w:tcPr>
          <w:p w:rsidR="0045700E" w:rsidRPr="0045700E" w:rsidRDefault="0045700E" w:rsidP="0045700E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700E" w:rsidRPr="0045700E" w:rsidRDefault="0045700E" w:rsidP="0045700E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1 242,9</w:t>
            </w:r>
          </w:p>
        </w:tc>
        <w:tc>
          <w:tcPr>
            <w:tcW w:w="1560" w:type="dxa"/>
            <w:shd w:val="clear" w:color="auto" w:fill="auto"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5700E" w:rsidRPr="0045700E" w:rsidRDefault="0045700E" w:rsidP="0045700E">
            <w:pPr>
              <w:ind w:left="-85" w:right="-85"/>
              <w:jc w:val="both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40 357 665,36</w:t>
            </w:r>
          </w:p>
        </w:tc>
        <w:tc>
          <w:tcPr>
            <w:tcW w:w="1559" w:type="dxa"/>
            <w:shd w:val="clear" w:color="auto" w:fill="auto"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45700E" w:rsidRPr="0045700E" w:rsidRDefault="0045700E" w:rsidP="0045700E">
            <w:pPr>
              <w:ind w:left="-85" w:right="-85"/>
              <w:jc w:val="center"/>
              <w:rPr>
                <w:sz w:val="22"/>
                <w:szCs w:val="22"/>
              </w:rPr>
            </w:pPr>
            <w:r w:rsidRPr="0045700E">
              <w:rPr>
                <w:sz w:val="22"/>
                <w:szCs w:val="22"/>
              </w:rPr>
              <w:t>40 357 665,36</w:t>
            </w:r>
          </w:p>
        </w:tc>
        <w:tc>
          <w:tcPr>
            <w:tcW w:w="1445" w:type="dxa"/>
            <w:shd w:val="clear" w:color="auto" w:fill="auto"/>
          </w:tcPr>
          <w:p w:rsidR="0045700E" w:rsidRPr="0045700E" w:rsidRDefault="0045700E" w:rsidP="0045700E">
            <w:pPr>
              <w:ind w:left="-85" w:right="-85"/>
              <w:rPr>
                <w:sz w:val="22"/>
                <w:szCs w:val="22"/>
              </w:rPr>
            </w:pPr>
          </w:p>
        </w:tc>
      </w:tr>
    </w:tbl>
    <w:p w:rsidR="0045700E" w:rsidRPr="00E335AA" w:rsidRDefault="0045700E" w:rsidP="004574CC"/>
    <w:sectPr w:rsidR="0045700E" w:rsidRPr="00E335AA" w:rsidSect="0016243B">
      <w:pgSz w:w="16838" w:h="11906" w:orient="landscape"/>
      <w:pgMar w:top="794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Вр-393935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34649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33CE0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43B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0E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0D4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649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5700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5700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2935</Words>
  <Characters>16731</Characters>
  <Application>Microsoft Office Word</Application>
  <DocSecurity>4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2024-12-10T04:54:00Z</dcterms:created>
  <dcterms:modified xsi:type="dcterms:W3CDTF">2024-12-10T04:54:00Z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